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65F" w:rsidRPr="00CC47DA" w:rsidRDefault="008D265F" w:rsidP="008D265F">
      <w:pPr>
        <w:jc w:val="center"/>
        <w:rPr>
          <w:b/>
          <w:bCs/>
          <w:sz w:val="32"/>
          <w:szCs w:val="32"/>
        </w:rPr>
      </w:pPr>
      <w:r w:rsidRPr="00CC47DA">
        <w:rPr>
          <w:b/>
          <w:bCs/>
          <w:sz w:val="32"/>
          <w:szCs w:val="32"/>
        </w:rPr>
        <w:t>Томская  область</w:t>
      </w:r>
    </w:p>
    <w:p w:rsidR="008D265F" w:rsidRPr="00CC47DA" w:rsidRDefault="008D265F" w:rsidP="008D265F">
      <w:pPr>
        <w:jc w:val="center"/>
        <w:rPr>
          <w:b/>
          <w:bCs/>
          <w:sz w:val="32"/>
          <w:szCs w:val="32"/>
        </w:rPr>
      </w:pPr>
      <w:r w:rsidRPr="00CC47DA">
        <w:rPr>
          <w:b/>
          <w:bCs/>
          <w:sz w:val="32"/>
          <w:szCs w:val="32"/>
        </w:rPr>
        <w:t>Первомайский  район</w:t>
      </w:r>
    </w:p>
    <w:p w:rsidR="008D265F" w:rsidRPr="00CC47DA" w:rsidRDefault="008D265F" w:rsidP="008D265F">
      <w:pPr>
        <w:jc w:val="center"/>
        <w:rPr>
          <w:b/>
          <w:bCs/>
          <w:sz w:val="32"/>
          <w:szCs w:val="32"/>
        </w:rPr>
      </w:pPr>
      <w:r w:rsidRPr="00CC47DA">
        <w:rPr>
          <w:b/>
          <w:bCs/>
          <w:sz w:val="32"/>
          <w:szCs w:val="32"/>
        </w:rPr>
        <w:t>Совет  Комсомольского  сельского поселения</w:t>
      </w:r>
    </w:p>
    <w:p w:rsidR="008D265F" w:rsidRPr="00CC47DA" w:rsidRDefault="008D265F" w:rsidP="00220B34">
      <w:pPr>
        <w:jc w:val="center"/>
        <w:rPr>
          <w:sz w:val="32"/>
          <w:szCs w:val="32"/>
        </w:rPr>
      </w:pPr>
      <w:r w:rsidRPr="00CC47DA">
        <w:rPr>
          <w:b/>
          <w:bCs/>
          <w:sz w:val="32"/>
          <w:szCs w:val="32"/>
        </w:rPr>
        <w:t>РЕШЕНИЕ</w:t>
      </w:r>
    </w:p>
    <w:p w:rsidR="008D265F" w:rsidRPr="00CC47DA" w:rsidRDefault="008D265F" w:rsidP="008D265F">
      <w:pPr>
        <w:pBdr>
          <w:bottom w:val="single" w:sz="12" w:space="1" w:color="000000"/>
        </w:pBdr>
        <w:rPr>
          <w:sz w:val="32"/>
          <w:szCs w:val="32"/>
        </w:rPr>
      </w:pPr>
    </w:p>
    <w:p w:rsidR="002D4621" w:rsidRDefault="00220B34" w:rsidP="008D265F">
      <w:pPr>
        <w:tabs>
          <w:tab w:val="left" w:pos="6510"/>
        </w:tabs>
      </w:pPr>
      <w:r>
        <w:t>с</w:t>
      </w:r>
      <w:proofErr w:type="gramStart"/>
      <w:r w:rsidR="002D4621">
        <w:t>.К</w:t>
      </w:r>
      <w:proofErr w:type="gramEnd"/>
      <w:r w:rsidR="002D4621">
        <w:t>омсомольск</w:t>
      </w:r>
      <w:r>
        <w:t xml:space="preserve">                                                                                                  №11 от 28.04.2018</w:t>
      </w:r>
      <w:r w:rsidRPr="00CC47DA">
        <w:t xml:space="preserve">     </w:t>
      </w:r>
    </w:p>
    <w:p w:rsidR="008D265F" w:rsidRPr="00CC47DA" w:rsidRDefault="002D4621" w:rsidP="008D265F">
      <w:pPr>
        <w:tabs>
          <w:tab w:val="left" w:pos="6510"/>
        </w:tabs>
      </w:pPr>
      <w:r>
        <w:tab/>
      </w:r>
      <w:r>
        <w:tab/>
      </w:r>
      <w:r>
        <w:tab/>
      </w:r>
      <w:r>
        <w:tab/>
      </w:r>
      <w:r w:rsidR="008D265F" w:rsidRPr="00CC47DA">
        <w:t xml:space="preserve">  </w:t>
      </w:r>
    </w:p>
    <w:p w:rsidR="008D265F" w:rsidRPr="00CC47DA" w:rsidRDefault="008D265F" w:rsidP="008D265F">
      <w:pPr>
        <w:tabs>
          <w:tab w:val="left" w:pos="6510"/>
        </w:tabs>
        <w:jc w:val="center"/>
      </w:pPr>
    </w:p>
    <w:p w:rsidR="008D265F" w:rsidRPr="00CC47DA" w:rsidRDefault="008D265F" w:rsidP="008D265F">
      <w:pPr>
        <w:tabs>
          <w:tab w:val="left" w:pos="6510"/>
        </w:tabs>
        <w:jc w:val="center"/>
      </w:pPr>
    </w:p>
    <w:p w:rsidR="008D265F" w:rsidRDefault="008D265F" w:rsidP="008D265F">
      <w:pPr>
        <w:jc w:val="both"/>
      </w:pPr>
      <w:r>
        <w:t>О внесении изменений в Решение Совета</w:t>
      </w:r>
    </w:p>
    <w:p w:rsidR="008D265F" w:rsidRDefault="008D265F" w:rsidP="008D265F">
      <w:pPr>
        <w:jc w:val="both"/>
      </w:pPr>
      <w:r>
        <w:t xml:space="preserve">Комсомольского сельского поселения </w:t>
      </w:r>
      <w:proofErr w:type="gramStart"/>
      <w:r>
        <w:t>от</w:t>
      </w:r>
      <w:proofErr w:type="gramEnd"/>
    </w:p>
    <w:p w:rsidR="008D265F" w:rsidRDefault="008D265F" w:rsidP="008D265F">
      <w:pPr>
        <w:jc w:val="both"/>
      </w:pPr>
      <w:r>
        <w:t xml:space="preserve">28.11.2014 №19 «Об установлении </w:t>
      </w:r>
    </w:p>
    <w:p w:rsidR="008D265F" w:rsidRDefault="008D265F" w:rsidP="008D265F">
      <w:pPr>
        <w:jc w:val="both"/>
      </w:pPr>
      <w:r>
        <w:t xml:space="preserve"> на территории Муниципального образования </w:t>
      </w:r>
    </w:p>
    <w:p w:rsidR="008D265F" w:rsidRDefault="008D265F" w:rsidP="008D265F">
      <w:pPr>
        <w:jc w:val="both"/>
      </w:pPr>
      <w:r>
        <w:t>«Комсомольское сельское поселение»</w:t>
      </w:r>
    </w:p>
    <w:p w:rsidR="008D265F" w:rsidRPr="00CC47DA" w:rsidRDefault="008D265F" w:rsidP="008D265F">
      <w:pPr>
        <w:jc w:val="both"/>
      </w:pPr>
      <w:r>
        <w:t>налога на имущество физических лиц</w:t>
      </w:r>
      <w:r w:rsidRPr="00CC47DA">
        <w:t>»</w:t>
      </w:r>
    </w:p>
    <w:p w:rsidR="008D265F" w:rsidRPr="00CC47DA" w:rsidRDefault="008D265F" w:rsidP="008D265F">
      <w:pPr>
        <w:jc w:val="both"/>
      </w:pPr>
    </w:p>
    <w:p w:rsidR="008D265F" w:rsidRDefault="008D265F" w:rsidP="008D265F">
      <w:pPr>
        <w:jc w:val="both"/>
      </w:pPr>
      <w:r w:rsidRPr="00CC47DA">
        <w:t xml:space="preserve">       В соответствии с</w:t>
      </w:r>
      <w:r>
        <w:t>о</w:t>
      </w:r>
      <w:r w:rsidRPr="00CC47DA">
        <w:t xml:space="preserve"> </w:t>
      </w:r>
      <w:r>
        <w:t xml:space="preserve">ст.406 Налогового кодекса Российской Федерации, </w:t>
      </w:r>
      <w:r w:rsidRPr="00FB567E">
        <w:t>Федеральным законом от 6 октября 2003 N 131-ФЗ "Об общих принципах организации местного самоуправления в Российской Федерации"</w:t>
      </w:r>
      <w:r>
        <w:t>,</w:t>
      </w:r>
      <w:r w:rsidRPr="00FB567E">
        <w:t xml:space="preserve"> </w:t>
      </w:r>
      <w:r>
        <w:t>и Уставом муниципального образования Комсомольское сельское поселение,</w:t>
      </w:r>
    </w:p>
    <w:p w:rsidR="008D265F" w:rsidRPr="00CC47DA" w:rsidRDefault="008D265F" w:rsidP="008D265F">
      <w:pPr>
        <w:jc w:val="both"/>
      </w:pPr>
    </w:p>
    <w:p w:rsidR="008D265F" w:rsidRPr="00CC47DA" w:rsidRDefault="008D265F" w:rsidP="008D265F">
      <w:pPr>
        <w:jc w:val="center"/>
      </w:pPr>
      <w:r w:rsidRPr="00CC47DA">
        <w:t>СОВЕТ КОМСОМОЛЬСКОГО СЕЛЬСКОГО ПОСЕЛЕНИЯ РЕШИЛ:</w:t>
      </w:r>
    </w:p>
    <w:p w:rsidR="008D265F" w:rsidRPr="00CC47DA" w:rsidRDefault="008D265F" w:rsidP="008D265F">
      <w:pPr>
        <w:jc w:val="center"/>
      </w:pPr>
    </w:p>
    <w:p w:rsidR="008D265F" w:rsidRDefault="008D265F" w:rsidP="008D265F">
      <w:pPr>
        <w:ind w:firstLine="708"/>
        <w:jc w:val="both"/>
      </w:pPr>
      <w:r>
        <w:t>1. Внести изменения в Решение Совета Комсомольского сельского поселения от 28.11.2014 №19 «Об установлении  на территории Муниципального образования «Комсомольское сельское поселение» налога на имущество физических лиц</w:t>
      </w:r>
      <w:r w:rsidRPr="00CC47DA">
        <w:t>»</w:t>
      </w:r>
      <w:r>
        <w:t xml:space="preserve">, изложив пункт 3.1. в новой редакции: </w:t>
      </w:r>
    </w:p>
    <w:p w:rsidR="008D265F" w:rsidRDefault="008D265F" w:rsidP="008D265F">
      <w:pPr>
        <w:autoSpaceDE w:val="0"/>
        <w:autoSpaceDN w:val="0"/>
        <w:adjustRightInd w:val="0"/>
        <w:ind w:firstLine="708"/>
        <w:jc w:val="both"/>
      </w:pPr>
      <w:r>
        <w:t>3.1. Ставка налога на жилые строения, помещения: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8"/>
        <w:gridCol w:w="2883"/>
      </w:tblGrid>
      <w:tr w:rsidR="008D265F" w:rsidRPr="00DD19F8" w:rsidTr="00DA7E78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5F" w:rsidRDefault="008D265F" w:rsidP="00DA7E78">
            <w:r w:rsidRPr="00E06BE2">
              <w:t>Суммарная инвентаризационная</w:t>
            </w:r>
            <w:r>
              <w:t xml:space="preserve"> стоимость объектов</w:t>
            </w:r>
          </w:p>
          <w:p w:rsidR="008D265F" w:rsidRDefault="008D265F" w:rsidP="00DA7E78">
            <w:r>
              <w:t xml:space="preserve">Налогообложения, </w:t>
            </w:r>
            <w:proofErr w:type="gramStart"/>
            <w:r>
              <w:t>умноженная</w:t>
            </w:r>
            <w:proofErr w:type="gramEnd"/>
            <w:r>
              <w:t xml:space="preserve"> на коэффициент-дефлятор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5F" w:rsidRDefault="008D265F" w:rsidP="00DA7E78">
            <w:r>
              <w:t>Ставка налога, %</w:t>
            </w:r>
          </w:p>
        </w:tc>
      </w:tr>
      <w:tr w:rsidR="008D265F" w:rsidRPr="00DD19F8" w:rsidTr="00DA7E78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5F" w:rsidRDefault="008D265F" w:rsidP="00DA7E78">
            <w:r>
              <w:t>До 300 000 рублей включительно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5F" w:rsidRDefault="008D265F" w:rsidP="00DA7E78">
            <w:r>
              <w:t>0,1</w:t>
            </w:r>
          </w:p>
        </w:tc>
      </w:tr>
      <w:tr w:rsidR="008D265F" w:rsidRPr="00DD19F8" w:rsidTr="00DA7E78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5F" w:rsidRDefault="008D265F" w:rsidP="00DA7E78">
            <w:r>
              <w:t>Свыше 300 000 до 500 000 рублей включительно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5F" w:rsidRDefault="008D265F" w:rsidP="00DA7E78">
            <w:r>
              <w:t>0,2</w:t>
            </w:r>
          </w:p>
        </w:tc>
      </w:tr>
      <w:tr w:rsidR="008D265F" w:rsidRPr="00DD19F8" w:rsidTr="00DA7E78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5F" w:rsidRDefault="008D265F" w:rsidP="00DA7E78">
            <w:r>
              <w:t xml:space="preserve">Свыше 500 000 рублей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5F" w:rsidRPr="002D4621" w:rsidRDefault="008D265F" w:rsidP="00DA7E78">
            <w:r w:rsidRPr="002D4621">
              <w:t>0,4</w:t>
            </w:r>
          </w:p>
        </w:tc>
      </w:tr>
    </w:tbl>
    <w:p w:rsidR="008D265F" w:rsidRDefault="008D265F" w:rsidP="008D265F">
      <w:pPr>
        <w:ind w:firstLine="708"/>
      </w:pPr>
      <w:r>
        <w:t>2.</w:t>
      </w:r>
      <w:r w:rsidRPr="00445C8A">
        <w:t xml:space="preserve"> Опубликовать настоящее решение в газете «Заветы Ильича» и разместить на официальном сайте муниципального образования </w:t>
      </w:r>
      <w:r>
        <w:t xml:space="preserve">Комсомольское сельское поселение </w:t>
      </w:r>
      <w:hyperlink r:id="rId4" w:history="1">
        <w:r w:rsidRPr="00895857">
          <w:rPr>
            <w:rStyle w:val="a4"/>
          </w:rPr>
          <w:t>http://</w:t>
        </w:r>
        <w:proofErr w:type="spellStart"/>
        <w:r w:rsidRPr="00895857">
          <w:rPr>
            <w:rStyle w:val="a4"/>
            <w:lang w:val="en-US"/>
          </w:rPr>
          <w:t>spkomsomolsk</w:t>
        </w:r>
        <w:proofErr w:type="spellEnd"/>
        <w:r w:rsidRPr="00895857">
          <w:rPr>
            <w:rStyle w:val="a4"/>
          </w:rPr>
          <w:t>.</w:t>
        </w:r>
        <w:proofErr w:type="spellStart"/>
        <w:r w:rsidRPr="00895857">
          <w:rPr>
            <w:rStyle w:val="a4"/>
          </w:rPr>
          <w:t>ru</w:t>
        </w:r>
        <w:proofErr w:type="spellEnd"/>
      </w:hyperlink>
      <w:r w:rsidRPr="00EB0100">
        <w:t xml:space="preserve"> </w:t>
      </w:r>
      <w:r>
        <w:t>в сети Интернет.</w:t>
      </w:r>
    </w:p>
    <w:p w:rsidR="008D265F" w:rsidRDefault="008D265F" w:rsidP="008D265F">
      <w:pPr>
        <w:ind w:firstLine="708"/>
      </w:pPr>
      <w:r>
        <w:t xml:space="preserve">3.Настоящее решение вступает в силу </w:t>
      </w:r>
      <w:proofErr w:type="gramStart"/>
      <w:r>
        <w:t xml:space="preserve">с </w:t>
      </w:r>
      <w:r w:rsidR="000D67AA">
        <w:t>даты</w:t>
      </w:r>
      <w:proofErr w:type="gramEnd"/>
      <w:r>
        <w:t xml:space="preserve"> официального опубликования и распространяется на правоотношения, возникшие с 01.01.2018.</w:t>
      </w:r>
    </w:p>
    <w:p w:rsidR="008D265F" w:rsidRDefault="008D265F" w:rsidP="008D265F"/>
    <w:p w:rsidR="008D265F" w:rsidRDefault="008D265F" w:rsidP="008D265F"/>
    <w:p w:rsidR="008D265F" w:rsidRDefault="008D265F" w:rsidP="008D265F">
      <w:r w:rsidRPr="00CC47DA">
        <w:t>Глава</w:t>
      </w:r>
      <w:r>
        <w:t xml:space="preserve"> </w:t>
      </w:r>
      <w:proofErr w:type="gramStart"/>
      <w:r>
        <w:t>Комсомольского</w:t>
      </w:r>
      <w:proofErr w:type="gramEnd"/>
    </w:p>
    <w:p w:rsidR="008D265F" w:rsidRPr="00CC47DA" w:rsidRDefault="008D265F" w:rsidP="008D265F">
      <w:r>
        <w:t>сельского</w:t>
      </w:r>
      <w:r w:rsidRPr="00CC47DA">
        <w:t xml:space="preserve"> поселения                                                         </w:t>
      </w:r>
      <w:r>
        <w:tab/>
        <w:t xml:space="preserve">       </w:t>
      </w:r>
      <w:r>
        <w:tab/>
      </w:r>
      <w:r w:rsidRPr="00CC47DA">
        <w:t xml:space="preserve"> </w:t>
      </w:r>
      <w:r>
        <w:t>Н.Г.Сафронов</w:t>
      </w:r>
    </w:p>
    <w:p w:rsidR="008D265F" w:rsidRDefault="008D265F" w:rsidP="008D265F">
      <w:pPr>
        <w:rPr>
          <w:sz w:val="28"/>
          <w:szCs w:val="28"/>
        </w:rPr>
      </w:pPr>
    </w:p>
    <w:p w:rsidR="008D265F" w:rsidRDefault="008D265F" w:rsidP="008D265F">
      <w:pPr>
        <w:rPr>
          <w:sz w:val="20"/>
          <w:szCs w:val="20"/>
        </w:rPr>
      </w:pPr>
    </w:p>
    <w:p w:rsidR="008D265F" w:rsidRDefault="008D265F" w:rsidP="008D265F">
      <w:pPr>
        <w:rPr>
          <w:sz w:val="20"/>
          <w:szCs w:val="20"/>
        </w:rPr>
      </w:pPr>
    </w:p>
    <w:p w:rsidR="008D265F" w:rsidRDefault="008D265F" w:rsidP="008D265F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Исп</w:t>
      </w:r>
      <w:proofErr w:type="gramStart"/>
      <w:r>
        <w:rPr>
          <w:sz w:val="20"/>
          <w:szCs w:val="20"/>
        </w:rPr>
        <w:t>.Ч</w:t>
      </w:r>
      <w:proofErr w:type="gramEnd"/>
      <w:r>
        <w:rPr>
          <w:sz w:val="20"/>
          <w:szCs w:val="20"/>
        </w:rPr>
        <w:t>епрасова</w:t>
      </w:r>
      <w:proofErr w:type="spellEnd"/>
      <w:r>
        <w:rPr>
          <w:sz w:val="20"/>
          <w:szCs w:val="20"/>
        </w:rPr>
        <w:t xml:space="preserve"> М.М.</w:t>
      </w:r>
    </w:p>
    <w:p w:rsidR="00EF648D" w:rsidRDefault="008D265F">
      <w:r>
        <w:rPr>
          <w:sz w:val="20"/>
          <w:szCs w:val="20"/>
        </w:rPr>
        <w:t>42-4-21</w:t>
      </w:r>
    </w:p>
    <w:sectPr w:rsidR="00EF648D" w:rsidSect="008D265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D265F"/>
    <w:rsid w:val="000D67AA"/>
    <w:rsid w:val="00220B34"/>
    <w:rsid w:val="002D4621"/>
    <w:rsid w:val="003D5A8F"/>
    <w:rsid w:val="00814678"/>
    <w:rsid w:val="008D265F"/>
    <w:rsid w:val="00C52372"/>
    <w:rsid w:val="00CC1200"/>
    <w:rsid w:val="00E16C83"/>
    <w:rsid w:val="00EF6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65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D265F"/>
    <w:pPr>
      <w:suppressLineNumbers/>
      <w:suppressAutoHyphens/>
    </w:pPr>
    <w:rPr>
      <w:rFonts w:eastAsia="Times New Roman"/>
      <w:lang w:eastAsia="ar-SA"/>
    </w:rPr>
  </w:style>
  <w:style w:type="character" w:styleId="a4">
    <w:name w:val="Hyperlink"/>
    <w:rsid w:val="008D265F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pkomsomol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1635</Characters>
  <Application>Microsoft Office Word</Application>
  <DocSecurity>0</DocSecurity>
  <Lines>13</Lines>
  <Paragraphs>3</Paragraphs>
  <ScaleCrop>false</ScaleCrop>
  <Company>Microsoft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Ирина</cp:lastModifiedBy>
  <cp:revision>2</cp:revision>
  <cp:lastPrinted>2018-05-04T09:59:00Z</cp:lastPrinted>
  <dcterms:created xsi:type="dcterms:W3CDTF">2018-05-12T08:05:00Z</dcterms:created>
  <dcterms:modified xsi:type="dcterms:W3CDTF">2018-05-12T08:05:00Z</dcterms:modified>
</cp:coreProperties>
</file>