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CF" w:rsidRDefault="00C33ACF" w:rsidP="00C33ACF">
      <w:pPr>
        <w:tabs>
          <w:tab w:val="left" w:pos="2325"/>
        </w:tabs>
        <w:spacing w:after="0"/>
        <w:jc w:val="center"/>
        <w:rPr>
          <w:b/>
          <w:bCs/>
          <w:sz w:val="32"/>
          <w:szCs w:val="32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b/>
          <w:sz w:val="32"/>
          <w:szCs w:val="32"/>
        </w:rPr>
        <w:t>Администрация муниципального образования</w:t>
      </w:r>
    </w:p>
    <w:p w:rsidR="00C33ACF" w:rsidRDefault="00C33ACF" w:rsidP="00C33ACF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C33ACF" w:rsidRDefault="00C33ACF" w:rsidP="00C33ACF">
      <w:pPr>
        <w:spacing w:after="0"/>
        <w:rPr>
          <w:b/>
          <w:bCs/>
          <w:sz w:val="28"/>
        </w:rPr>
      </w:pPr>
    </w:p>
    <w:p w:rsidR="00C33ACF" w:rsidRDefault="00C33ACF" w:rsidP="00C33ACF">
      <w:pPr>
        <w:tabs>
          <w:tab w:val="left" w:pos="2190"/>
          <w:tab w:val="left" w:pos="7950"/>
        </w:tabs>
        <w:spacing w:after="0"/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C33ACF" w:rsidRDefault="00C33ACF" w:rsidP="00C33ACF">
      <w:pPr>
        <w:spacing w:after="0"/>
        <w:rPr>
          <w:sz w:val="28"/>
        </w:rPr>
      </w:pPr>
    </w:p>
    <w:p w:rsidR="00C33ACF" w:rsidRDefault="00C33ACF" w:rsidP="00C33ACF">
      <w:pPr>
        <w:tabs>
          <w:tab w:val="left" w:pos="1065"/>
        </w:tabs>
        <w:spacing w:after="0"/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C33ACF" w:rsidRDefault="00C33ACF" w:rsidP="00C33ACF">
      <w:pPr>
        <w:tabs>
          <w:tab w:val="left" w:pos="1065"/>
        </w:tabs>
        <w:spacing w:after="0"/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C33ACF" w:rsidRDefault="00C33ACF" w:rsidP="00C33ACF">
      <w:pPr>
        <w:pBdr>
          <w:bottom w:val="single" w:sz="12" w:space="1" w:color="auto"/>
        </w:pBdr>
        <w:tabs>
          <w:tab w:val="left" w:pos="1065"/>
        </w:tabs>
        <w:spacing w:after="0"/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           тел.: 42-2-36</w:t>
      </w:r>
      <w:r>
        <w:rPr>
          <w:sz w:val="28"/>
        </w:rPr>
        <w:t xml:space="preserve"> </w:t>
      </w:r>
    </w:p>
    <w:p w:rsidR="00C33ACF" w:rsidRPr="00C33ACF" w:rsidRDefault="00C33ACF" w:rsidP="00C33A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63D04" w:rsidRDefault="00D555DC" w:rsidP="00D555DC">
      <w:pPr>
        <w:shd w:val="clear" w:color="auto" w:fill="FFFFFF"/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10.06.2014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 50</w:t>
      </w:r>
    </w:p>
    <w:p w:rsidR="00C33ACF" w:rsidRDefault="00C33ACF" w:rsidP="00C3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63D04" w:rsidRDefault="00463D04" w:rsidP="00C3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ACF" w:rsidRDefault="00C33ACF" w:rsidP="00C3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ACF" w:rsidRDefault="00C33ACF" w:rsidP="00C3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</w:t>
      </w:r>
    </w:p>
    <w:p w:rsidR="00C33ACF" w:rsidRDefault="00C33ACF" w:rsidP="00C3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«Строительство, ремонт и </w:t>
      </w:r>
    </w:p>
    <w:p w:rsidR="00C33ACF" w:rsidRDefault="00C33ACF" w:rsidP="00C3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малых архитектурных форм</w:t>
      </w:r>
    </w:p>
    <w:p w:rsidR="00C33ACF" w:rsidRDefault="00C33ACF" w:rsidP="00C3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C33ACF" w:rsidRDefault="00C33ACF" w:rsidP="00C3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«Комсомольское сельское поселение</w:t>
      </w:r>
    </w:p>
    <w:p w:rsidR="00096B4D" w:rsidRPr="00C33ACF" w:rsidRDefault="00CB68D6" w:rsidP="00C3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2014 - 2017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годы»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3ACF" w:rsidRPr="00C33ACF" w:rsidRDefault="00C33ACF" w:rsidP="00CB68D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6. 10. 2003 г. № 131-ФЗ «Об общих принципах организации местного самоуправления в Российской Федерации», Устава муниципального образова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в </w:t>
      </w:r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ответственности физических и юридических лиц за соблюдением чистоты и порядка,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экологической обстановки, снижения уровня воздействия негативных факторов на здоровье населения, восстановления и сохранения зеленых насаждений, координации деятельности предприятий, учреждений</w:t>
      </w:r>
      <w:proofErr w:type="gram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организаций</w:t>
      </w:r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решении задач по благоустройству,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ивития любви и уважения жителей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населенному пункту</w:t>
      </w:r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достижения эстетичности  малых архитектурных форм</w:t>
      </w:r>
      <w:proofErr w:type="gramStart"/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Комсомольское сельское поселение»</w:t>
      </w:r>
    </w:p>
    <w:p w:rsidR="00C33ACF" w:rsidRDefault="00C33ACF" w:rsidP="00C3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03612" w:rsidRPr="00C33ACF" w:rsidRDefault="00403612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6B4D" w:rsidRDefault="00096B4D" w:rsidP="0009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муниципальную целевую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«Строительство, ремонт и реконструкция малых архитектурных форм на территории Муниципального образования «Комсомольское сельское</w:t>
      </w:r>
    </w:p>
    <w:p w:rsidR="00096B4D" w:rsidRPr="00C33ACF" w:rsidRDefault="00CB68D6" w:rsidP="0009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на 2014 -2017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годы»</w:t>
      </w:r>
    </w:p>
    <w:p w:rsidR="00C33ACF" w:rsidRPr="00C33ACF" w:rsidRDefault="00096B4D" w:rsidP="00096B4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Финансир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Программы, начиная с 20</w:t>
      </w:r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осуществлять в пределах средств,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усмотренных в бюджете 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на соответствующий финансовый год.</w:t>
      </w:r>
    </w:p>
    <w:p w:rsidR="00C33ACF" w:rsidRPr="00C33ACF" w:rsidRDefault="00403612" w:rsidP="004036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оставляю за собой.</w:t>
      </w:r>
    </w:p>
    <w:p w:rsidR="00C33ACF" w:rsidRPr="00C33ACF" w:rsidRDefault="00403612" w:rsidP="004036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опубликовать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Первомайского района 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«Заветы Ильича»</w:t>
      </w:r>
    </w:p>
    <w:p w:rsidR="00C33ACF" w:rsidRDefault="00C33ACF" w:rsidP="00C33A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после дня его официального опубликования.</w:t>
      </w:r>
    </w:p>
    <w:p w:rsidR="00403612" w:rsidRDefault="00403612" w:rsidP="00C33A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612" w:rsidRPr="00C33ACF" w:rsidRDefault="00403612" w:rsidP="00C33AC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3ACF" w:rsidRPr="00CB68D6" w:rsidRDefault="00C33ACF" w:rsidP="00C3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А.Вязков</w:t>
      </w:r>
      <w:proofErr w:type="spellEnd"/>
    </w:p>
    <w:p w:rsidR="00C33ACF" w:rsidRPr="00C33ACF" w:rsidRDefault="00C33ACF" w:rsidP="00C33ACF">
      <w:pPr>
        <w:shd w:val="clear" w:color="auto" w:fill="FFFFFF"/>
        <w:spacing w:after="0" w:line="240" w:lineRule="auto"/>
        <w:ind w:left="48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68D6" w:rsidRDefault="00C33ACF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</w:t>
      </w:r>
      <w:r w:rsidRPr="00C33ACF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CB68D6" w:rsidRDefault="00CB68D6" w:rsidP="00403612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CB68D6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03612">
        <w:rPr>
          <w:rFonts w:ascii="Tahoma" w:eastAsia="Times New Roman" w:hAnsi="Tahoma" w:cs="Tahoma"/>
          <w:color w:val="000000"/>
          <w:lang w:eastAsia="ru-RU"/>
        </w:rPr>
        <w:t>Исп.: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М.В.Мазуренко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403612" w:rsidRPr="00403612" w:rsidRDefault="00403612" w:rsidP="004036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(838245)42-4-21</w:t>
      </w: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CB68D6" w:rsidRDefault="00CB68D6" w:rsidP="00C33ACF">
      <w:pPr>
        <w:shd w:val="clear" w:color="auto" w:fill="FFFFFF"/>
        <w:spacing w:after="0" w:line="240" w:lineRule="auto"/>
        <w:ind w:left="4860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453162" w:rsidRDefault="00453162" w:rsidP="0045316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</w:p>
    <w:p w:rsidR="00453162" w:rsidRPr="00453162" w:rsidRDefault="00453162" w:rsidP="0045316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453162">
        <w:rPr>
          <w:rFonts w:ascii="Tahoma" w:eastAsia="Times New Roman" w:hAnsi="Tahoma" w:cs="Tahoma"/>
          <w:color w:val="000000"/>
          <w:lang w:eastAsia="ru-RU"/>
        </w:rPr>
        <w:lastRenderedPageBreak/>
        <w:t>Приложение № 1</w:t>
      </w:r>
    </w:p>
    <w:p w:rsidR="006C7162" w:rsidRDefault="006C7162" w:rsidP="0045316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</w:p>
    <w:p w:rsidR="006C7162" w:rsidRDefault="006C7162" w:rsidP="0045316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</w:p>
    <w:p w:rsidR="00453162" w:rsidRDefault="00453162" w:rsidP="0045316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453162">
        <w:rPr>
          <w:rFonts w:ascii="Tahoma" w:eastAsia="Times New Roman" w:hAnsi="Tahoma" w:cs="Tahoma"/>
          <w:color w:val="000000"/>
          <w:lang w:eastAsia="ru-RU"/>
        </w:rPr>
        <w:t xml:space="preserve">К </w:t>
      </w:r>
      <w:proofErr w:type="spellStart"/>
      <w:r w:rsidRPr="00453162">
        <w:rPr>
          <w:rFonts w:ascii="Tahoma" w:eastAsia="Times New Roman" w:hAnsi="Tahoma" w:cs="Tahoma"/>
          <w:color w:val="000000"/>
          <w:lang w:eastAsia="ru-RU"/>
        </w:rPr>
        <w:t>Постановленнию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53162">
        <w:rPr>
          <w:rFonts w:ascii="Tahoma" w:eastAsia="Times New Roman" w:hAnsi="Tahoma" w:cs="Tahoma"/>
          <w:color w:val="000000"/>
          <w:lang w:eastAsia="ru-RU"/>
        </w:rPr>
        <w:t>№50 от 10.06.2014 г.</w:t>
      </w:r>
    </w:p>
    <w:p w:rsidR="00453162" w:rsidRPr="00453162" w:rsidRDefault="00453162" w:rsidP="0045316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</w:p>
    <w:p w:rsidR="006C7162" w:rsidRDefault="00453162" w:rsidP="004531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lang w:eastAsia="ru-RU"/>
        </w:rPr>
        <w:t xml:space="preserve">                      </w:t>
      </w:r>
    </w:p>
    <w:p w:rsidR="006C7162" w:rsidRDefault="006C7162" w:rsidP="004531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6C7162" w:rsidRDefault="006C7162" w:rsidP="004531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6C7162" w:rsidRDefault="006C7162" w:rsidP="004531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lang w:eastAsia="ru-RU"/>
        </w:rPr>
      </w:pPr>
    </w:p>
    <w:p w:rsidR="006C7162" w:rsidRDefault="006C7162" w:rsidP="006C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7162" w:rsidRDefault="006C7162" w:rsidP="006C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3ACF" w:rsidRPr="00C33ACF" w:rsidRDefault="00C33ACF" w:rsidP="006C71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Муниципальная целевая программа</w:t>
      </w:r>
    </w:p>
    <w:p w:rsidR="00096B4D" w:rsidRDefault="00C33ACF" w:rsidP="0009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«Строительство, ремонт и</w:t>
      </w:r>
    </w:p>
    <w:p w:rsidR="00096B4D" w:rsidRDefault="00096B4D" w:rsidP="0009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малых архитектурных форм</w:t>
      </w:r>
    </w:p>
    <w:p w:rsidR="00096B4D" w:rsidRDefault="00096B4D" w:rsidP="0009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096B4D" w:rsidRDefault="00096B4D" w:rsidP="0009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«Комсомольское сельское поселение</w:t>
      </w:r>
    </w:p>
    <w:p w:rsidR="00096B4D" w:rsidRPr="00C33ACF" w:rsidRDefault="00CB68D6" w:rsidP="0009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2014-2017</w:t>
      </w:r>
      <w:r w:rsidR="0009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годы»</w:t>
      </w:r>
    </w:p>
    <w:p w:rsidR="006C7162" w:rsidRDefault="006C7162" w:rsidP="00C33A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33ACF" w:rsidRPr="00C33ACF" w:rsidRDefault="00096B4D" w:rsidP="00C33A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</w:t>
      </w:r>
      <w:r w:rsidR="00C33ACF"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Паспорт</w:t>
      </w:r>
    </w:p>
    <w:p w:rsidR="00096B4D" w:rsidRPr="00096B4D" w:rsidRDefault="00096B4D" w:rsidP="00096B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целевой программы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ремонт и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малых архитектурных форм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«Комсомольское сельское поселение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  <w:r w:rsidR="00CB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2014-2017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5"/>
        <w:gridCol w:w="5096"/>
      </w:tblGrid>
      <w:tr w:rsidR="00C33ACF" w:rsidRPr="00C33ACF" w:rsidTr="00C33AC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096B4D" w:rsidP="00096B4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ремонт 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малых архитектурных форм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Муниципального образования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«Комсомольское сельское поселение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CB6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2014 -2017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годы»</w:t>
            </w:r>
          </w:p>
        </w:tc>
      </w:tr>
      <w:tr w:rsidR="00C33ACF" w:rsidRPr="00C33ACF" w:rsidTr="00C33ACF">
        <w:trPr>
          <w:trHeight w:val="577"/>
        </w:trPr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 разработки 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D5F" w:rsidRDefault="00C33ACF" w:rsidP="008C3D5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6.10.2003 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131-ФЗ 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общих принципах организации местного самоуправления в Российской Федерации»;</w:t>
            </w:r>
          </w:p>
          <w:p w:rsidR="00C33ACF" w:rsidRPr="008C3D5F" w:rsidRDefault="00C33ACF" w:rsidP="008C3D5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благоустройства, содержания территорий на</w:t>
            </w:r>
            <w:r w:rsidR="00096B4D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селенных пунктов       муниципального 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«</w:t>
            </w:r>
            <w:r w:rsidR="00096B4D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Комсомольское сельское поселение»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«Комсомольское сельское поселение»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8C3D5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«Комсомольское сельское поселение»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8C3D5F" w:rsidRDefault="00C33ACF" w:rsidP="008C3D5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к</w:t>
            </w:r>
            <w:r w:rsidR="008C3D5F"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омплексное решение проблемы по </w:t>
            </w:r>
            <w:r w:rsidR="00CB68D6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строительству, ремонту и реконструкции </w:t>
            </w:r>
            <w:r w:rsidR="008C3D5F"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малых архитектурных форм на территории </w:t>
            </w:r>
            <w:r w:rsidR="00CB68D6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Комсомольского сельского </w:t>
            </w:r>
            <w:r w:rsidR="008C3D5F"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поселения</w:t>
            </w:r>
            <w:r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;</w:t>
            </w:r>
          </w:p>
          <w:p w:rsidR="00C33ACF" w:rsidRPr="008C3D5F" w:rsidRDefault="00C33ACF" w:rsidP="008C3D5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повышение уровня комфортности пре</w:t>
            </w:r>
            <w:r w:rsidR="008C3D5F"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бывания на территории </w:t>
            </w:r>
            <w:r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</w:t>
            </w:r>
            <w:r w:rsidR="00CB68D6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Комсомольского сельского поселения</w:t>
            </w:r>
            <w:proofErr w:type="gramStart"/>
            <w:r w:rsidR="00CB68D6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</w:t>
            </w:r>
            <w:r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;</w:t>
            </w:r>
            <w:proofErr w:type="gramEnd"/>
          </w:p>
          <w:p w:rsidR="00C33ACF" w:rsidRPr="008C3D5F" w:rsidRDefault="00C33ACF" w:rsidP="008C3D5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повышение эффективности использования бюджетного финансирования, направляемого на цели развития </w:t>
            </w:r>
            <w:r w:rsidR="008C3D5F"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благоустройства на территории поселения</w:t>
            </w:r>
            <w:proofErr w:type="gramStart"/>
            <w:r w:rsidR="008C3D5F"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33ACF" w:rsidRPr="008C3D5F" w:rsidRDefault="00C33ACF" w:rsidP="008C3D5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с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системы комплексного благоустройства, осуществление мероприятий по поддержанию порядка</w:t>
            </w:r>
            <w:r w:rsidR="008C3D5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малых архитектурных форм 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8C3D5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</w:t>
            </w:r>
            <w:r w:rsidR="008C3D5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арного состояния на территории «Комсомольского сельского 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8C3D5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33ACF" w:rsidRPr="008C3D5F" w:rsidRDefault="00C33ACF" w:rsidP="008C3D5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и сохранение зеленых зон;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-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п. 19 ч. 1 ст. 14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закона от 06.10.2003 года №131-ФЗ «Об общих принципах организации местного самоуправления в Российской Федерации»;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основных направлений развития благоустройства и озеленения территорий населе</w:t>
            </w:r>
            <w:r w:rsidR="00CB6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пунктов муниципального образования «Комсомольское сельское поселение»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необходимых объемов работ по содержанию объектов благоустройства и озеленения;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 для максимального обеспечения удовлетворения социально-культурных потребностей населения;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проведение комплексной оценки территории муниципального 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lastRenderedPageBreak/>
              <w:t>образ</w:t>
            </w:r>
            <w:r w:rsidR="00CB68D6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ования «Комсомольское сельское поселение»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на предмет определения уровня соответствия их современным требованиям по безопасности, эргономике и технического состояния объектов с учетом перспектив развития территории;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- разработка плана мероприятий комплексного благо</w:t>
            </w:r>
            <w:r w:rsidR="005A6F22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устройства территории Комсомольского сельского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поселения;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- осуществление работ по строительству, реконструкции и капитальному ремонту объектов благоустройства, распол</w:t>
            </w:r>
            <w:r w:rsidR="005A6F22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оженных на территории Комсомольского сельского поселения</w:t>
            </w:r>
            <w:proofErr w:type="gramStart"/>
            <w:r w:rsidR="005A6F22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;</w:t>
            </w:r>
            <w:proofErr w:type="gramEnd"/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усиление </w:t>
            </w:r>
            <w:proofErr w:type="gramStart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использованием, охраной и благоустройством территорий;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жителей к благоустройству своих территорий.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8C3D5F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2014 -</w:t>
            </w:r>
            <w:r w:rsidR="009C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C33ACF"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  <w:p w:rsidR="00C33ACF" w:rsidRPr="00C33ACF" w:rsidRDefault="00C33ACF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        основных          мероприятий       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33ACF" w:rsidRPr="008C3D5F" w:rsidRDefault="009C19B0" w:rsidP="008C3D5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3AC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и ремонт ограждений, </w:t>
            </w:r>
            <w:r w:rsidR="008C3D5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малых архитектурных форм;</w:t>
            </w:r>
          </w:p>
          <w:p w:rsidR="00C33ACF" w:rsidRPr="008C3D5F" w:rsidRDefault="00C33ACF" w:rsidP="008C3D5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  <w:r w:rsidR="008C3D5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современного состояния </w:t>
            </w:r>
            <w:r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озеленения и благоустройства</w:t>
            </w:r>
            <w:r w:rsidR="008C3D5F" w:rsidRPr="008C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 малых архитектурных форм.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основных          мероприятий  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883E69" w:rsidRDefault="00C33ACF" w:rsidP="00883E69">
            <w:pPr>
              <w:pStyle w:val="a5"/>
              <w:numPr>
                <w:ilvl w:val="0"/>
                <w:numId w:val="4"/>
              </w:num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83E69" w:rsidRP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муниципального образования</w:t>
            </w:r>
            <w:proofErr w:type="gramStart"/>
            <w:r w:rsidR="00883E69" w:rsidRP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»К</w:t>
            </w:r>
            <w:proofErr w:type="gramEnd"/>
            <w:r w:rsidR="00883E69" w:rsidRP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омсомольское сельское поселение» </w:t>
            </w:r>
            <w:r w:rsidRP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поселения;</w:t>
            </w:r>
          </w:p>
          <w:p w:rsidR="00C33ACF" w:rsidRPr="00883E69" w:rsidRDefault="00C33ACF" w:rsidP="00883E69">
            <w:pPr>
              <w:pStyle w:val="a5"/>
              <w:numPr>
                <w:ilvl w:val="0"/>
                <w:numId w:val="4"/>
              </w:numPr>
              <w:spacing w:after="0" w:line="207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предприятий и организаций (по согласованию);</w:t>
            </w:r>
          </w:p>
          <w:p w:rsidR="00883E69" w:rsidRPr="00883E69" w:rsidRDefault="00883E69" w:rsidP="00883E69">
            <w:pPr>
              <w:pStyle w:val="a5"/>
              <w:numPr>
                <w:ilvl w:val="0"/>
                <w:numId w:val="4"/>
              </w:numPr>
              <w:spacing w:after="0" w:line="207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поселения (по согласованию)</w:t>
            </w:r>
          </w:p>
          <w:p w:rsidR="00C33ACF" w:rsidRPr="00C33ACF" w:rsidRDefault="00C33ACF" w:rsidP="00883E69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реализацию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составляет  </w:t>
            </w:r>
            <w:r w:rsidR="005A6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1320 тысяч рублей </w:t>
            </w:r>
            <w:proofErr w:type="gramStart"/>
            <w:r w:rsidR="005A6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End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Приложения 1</w:t>
            </w:r>
            <w:r w:rsidR="005A6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C33ACF" w:rsidRPr="00C33ACF" w:rsidRDefault="00C33ACF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 организации  управления и </w:t>
            </w:r>
            <w:proofErr w:type="gramStart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исполнением 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ind w:left="-10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руководство Программой и </w:t>
            </w:r>
            <w:proofErr w:type="gramStart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ее реализации 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руководитель Программы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ходом реализации Программы представляет собой систему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ежегодного </w:t>
            </w:r>
            <w:proofErr w:type="gramStart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мониторинга действий исполнителей мероприятий Программы</w:t>
            </w:r>
            <w:proofErr w:type="gramEnd"/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ад</w:t>
            </w:r>
            <w:r w:rsid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министрация «Комсомольское сельское поселение»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представляет Собранию депутатов муниципального</w:t>
            </w:r>
            <w:r w:rsid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«Комсомольское сельское поселение»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отчет о ходе реализации мероприятий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Программы. </w:t>
            </w:r>
          </w:p>
        </w:tc>
      </w:tr>
      <w:tr w:rsidR="00C33ACF" w:rsidRPr="00C33ACF" w:rsidTr="00C33ACF"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07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      результаты      реализации     Программы</w:t>
            </w:r>
          </w:p>
        </w:tc>
        <w:tc>
          <w:tcPr>
            <w:tcW w:w="7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- повышени</w:t>
            </w:r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е уровня эстетичности 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поселения;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- повышение уровня комфортности и ч</w:t>
            </w:r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истоты на территории поселения, посредством 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установки дополнительного количества малых </w:t>
            </w:r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архитектурных форм (заборов, скамеек, клумб</w:t>
            </w:r>
            <w:proofErr w:type="gramStart"/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газонов, урн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)</w:t>
            </w:r>
            <w:r w:rsidR="005A6F22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 </w:t>
            </w:r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,их </w:t>
            </w:r>
            <w:r w:rsidR="005A6F22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строительство, </w:t>
            </w:r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 xml:space="preserve">ремонт и реконструкция 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- повышение уровня безопасности и комфортности проживания, посредством строительства и р</w:t>
            </w:r>
            <w:r w:rsidR="00883E69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еконструкции малых архитектурных зон</w:t>
            </w: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201F1B"/>
                <w:sz w:val="28"/>
                <w:szCs w:val="28"/>
                <w:lang w:eastAsia="ru-RU"/>
              </w:rPr>
              <w:t>-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мест массового пребывания населения,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озеленение территории</w:t>
            </w:r>
            <w:r w:rsid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приусадебных участков, 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жителям муниципального образования любовь и уважение к своей малой Родине, к соблюдению чистоты и порядка на территории муниципального образова</w:t>
            </w:r>
            <w:r w:rsidR="0088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«Комсомольское сельское поселение»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33ACF" w:rsidRPr="00C33ACF" w:rsidRDefault="00C33ACF" w:rsidP="00C33A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провести реко</w:t>
            </w:r>
            <w:r w:rsidR="0084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нструкцию и капитальный ремонт __</w:t>
            </w:r>
            <w:r w:rsidRPr="00C33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малых </w:t>
            </w:r>
            <w:r w:rsidR="00843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архитектурных форм.</w:t>
            </w:r>
          </w:p>
        </w:tc>
      </w:tr>
    </w:tbl>
    <w:p w:rsidR="00C33ACF" w:rsidRPr="00C33ACF" w:rsidRDefault="00C33ACF" w:rsidP="00C33AC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проблемы и обоснование необходимости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ее решения программными методами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населенных пунктов муниципального образования «Комсомольское сельское  поселение 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важнейшая составная часть потенциала поселения и одна из приоритетных задач органов местного самоуправления. Повышение уровня благоустройства территории стимулирует позитивные тенденции в социально-экономическом развитии муниципального образова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 как следствие, повышение качества среды проживания и временного пребывания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гостей на территории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меющиеся объекты малых архитектурных форм</w:t>
      </w:r>
      <w:proofErr w:type="gramStart"/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оженные на территории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благоустро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йства населенных пунктов и состояние объектов малых архитектурных форм  на территории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вызывает дополнительную социальную напряженность в обществе.</w:t>
      </w:r>
    </w:p>
    <w:p w:rsidR="00C33ACF" w:rsidRPr="00C33ACF" w:rsidRDefault="00843EEB" w:rsidP="00C33AC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Комсомольского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объекты благоустройства дворов за многолетний период эксплуатации пришли в ветхое состояние и не отвечают в полной мере современным требованиям. Длительное время не производилось благоустройство дворов жилищного фонда, пришло в негодность асфальтовое покрытие внутриквартальных проездов и тротуаров, много лет из-за недостаточного финансирования практически не производились работы во дворах по уходу за зелеными насаждениями, восстановлению газонов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EEB" w:rsidRPr="00096B4D" w:rsidRDefault="00C33ACF" w:rsidP="00843E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целевая программа</w:t>
      </w:r>
      <w:r w:rsidR="00843EEB" w:rsidRP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843EEB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ремонт и</w:t>
      </w:r>
      <w:r w:rsidR="00843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малых архитектурных форм</w:t>
      </w:r>
      <w:r w:rsidR="00843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843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«Комсомольское сельское поселение</w:t>
      </w:r>
      <w:r w:rsidR="00843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2014    - </w:t>
      </w:r>
      <w:r w:rsidR="0078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годы»</w:t>
      </w:r>
    </w:p>
    <w:p w:rsidR="00C33ACF" w:rsidRPr="00C33ACF" w:rsidRDefault="00781664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период с 2014 по 2017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- Программа) и содержит перечень, характеристики и механизм реализации мероприятий по благоустр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ойству МО «Комсомольское сельское поселение»</w:t>
      </w:r>
      <w:proofErr w:type="gramStart"/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для: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повышения уровня развития и безопасности среды проживания и временного пребывания на территории населенных пунктов городского поселения;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повышения привлек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ательности территории Комсомольского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качестве рекреационной зоны;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реализация Программы позволят комплексно подойти к решению проблемы низкого уровня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малых архитектурных форм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 муниципального образования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следствие, более эффективно использовать финансовые и материальные ресурсы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администрации 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Комсомольского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окажет существенное влияние на социально-экономическое развитие муниципального образова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</w:t>
      </w:r>
      <w:r w:rsidR="0084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«Комсомольское сельское поселение»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5 населённых пункта: </w:t>
      </w:r>
      <w:proofErr w:type="spellStart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ранцево</w:t>
      </w:r>
      <w:proofErr w:type="spellEnd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Комсомольск </w:t>
      </w:r>
      <w:proofErr w:type="spellStart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д.Балагачево</w:t>
      </w:r>
      <w:proofErr w:type="spellEnd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д.Тазырбак</w:t>
      </w:r>
      <w:proofErr w:type="spellEnd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ст.Балагачево</w:t>
      </w:r>
      <w:proofErr w:type="spell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шинство объектов  малых архитектурных форм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пунктов, таких как пешеходные з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оны,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дворовые территории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 и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домов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заборы</w:t>
      </w:r>
      <w:proofErr w:type="gramStart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нуждаются в ремонте и реконструкции.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Программно-целевой подход к решению проблем благоустройства необходим, так как без стройной к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омплексной системы по ремонту, реконструкции и строительству малых архитектурных форм  муниципального образования «Комсомольское сельское поселение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большое внимание уделен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развитию системы по озеленению</w:t>
      </w:r>
      <w:proofErr w:type="gramStart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 , строительству объектов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архитектурных форм.</w:t>
      </w:r>
    </w:p>
    <w:p w:rsidR="00C33ACF" w:rsidRPr="00C33ACF" w:rsidRDefault="001016C4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нее входит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33ACF"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базовых работ и услуг по поддержанию в исправном состоянии площадок, оград, мест отдыха, зеленых насаждений и других элементов благоустройства.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цели, задачи Программы, сроки реализации.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 задачами Программы являются: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эстетичного вида населенных пунктов муниципального образова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«Комсомольское сельское поселение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экологической обст</w:t>
      </w:r>
      <w:r w:rsidR="0010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ановки на территории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 проживания и временного пребывания на территории городского поселения;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-осуществление мероприятий по поддержанию порядка, благоустройства, 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малых архитектурных форм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состояния н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Комсомольского сельского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среды, благоприятной для проживания населения;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дворовых территорий, улучшение подходов и подъездов к жилым домам;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усиление </w:t>
      </w:r>
      <w:proofErr w:type="gramStart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использованием, охраной и благоустройством территорий;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 и повышение транспортно-эксплуатационного состояния дворовых, внутриквартальных проездов до уровня, позволяющего обеспечить нормативные требования;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</w:t>
      </w:r>
      <w:r w:rsidR="0078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- 2012-2017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Система программных мероприятий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Эффективность программы оценивается по следующим показателям: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населения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работам по благоустройству;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взаимодействия предприятий, обеспечивающих благоустройство поселения и предприятий</w:t>
      </w:r>
      <w:proofErr w:type="gramStart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приведет </w:t>
      </w:r>
      <w:proofErr w:type="gramStart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улучшению внешнего вида населенных пунктов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3ACF" w:rsidRPr="00C33ACF" w:rsidRDefault="00C33ACF" w:rsidP="00C33A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комфортности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дорог, улиц  и  парков 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Ресурсное обеспечение Программных мероприятий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муниципального бюджета. Общая потребность в финансовых ресурсах для реализации программных мероприятий оценивается в размере </w:t>
      </w:r>
      <w:r w:rsidR="0040361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1320</w:t>
      </w:r>
      <w:r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C33ACF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тыс. рублей и распределяется по годам реализации и источникам </w:t>
      </w:r>
      <w:proofErr w:type="gramStart"/>
      <w:r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финансирования</w:t>
      </w:r>
      <w:proofErr w:type="gramEnd"/>
      <w:r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следующим образом: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4"/>
        <w:gridCol w:w="1187"/>
        <w:gridCol w:w="1196"/>
        <w:gridCol w:w="1386"/>
        <w:gridCol w:w="1271"/>
        <w:gridCol w:w="2095"/>
      </w:tblGrid>
      <w:tr w:rsidR="00781664" w:rsidRPr="00C33ACF" w:rsidTr="00781664">
        <w:trPr>
          <w:trHeight w:val="417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2014 г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2015</w:t>
            </w: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2016</w:t>
            </w: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2017 </w:t>
            </w: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781664" w:rsidRPr="00C33ACF" w:rsidTr="00781664">
        <w:trPr>
          <w:trHeight w:val="853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781664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30 000 рублей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C33ACF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330 000</w:t>
            </w:r>
          </w:p>
          <w:p w:rsidR="00781664" w:rsidRPr="00C33ACF" w:rsidRDefault="00781664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781664" w:rsidRPr="00C33ACF" w:rsidTr="00781664">
        <w:trPr>
          <w:trHeight w:val="985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781664" w:rsidRDefault="00781664" w:rsidP="00781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Внебюджетные средства</w:t>
            </w:r>
          </w:p>
          <w:p w:rsidR="00781664" w:rsidRPr="00781664" w:rsidRDefault="00781664" w:rsidP="007816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781664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30 000</w:t>
            </w:r>
          </w:p>
          <w:p w:rsidR="00781664" w:rsidRPr="00C33ACF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781664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100 000</w:t>
            </w:r>
          </w:p>
          <w:p w:rsidR="00781664" w:rsidRPr="00C33ACF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781664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781664" w:rsidRPr="00C33ACF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781664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781664" w:rsidRPr="00C33ACF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781664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330 000</w:t>
            </w:r>
          </w:p>
          <w:p w:rsidR="00781664" w:rsidRPr="00C33ACF" w:rsidRDefault="00781664" w:rsidP="00C33A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816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781664" w:rsidRPr="00C33ACF" w:rsidTr="00781664">
        <w:trPr>
          <w:trHeight w:val="915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Бюджетные средства региона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30 000</w:t>
            </w:r>
          </w:p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100 000 рублей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100 000 рублей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100 000</w:t>
            </w:r>
          </w:p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330 000 </w:t>
            </w:r>
          </w:p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781664" w:rsidRPr="00C33ACF" w:rsidTr="00781664">
        <w:trPr>
          <w:trHeight w:val="572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Бюджетные средства РФ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30 000</w:t>
            </w:r>
          </w:p>
          <w:p w:rsidR="00403612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403612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403612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100 000</w:t>
            </w:r>
          </w:p>
          <w:p w:rsidR="00403612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330 000</w:t>
            </w:r>
          </w:p>
          <w:p w:rsidR="00403612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781664" w:rsidRPr="00C33ACF" w:rsidTr="00781664">
        <w:trPr>
          <w:trHeight w:val="436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Pr="00C33ACF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612" w:rsidRDefault="00781664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61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120 000</w:t>
            </w:r>
          </w:p>
          <w:p w:rsidR="00781664" w:rsidRPr="00C33ACF" w:rsidRDefault="00403612" w:rsidP="00C33ACF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61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400 000</w:t>
            </w:r>
          </w:p>
          <w:p w:rsidR="00403612" w:rsidRPr="00C33ACF" w:rsidRDefault="00403612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61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400 000</w:t>
            </w:r>
          </w:p>
          <w:p w:rsidR="00403612" w:rsidRPr="00C33ACF" w:rsidRDefault="00403612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61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400 000</w:t>
            </w:r>
          </w:p>
          <w:p w:rsidR="00403612" w:rsidRPr="00C33ACF" w:rsidRDefault="00403612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664" w:rsidRDefault="00781664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33AC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C33ACF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61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1320 000</w:t>
            </w:r>
          </w:p>
          <w:p w:rsidR="00403612" w:rsidRPr="00C33ACF" w:rsidRDefault="00403612" w:rsidP="00B56EF5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C33ACF" w:rsidRPr="00C33ACF" w:rsidRDefault="00C33ACF" w:rsidP="00C33AC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Ежегодные объемы финансирования мероприятий Программы могут быть уточнены, исходя из возможностей бюджета на соответствующий год.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Механизм реализации Программы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координатором реализации данной Программы является администрация муниципального образова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</w:t>
      </w:r>
      <w:r w:rsidR="0040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еализуется в течение 2014-2017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 Реализация мероприятий программы обеспечивается на конкурсной основе. Сроки выполнения мероприятий программы и качества работ контролируются админис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трацией Комсомольского сельского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Комсомольского сельского 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ежегодно проводит анализ затрат по программным мероприятиям, дает оценку механизмам ее реализации. В случае необходимости, вносит предложения о корректировке программы.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периода реализации Программы осуществляются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ежеквартальные и ежегодные мониторинги реализации программы путем составления отчетности.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управления Программой, контроль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 ходом ее реализации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управления и текущий </w:t>
      </w:r>
      <w:proofErr w:type="gramStart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осуществляет Администрация муниципального образова</w:t>
      </w:r>
      <w:r w:rsidR="00B56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C33ACF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дворовых территорий осуществляется в соответствии с требованиями градостроительного и жилищного законодательства Российской Федерации.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Финансовый </w:t>
      </w:r>
      <w:proofErr w:type="gramStart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средств возлагаетс</w:t>
      </w:r>
      <w:r w:rsidR="0040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 главу </w:t>
      </w:r>
      <w:r w:rsidR="0046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</w:t>
      </w:r>
      <w:r w:rsidR="0046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Администрация МО «Комсомольское сельское поселение»</w:t>
      </w:r>
    </w:p>
    <w:p w:rsidR="00C33ACF" w:rsidRPr="00C33ACF" w:rsidRDefault="00C33ACF" w:rsidP="00C33ACF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3A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конечные результаты программы.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33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bookmarkStart w:id="0" w:name="sub_100"/>
      <w:bookmarkEnd w:id="0"/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уменьшить влияние вредных факторов на здоровье населения;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благоприятные условия для проживания на территории поселения;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координировать деятельность всех предприятий, учреждений и организаций коммунального комплекса, независимо от их организационно-правовой формы и формы собственности</w:t>
      </w:r>
      <w:r w:rsidR="0040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решение задач по благоустройству.</w:t>
      </w:r>
    </w:p>
    <w:p w:rsidR="00C33ACF" w:rsidRPr="00C33ACF" w:rsidRDefault="00C33ACF" w:rsidP="00C33A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привить жителям муниципального образования любви и уважения к своей малой Родине, к соблюдению чистоты и порядка на территории муниципального образова</w:t>
      </w:r>
      <w:r w:rsidR="0046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«Комсомольское сельское поселение»</w:t>
      </w:r>
      <w:r w:rsidRPr="00C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3ACF" w:rsidRPr="00C33ACF" w:rsidRDefault="00C33ACF" w:rsidP="00C33A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3A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7576" w:rsidRDefault="00907576"/>
    <w:sectPr w:rsidR="00907576" w:rsidSect="0090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A04"/>
    <w:multiLevelType w:val="hybridMultilevel"/>
    <w:tmpl w:val="3BBE46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6D1C19"/>
    <w:multiLevelType w:val="hybridMultilevel"/>
    <w:tmpl w:val="D4DCBC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92F1B10"/>
    <w:multiLevelType w:val="hybridMultilevel"/>
    <w:tmpl w:val="41EC7D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E2226F3"/>
    <w:multiLevelType w:val="hybridMultilevel"/>
    <w:tmpl w:val="D9A2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ACF"/>
    <w:rsid w:val="00096B4D"/>
    <w:rsid w:val="001016C4"/>
    <w:rsid w:val="00403612"/>
    <w:rsid w:val="00453162"/>
    <w:rsid w:val="00463D04"/>
    <w:rsid w:val="005A6F22"/>
    <w:rsid w:val="006C7162"/>
    <w:rsid w:val="00781664"/>
    <w:rsid w:val="00794C5C"/>
    <w:rsid w:val="007C5E6E"/>
    <w:rsid w:val="00843EEB"/>
    <w:rsid w:val="00883E69"/>
    <w:rsid w:val="008C3D5F"/>
    <w:rsid w:val="00907576"/>
    <w:rsid w:val="009C19B0"/>
    <w:rsid w:val="00B56EF5"/>
    <w:rsid w:val="00C33ACF"/>
    <w:rsid w:val="00CB68D6"/>
    <w:rsid w:val="00CE4FE2"/>
    <w:rsid w:val="00D555DC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ACF"/>
  </w:style>
  <w:style w:type="character" w:styleId="a4">
    <w:name w:val="Strong"/>
    <w:basedOn w:val="a0"/>
    <w:uiPriority w:val="22"/>
    <w:qFormat/>
    <w:rsid w:val="00C33ACF"/>
    <w:rPr>
      <w:b/>
      <w:bCs/>
    </w:rPr>
  </w:style>
  <w:style w:type="paragraph" w:styleId="a5">
    <w:name w:val="List Paragraph"/>
    <w:basedOn w:val="a"/>
    <w:uiPriority w:val="34"/>
    <w:qFormat/>
    <w:rsid w:val="00096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7062-64F9-4DDE-A33C-3D61622F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2014-06-10T05:31:00Z</cp:lastPrinted>
  <dcterms:created xsi:type="dcterms:W3CDTF">2014-06-09T03:18:00Z</dcterms:created>
  <dcterms:modified xsi:type="dcterms:W3CDTF">2014-06-10T05:34:00Z</dcterms:modified>
</cp:coreProperties>
</file>