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A3" w:rsidRDefault="000141A3" w:rsidP="000141A3">
      <w:pPr>
        <w:tabs>
          <w:tab w:val="left" w:pos="6120"/>
          <w:tab w:val="left" w:pos="7920"/>
        </w:tabs>
        <w:ind w:right="-600"/>
        <w:rPr>
          <w:b/>
          <w:sz w:val="28"/>
          <w:szCs w:val="28"/>
        </w:rPr>
      </w:pPr>
    </w:p>
    <w:p w:rsidR="00552453" w:rsidRPr="008F58C0" w:rsidRDefault="00552453" w:rsidP="00552453">
      <w:pPr>
        <w:jc w:val="center"/>
        <w:rPr>
          <w:sz w:val="26"/>
          <w:szCs w:val="26"/>
        </w:rPr>
      </w:pPr>
      <w:r w:rsidRPr="008F58C0">
        <w:rPr>
          <w:sz w:val="26"/>
          <w:szCs w:val="26"/>
        </w:rPr>
        <w:t xml:space="preserve">АДМИНИСТРАЦИЯ МУНИЦИПАЛЬНОГО ОБРАЗОВАНИЯ </w:t>
      </w:r>
    </w:p>
    <w:p w:rsidR="00552453" w:rsidRPr="008F58C0" w:rsidRDefault="00552453" w:rsidP="00552453">
      <w:pPr>
        <w:jc w:val="center"/>
        <w:rPr>
          <w:sz w:val="26"/>
          <w:szCs w:val="26"/>
        </w:rPr>
      </w:pPr>
      <w:r w:rsidRPr="008F58C0">
        <w:rPr>
          <w:sz w:val="26"/>
          <w:szCs w:val="26"/>
        </w:rPr>
        <w:t xml:space="preserve">КОМСОМОЛЬСКОЕ СЕЛЬСКОЕ ПОСЕЛЕНИЕ </w:t>
      </w:r>
    </w:p>
    <w:p w:rsidR="00552453" w:rsidRPr="008F58C0" w:rsidRDefault="00552453" w:rsidP="00552453">
      <w:pPr>
        <w:jc w:val="center"/>
        <w:rPr>
          <w:sz w:val="26"/>
          <w:szCs w:val="26"/>
        </w:rPr>
      </w:pPr>
      <w:r w:rsidRPr="008F58C0">
        <w:rPr>
          <w:sz w:val="26"/>
          <w:szCs w:val="26"/>
        </w:rPr>
        <w:t>ПЕРВОМАЙСКОГО РАЙОНА ТОМСКОЙ ОБЛАСТИ</w:t>
      </w:r>
    </w:p>
    <w:p w:rsidR="00AD2EFE" w:rsidRPr="008F58C0" w:rsidRDefault="00AD2EFE" w:rsidP="00552453">
      <w:pPr>
        <w:jc w:val="center"/>
        <w:rPr>
          <w:sz w:val="26"/>
          <w:szCs w:val="26"/>
        </w:rPr>
      </w:pPr>
    </w:p>
    <w:p w:rsidR="00552453" w:rsidRPr="008F58C0" w:rsidRDefault="00552453" w:rsidP="00552453">
      <w:pPr>
        <w:jc w:val="center"/>
        <w:rPr>
          <w:sz w:val="26"/>
          <w:szCs w:val="26"/>
        </w:rPr>
      </w:pPr>
      <w:r w:rsidRPr="008F58C0">
        <w:rPr>
          <w:sz w:val="26"/>
          <w:szCs w:val="26"/>
        </w:rPr>
        <w:t>ПОСТАНОВЛЕНИЕ</w:t>
      </w:r>
    </w:p>
    <w:p w:rsidR="00067AD5" w:rsidRPr="008F58C0" w:rsidRDefault="00067AD5" w:rsidP="00552453">
      <w:pPr>
        <w:jc w:val="center"/>
        <w:rPr>
          <w:sz w:val="26"/>
          <w:szCs w:val="26"/>
        </w:rPr>
      </w:pPr>
    </w:p>
    <w:p w:rsidR="00067AD5" w:rsidRPr="008F58C0" w:rsidRDefault="00C233B9" w:rsidP="00067AD5">
      <w:pPr>
        <w:rPr>
          <w:sz w:val="26"/>
          <w:szCs w:val="26"/>
        </w:rPr>
      </w:pPr>
      <w:r w:rsidRPr="008F58C0">
        <w:rPr>
          <w:sz w:val="26"/>
          <w:szCs w:val="26"/>
        </w:rPr>
        <w:t>1</w:t>
      </w:r>
      <w:r w:rsidR="00DD540C">
        <w:rPr>
          <w:sz w:val="26"/>
          <w:szCs w:val="26"/>
        </w:rPr>
        <w:t>6</w:t>
      </w:r>
      <w:r w:rsidRPr="008F58C0">
        <w:rPr>
          <w:sz w:val="26"/>
          <w:szCs w:val="26"/>
        </w:rPr>
        <w:t>.08.2021г</w:t>
      </w:r>
      <w:r w:rsidR="00AD2EFE" w:rsidRPr="008F58C0">
        <w:rPr>
          <w:sz w:val="26"/>
          <w:szCs w:val="26"/>
        </w:rPr>
        <w:t xml:space="preserve">                                                                                                              №</w:t>
      </w:r>
      <w:r w:rsidR="004F02F9" w:rsidRPr="008F58C0">
        <w:rPr>
          <w:sz w:val="26"/>
          <w:szCs w:val="26"/>
        </w:rPr>
        <w:t>41</w:t>
      </w:r>
      <w:r w:rsidR="00AD2EFE" w:rsidRPr="008F58C0">
        <w:rPr>
          <w:sz w:val="26"/>
          <w:szCs w:val="26"/>
        </w:rPr>
        <w:t xml:space="preserve"> </w:t>
      </w:r>
    </w:p>
    <w:p w:rsidR="000141A3" w:rsidRDefault="000141A3" w:rsidP="000141A3">
      <w:pPr>
        <w:rPr>
          <w:sz w:val="26"/>
          <w:szCs w:val="26"/>
        </w:rPr>
      </w:pPr>
    </w:p>
    <w:p w:rsidR="00F37AF9" w:rsidRDefault="00F37AF9" w:rsidP="000141A3"/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6"/>
      </w:tblGrid>
      <w:tr w:rsidR="000141A3" w:rsidRPr="00FB3C8B" w:rsidTr="00BE775E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0141A3" w:rsidRPr="00FB3C8B" w:rsidRDefault="000141A3" w:rsidP="00552453">
            <w:pPr>
              <w:keepNext/>
              <w:keepLines/>
              <w:jc w:val="center"/>
              <w:outlineLvl w:val="0"/>
              <w:rPr>
                <w:szCs w:val="26"/>
              </w:rPr>
            </w:pPr>
            <w:r w:rsidRPr="00FB3C8B">
              <w:rPr>
                <w:szCs w:val="26"/>
              </w:rPr>
              <w:t xml:space="preserve">О резерве материальных ресурсов муниципального образования </w:t>
            </w:r>
            <w:r w:rsidR="00CE2431">
              <w:rPr>
                <w:szCs w:val="26"/>
              </w:rPr>
              <w:t>Комсомольское сельское поселение</w:t>
            </w:r>
            <w:r w:rsidRPr="00FB3C8B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FB3C8B">
              <w:rPr>
                <w:szCs w:val="26"/>
              </w:rPr>
              <w:t xml:space="preserve"> ликвидации чрезвычайных ситуаций</w:t>
            </w:r>
            <w:r>
              <w:rPr>
                <w:szCs w:val="26"/>
              </w:rPr>
              <w:t xml:space="preserve"> природного и техногенного характера</w:t>
            </w:r>
          </w:p>
          <w:p w:rsidR="000141A3" w:rsidRPr="00FB3C8B" w:rsidRDefault="000141A3" w:rsidP="00BE775E">
            <w:pPr>
              <w:pStyle w:val="a4"/>
              <w:tabs>
                <w:tab w:val="left" w:pos="708"/>
              </w:tabs>
              <w:spacing w:before="0"/>
              <w:jc w:val="center"/>
              <w:rPr>
                <w:szCs w:val="26"/>
              </w:rPr>
            </w:pPr>
          </w:p>
        </w:tc>
      </w:tr>
    </w:tbl>
    <w:p w:rsidR="000141A3" w:rsidRPr="00FB3C8B" w:rsidRDefault="000141A3" w:rsidP="000141A3">
      <w:pPr>
        <w:keepNext/>
        <w:spacing w:line="360" w:lineRule="auto"/>
        <w:jc w:val="both"/>
        <w:rPr>
          <w:szCs w:val="26"/>
        </w:rPr>
      </w:pPr>
    </w:p>
    <w:p w:rsidR="000141A3" w:rsidRDefault="000141A3" w:rsidP="000141A3">
      <w:pPr>
        <w:keepNext/>
        <w:ind w:firstLine="709"/>
        <w:jc w:val="both"/>
        <w:rPr>
          <w:szCs w:val="26"/>
        </w:rPr>
      </w:pPr>
      <w:proofErr w:type="gramStart"/>
      <w:r w:rsidRPr="00FB3C8B">
        <w:rPr>
          <w:szCs w:val="26"/>
        </w:rPr>
        <w:t>В соответствии со статьей 25 Федерального закона от 21 декабря 1994 года  № 68-ФЗ «О защите населения и территорий от чрезвычайных ситуаций природ</w:t>
      </w:r>
      <w:r>
        <w:rPr>
          <w:szCs w:val="26"/>
        </w:rPr>
        <w:t>ного и техногенного характера», п.7 Постановления Правительства Российской Федерации от 25 июля 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</w:t>
      </w:r>
      <w:proofErr w:type="gramEnd"/>
      <w:r>
        <w:rPr>
          <w:szCs w:val="26"/>
        </w:rPr>
        <w:t>.</w:t>
      </w:r>
      <w:proofErr w:type="gramStart"/>
      <w:r>
        <w:rPr>
          <w:szCs w:val="26"/>
        </w:rPr>
        <w:t xml:space="preserve">7 </w:t>
      </w:r>
      <w:r w:rsidRPr="001D5298">
        <w:t>ст. 15 главы 3 Федерального закона от 06 октября 2003 года</w:t>
      </w:r>
      <w:r>
        <w:t xml:space="preserve"> </w:t>
      </w:r>
      <w:r w:rsidRPr="001D5298">
        <w:t>№ 131  «Об общих принципах организации местного самоуправления в Российской Федерации»</w:t>
      </w:r>
      <w:r>
        <w:rPr>
          <w:szCs w:val="26"/>
        </w:rPr>
        <w:t xml:space="preserve">, </w:t>
      </w:r>
      <w:r w:rsidRPr="00FB3C8B">
        <w:rPr>
          <w:szCs w:val="26"/>
        </w:rPr>
        <w:t>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</w:t>
      </w:r>
      <w:r>
        <w:rPr>
          <w:szCs w:val="26"/>
        </w:rPr>
        <w:t>ных пунктов проживания для</w:t>
      </w:r>
      <w:r w:rsidRPr="00FB3C8B">
        <w:rPr>
          <w:szCs w:val="26"/>
        </w:rPr>
        <w:t xml:space="preserve"> пострадавш</w:t>
      </w:r>
      <w:r>
        <w:rPr>
          <w:szCs w:val="26"/>
        </w:rPr>
        <w:t>их</w:t>
      </w:r>
      <w:r w:rsidRPr="00FB3C8B">
        <w:rPr>
          <w:szCs w:val="26"/>
        </w:rPr>
        <w:t xml:space="preserve">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</w:t>
      </w:r>
      <w:proofErr w:type="gramEnd"/>
      <w:r w:rsidRPr="00FB3C8B">
        <w:rPr>
          <w:szCs w:val="26"/>
        </w:rPr>
        <w:t xml:space="preserve"> характера, а также при ликвидации угрозы и последствий чрезвычайных ситуаций:</w:t>
      </w:r>
    </w:p>
    <w:p w:rsidR="007019FA" w:rsidRPr="00FB3C8B" w:rsidRDefault="007019FA" w:rsidP="000141A3">
      <w:pPr>
        <w:keepNext/>
        <w:ind w:firstLine="709"/>
        <w:jc w:val="both"/>
        <w:rPr>
          <w:szCs w:val="26"/>
        </w:rPr>
      </w:pPr>
    </w:p>
    <w:p w:rsidR="000141A3" w:rsidRDefault="000141A3" w:rsidP="000141A3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ПОСТАНОВЛЯЮ:</w:t>
      </w:r>
    </w:p>
    <w:p w:rsidR="007019FA" w:rsidRPr="00FB3C8B" w:rsidRDefault="007019FA" w:rsidP="000141A3">
      <w:pPr>
        <w:keepNext/>
        <w:ind w:firstLine="709"/>
        <w:jc w:val="both"/>
        <w:rPr>
          <w:szCs w:val="26"/>
        </w:rPr>
      </w:pPr>
    </w:p>
    <w:p w:rsidR="000141A3" w:rsidRPr="00FB3C8B" w:rsidRDefault="000141A3" w:rsidP="000141A3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 xml:space="preserve">1. Утвердить Положение о резерве материальных ресурсов муниципального образования </w:t>
      </w:r>
      <w:r w:rsidR="00552453">
        <w:rPr>
          <w:szCs w:val="26"/>
        </w:rPr>
        <w:t xml:space="preserve">Комсомольское </w:t>
      </w:r>
      <w:r w:rsidR="00085B8D">
        <w:rPr>
          <w:szCs w:val="26"/>
        </w:rPr>
        <w:t xml:space="preserve"> сельское поселение</w:t>
      </w:r>
      <w:r w:rsidRPr="00FB3C8B">
        <w:rPr>
          <w:szCs w:val="26"/>
        </w:rPr>
        <w:t xml:space="preserve"> для ликвидации чрезвычайных ситуаций</w:t>
      </w:r>
      <w:r>
        <w:rPr>
          <w:szCs w:val="26"/>
        </w:rPr>
        <w:t xml:space="preserve"> природного и техногенного характера</w:t>
      </w:r>
      <w:r w:rsidRPr="00FB3C8B">
        <w:rPr>
          <w:szCs w:val="26"/>
        </w:rPr>
        <w:t>,</w:t>
      </w:r>
      <w:r w:rsidR="00085B8D">
        <w:rPr>
          <w:szCs w:val="26"/>
        </w:rPr>
        <w:t xml:space="preserve"> </w:t>
      </w:r>
      <w:r w:rsidRPr="00FB3C8B">
        <w:rPr>
          <w:szCs w:val="26"/>
        </w:rPr>
        <w:t>согласно приложению №1.</w:t>
      </w:r>
    </w:p>
    <w:p w:rsidR="000141A3" w:rsidRPr="00FB3C8B" w:rsidRDefault="000141A3" w:rsidP="000141A3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 xml:space="preserve">2. Утвердить Номенклатуру и объёмы резерва материальных ресурсов муниципального образования </w:t>
      </w:r>
      <w:r w:rsidR="00552453">
        <w:rPr>
          <w:szCs w:val="26"/>
        </w:rPr>
        <w:t>Комсомольское</w:t>
      </w:r>
      <w:r w:rsidR="00085B8D">
        <w:rPr>
          <w:szCs w:val="26"/>
        </w:rPr>
        <w:t xml:space="preserve"> сельское поселение</w:t>
      </w:r>
      <w:r>
        <w:rPr>
          <w:szCs w:val="26"/>
        </w:rPr>
        <w:t xml:space="preserve"> для</w:t>
      </w:r>
      <w:r w:rsidRPr="00FB3C8B">
        <w:rPr>
          <w:szCs w:val="26"/>
        </w:rPr>
        <w:t xml:space="preserve"> ликвидации чрезвычайных ситуаций</w:t>
      </w:r>
      <w:r>
        <w:rPr>
          <w:szCs w:val="26"/>
        </w:rPr>
        <w:t xml:space="preserve"> природного и техногенного характера</w:t>
      </w:r>
      <w:r w:rsidRPr="00FB3C8B">
        <w:rPr>
          <w:szCs w:val="26"/>
        </w:rPr>
        <w:t>,</w:t>
      </w:r>
      <w:r w:rsidR="00085B8D">
        <w:rPr>
          <w:szCs w:val="26"/>
        </w:rPr>
        <w:t xml:space="preserve"> </w:t>
      </w:r>
      <w:r w:rsidRPr="00FB3C8B">
        <w:rPr>
          <w:szCs w:val="26"/>
        </w:rPr>
        <w:t>согласно приложению №2.</w:t>
      </w:r>
    </w:p>
    <w:p w:rsidR="000141A3" w:rsidRPr="00FB3C8B" w:rsidRDefault="000141A3" w:rsidP="00085B8D">
      <w:pPr>
        <w:keepNext/>
        <w:ind w:firstLine="709"/>
        <w:jc w:val="both"/>
        <w:rPr>
          <w:szCs w:val="26"/>
        </w:rPr>
      </w:pPr>
      <w:r w:rsidRPr="00FB3C8B">
        <w:rPr>
          <w:szCs w:val="26"/>
        </w:rPr>
        <w:t>3. Данное постановление вступает с силу с даты его официального о</w:t>
      </w:r>
      <w:r w:rsidR="00085B8D">
        <w:rPr>
          <w:szCs w:val="26"/>
        </w:rPr>
        <w:t>бнародования</w:t>
      </w:r>
      <w:r w:rsidRPr="00FB3C8B">
        <w:rPr>
          <w:szCs w:val="26"/>
        </w:rPr>
        <w:t>.</w:t>
      </w:r>
    </w:p>
    <w:p w:rsidR="000141A3" w:rsidRDefault="000141A3" w:rsidP="000141A3">
      <w:pPr>
        <w:tabs>
          <w:tab w:val="left" w:pos="709"/>
        </w:tabs>
        <w:ind w:firstLine="540"/>
        <w:jc w:val="both"/>
        <w:rPr>
          <w:szCs w:val="26"/>
        </w:rPr>
      </w:pPr>
      <w:r>
        <w:rPr>
          <w:szCs w:val="26"/>
        </w:rPr>
        <w:t xml:space="preserve">   </w:t>
      </w:r>
      <w:r w:rsidRPr="00FB3C8B">
        <w:rPr>
          <w:szCs w:val="26"/>
        </w:rPr>
        <w:t xml:space="preserve">6. </w:t>
      </w:r>
      <w:r w:rsidR="00C233B9" w:rsidRPr="00C233B9">
        <w:rPr>
          <w:szCs w:val="26"/>
        </w:rPr>
        <w:t xml:space="preserve">Обеспечить обнародование настоящего постановления в специально отведенных </w:t>
      </w:r>
      <w:proofErr w:type="gramStart"/>
      <w:r w:rsidR="00C233B9" w:rsidRPr="00C233B9">
        <w:rPr>
          <w:szCs w:val="26"/>
        </w:rPr>
        <w:t>местах</w:t>
      </w:r>
      <w:proofErr w:type="gramEnd"/>
      <w:r w:rsidR="00C233B9" w:rsidRPr="00C233B9">
        <w:rPr>
          <w:szCs w:val="26"/>
        </w:rPr>
        <w:t xml:space="preserve"> и разместить настоящее постановление на официальном сайте Администрации Комсомольского сельского поселения в информационно-телекоммуникационной сети Интернет www.spkomsomolsk.ru.</w:t>
      </w:r>
    </w:p>
    <w:p w:rsidR="000141A3" w:rsidRDefault="000141A3" w:rsidP="000141A3">
      <w:pPr>
        <w:tabs>
          <w:tab w:val="left" w:pos="709"/>
        </w:tabs>
        <w:ind w:firstLine="709"/>
        <w:jc w:val="both"/>
        <w:rPr>
          <w:szCs w:val="26"/>
        </w:rPr>
      </w:pPr>
      <w:r w:rsidRPr="00FB3C8B">
        <w:rPr>
          <w:szCs w:val="26"/>
        </w:rPr>
        <w:t xml:space="preserve">7. </w:t>
      </w:r>
      <w:proofErr w:type="gramStart"/>
      <w:r w:rsidRPr="00FB3C8B">
        <w:rPr>
          <w:szCs w:val="26"/>
        </w:rPr>
        <w:t>Контроль за</w:t>
      </w:r>
      <w:proofErr w:type="gramEnd"/>
      <w:r w:rsidRPr="00FB3C8B">
        <w:rPr>
          <w:szCs w:val="26"/>
        </w:rPr>
        <w:t xml:space="preserve"> исполнением настоящего </w:t>
      </w:r>
      <w:r w:rsidR="00085B8D">
        <w:rPr>
          <w:szCs w:val="26"/>
        </w:rPr>
        <w:t>постановления оставляю за собой.</w:t>
      </w:r>
    </w:p>
    <w:p w:rsidR="00085B8D" w:rsidRPr="00085B8D" w:rsidRDefault="00085B8D" w:rsidP="000141A3">
      <w:pPr>
        <w:tabs>
          <w:tab w:val="left" w:pos="709"/>
        </w:tabs>
        <w:ind w:firstLine="709"/>
        <w:jc w:val="both"/>
        <w:rPr>
          <w:szCs w:val="26"/>
        </w:rPr>
      </w:pPr>
    </w:p>
    <w:p w:rsidR="000141A3" w:rsidRDefault="000141A3" w:rsidP="000141A3">
      <w:pPr>
        <w:rPr>
          <w:color w:val="474145"/>
          <w:szCs w:val="26"/>
        </w:rPr>
      </w:pPr>
    </w:p>
    <w:p w:rsidR="00D31B9D" w:rsidRPr="00FB3C8B" w:rsidRDefault="00D31B9D" w:rsidP="000141A3">
      <w:pPr>
        <w:rPr>
          <w:color w:val="474145"/>
          <w:szCs w:val="26"/>
        </w:rPr>
      </w:pPr>
    </w:p>
    <w:p w:rsidR="00085B8D" w:rsidRPr="00FB3C8B" w:rsidRDefault="000141A3" w:rsidP="008F58C0">
      <w:pPr>
        <w:jc w:val="both"/>
        <w:rPr>
          <w:szCs w:val="26"/>
        </w:rPr>
      </w:pPr>
      <w:r w:rsidRPr="00FB3C8B">
        <w:rPr>
          <w:szCs w:val="26"/>
        </w:rPr>
        <w:t xml:space="preserve">Глава </w:t>
      </w:r>
      <w:r w:rsidR="00C233B9">
        <w:rPr>
          <w:szCs w:val="26"/>
        </w:rPr>
        <w:t>Комсомольского</w:t>
      </w:r>
      <w:r w:rsidR="008F58C0">
        <w:rPr>
          <w:szCs w:val="26"/>
        </w:rPr>
        <w:t xml:space="preserve"> </w:t>
      </w:r>
      <w:r w:rsidR="00085B8D">
        <w:rPr>
          <w:szCs w:val="26"/>
        </w:rPr>
        <w:t xml:space="preserve">сельского поселения                                                     </w:t>
      </w:r>
      <w:r w:rsidR="00C233B9">
        <w:rPr>
          <w:szCs w:val="26"/>
        </w:rPr>
        <w:t>Сафронов Н.Г.</w:t>
      </w:r>
    </w:p>
    <w:p w:rsidR="000141A3" w:rsidRPr="00293E83" w:rsidRDefault="000141A3" w:rsidP="000141A3">
      <w:pPr>
        <w:ind w:firstLine="708"/>
        <w:rPr>
          <w:color w:val="474145"/>
          <w:sz w:val="22"/>
          <w:szCs w:val="22"/>
        </w:rPr>
      </w:pPr>
      <w:r w:rsidRPr="00047FF7">
        <w:rPr>
          <w:color w:val="474145"/>
          <w:sz w:val="26"/>
          <w:szCs w:val="26"/>
        </w:rPr>
        <w:tab/>
      </w:r>
      <w:r w:rsidRPr="00047FF7">
        <w:rPr>
          <w:color w:val="474145"/>
          <w:sz w:val="26"/>
          <w:szCs w:val="26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  <w:r w:rsidRPr="00417168">
        <w:rPr>
          <w:color w:val="474145"/>
          <w:sz w:val="22"/>
          <w:szCs w:val="22"/>
        </w:rPr>
        <w:tab/>
      </w:r>
    </w:p>
    <w:p w:rsidR="000141A3" w:rsidRPr="00085B8D" w:rsidRDefault="000141A3" w:rsidP="000141A3">
      <w:pPr>
        <w:keepNext/>
        <w:ind w:right="-2" w:firstLine="720"/>
        <w:jc w:val="right"/>
        <w:rPr>
          <w:rStyle w:val="a5"/>
          <w:b w:val="0"/>
          <w:color w:val="auto"/>
          <w:sz w:val="20"/>
          <w:szCs w:val="20"/>
        </w:rPr>
      </w:pPr>
      <w:r w:rsidRPr="00085B8D">
        <w:rPr>
          <w:rStyle w:val="a3"/>
          <w:b w:val="0"/>
          <w:color w:val="auto"/>
          <w:sz w:val="20"/>
          <w:szCs w:val="20"/>
        </w:rPr>
        <w:lastRenderedPageBreak/>
        <w:t>Приложение № 1 к п</w:t>
      </w:r>
      <w:r w:rsidRPr="00085B8D">
        <w:rPr>
          <w:rStyle w:val="a5"/>
          <w:b w:val="0"/>
          <w:color w:val="auto"/>
          <w:sz w:val="20"/>
          <w:szCs w:val="20"/>
        </w:rPr>
        <w:t>остановлению</w:t>
      </w:r>
    </w:p>
    <w:p w:rsidR="00085B8D" w:rsidRPr="00085B8D" w:rsidRDefault="000141A3" w:rsidP="000141A3">
      <w:pPr>
        <w:keepNext/>
        <w:ind w:right="-2" w:firstLine="720"/>
        <w:jc w:val="right"/>
        <w:rPr>
          <w:rStyle w:val="a5"/>
          <w:b w:val="0"/>
          <w:bCs/>
          <w:color w:val="auto"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 xml:space="preserve"> Администрации</w:t>
      </w:r>
      <w:r w:rsidR="00085B8D" w:rsidRPr="00085B8D">
        <w:rPr>
          <w:rStyle w:val="a5"/>
          <w:b w:val="0"/>
          <w:bCs/>
          <w:color w:val="auto"/>
          <w:sz w:val="20"/>
          <w:szCs w:val="20"/>
        </w:rPr>
        <w:t xml:space="preserve"> </w:t>
      </w:r>
      <w:r w:rsidR="00C233B9">
        <w:rPr>
          <w:rStyle w:val="a5"/>
          <w:b w:val="0"/>
          <w:bCs/>
          <w:color w:val="auto"/>
          <w:sz w:val="20"/>
          <w:szCs w:val="20"/>
        </w:rPr>
        <w:t>Комсомольского</w:t>
      </w:r>
      <w:r w:rsidR="00085B8D" w:rsidRPr="00085B8D">
        <w:rPr>
          <w:rStyle w:val="a5"/>
          <w:b w:val="0"/>
          <w:bCs/>
          <w:color w:val="auto"/>
          <w:sz w:val="20"/>
          <w:szCs w:val="20"/>
        </w:rPr>
        <w:t xml:space="preserve"> сельского</w:t>
      </w:r>
    </w:p>
    <w:p w:rsidR="000141A3" w:rsidRPr="00085B8D" w:rsidRDefault="00085B8D" w:rsidP="00085B8D">
      <w:pPr>
        <w:keepNext/>
        <w:ind w:right="-2" w:firstLine="720"/>
        <w:jc w:val="right"/>
        <w:rPr>
          <w:b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>поселения</w:t>
      </w:r>
      <w:r w:rsidR="000141A3" w:rsidRPr="00085B8D">
        <w:rPr>
          <w:b/>
          <w:sz w:val="20"/>
          <w:szCs w:val="20"/>
        </w:rPr>
        <w:t xml:space="preserve"> </w:t>
      </w:r>
      <w:r w:rsidR="000141A3" w:rsidRPr="00085B8D">
        <w:rPr>
          <w:rStyle w:val="a3"/>
          <w:b w:val="0"/>
          <w:color w:val="auto"/>
          <w:sz w:val="20"/>
          <w:szCs w:val="20"/>
        </w:rPr>
        <w:t xml:space="preserve">от   </w:t>
      </w:r>
      <w:r w:rsidR="00C233B9">
        <w:rPr>
          <w:rStyle w:val="a3"/>
          <w:b w:val="0"/>
          <w:color w:val="auto"/>
          <w:sz w:val="20"/>
          <w:szCs w:val="20"/>
        </w:rPr>
        <w:t>1</w:t>
      </w:r>
      <w:r w:rsidR="00DD540C">
        <w:rPr>
          <w:rStyle w:val="a3"/>
          <w:b w:val="0"/>
          <w:color w:val="auto"/>
          <w:sz w:val="20"/>
          <w:szCs w:val="20"/>
        </w:rPr>
        <w:t>6</w:t>
      </w:r>
      <w:r w:rsidR="00C233B9">
        <w:rPr>
          <w:rStyle w:val="a3"/>
          <w:b w:val="0"/>
          <w:color w:val="auto"/>
          <w:sz w:val="20"/>
          <w:szCs w:val="20"/>
        </w:rPr>
        <w:t>.08.</w:t>
      </w:r>
      <w:r w:rsidR="000141A3" w:rsidRPr="00085B8D">
        <w:rPr>
          <w:rStyle w:val="a3"/>
          <w:b w:val="0"/>
          <w:color w:val="auto"/>
          <w:sz w:val="20"/>
          <w:szCs w:val="20"/>
        </w:rPr>
        <w:t>2021  №</w:t>
      </w:r>
      <w:r w:rsidR="008F58C0">
        <w:rPr>
          <w:rStyle w:val="a3"/>
          <w:b w:val="0"/>
          <w:color w:val="auto"/>
          <w:sz w:val="20"/>
          <w:szCs w:val="20"/>
        </w:rPr>
        <w:t>41</w:t>
      </w:r>
      <w:r w:rsidR="000141A3" w:rsidRPr="00085B8D">
        <w:rPr>
          <w:rStyle w:val="a3"/>
          <w:b w:val="0"/>
          <w:color w:val="auto"/>
          <w:sz w:val="20"/>
          <w:szCs w:val="20"/>
        </w:rPr>
        <w:t xml:space="preserve"> </w:t>
      </w:r>
    </w:p>
    <w:p w:rsidR="000141A3" w:rsidRPr="00047FF7" w:rsidRDefault="000141A3" w:rsidP="000141A3">
      <w:pPr>
        <w:jc w:val="right"/>
        <w:rPr>
          <w:b/>
          <w:sz w:val="20"/>
          <w:szCs w:val="20"/>
        </w:rPr>
      </w:pPr>
    </w:p>
    <w:p w:rsidR="000141A3" w:rsidRDefault="000141A3" w:rsidP="000141A3">
      <w:pPr>
        <w:ind w:firstLine="709"/>
        <w:jc w:val="center"/>
        <w:rPr>
          <w:b/>
        </w:rPr>
      </w:pPr>
      <w:r w:rsidRPr="002D6093">
        <w:rPr>
          <w:b/>
        </w:rPr>
        <w:t>Положение</w:t>
      </w:r>
    </w:p>
    <w:p w:rsidR="000141A3" w:rsidRDefault="000141A3" w:rsidP="000141A3">
      <w:pPr>
        <w:ind w:firstLine="709"/>
        <w:jc w:val="center"/>
        <w:rPr>
          <w:b/>
        </w:rPr>
      </w:pPr>
      <w:r w:rsidRPr="002D6093">
        <w:rPr>
          <w:b/>
        </w:rPr>
        <w:t xml:space="preserve"> о резерве материальных ресурсов муниципального образования </w:t>
      </w:r>
      <w:r w:rsidR="006B126A">
        <w:rPr>
          <w:b/>
        </w:rPr>
        <w:t xml:space="preserve">Комсомольское </w:t>
      </w:r>
      <w:r w:rsidR="00085B8D">
        <w:rPr>
          <w:b/>
        </w:rPr>
        <w:t xml:space="preserve"> сельское поселение</w:t>
      </w:r>
      <w:r w:rsidRPr="002D6093">
        <w:rPr>
          <w:b/>
        </w:rPr>
        <w:t xml:space="preserve"> для ликвидации чрезвычайных ситуаций</w:t>
      </w:r>
      <w:r>
        <w:rPr>
          <w:b/>
        </w:rPr>
        <w:t xml:space="preserve"> природного и техногенного характера</w:t>
      </w:r>
    </w:p>
    <w:p w:rsidR="000141A3" w:rsidRPr="002D6093" w:rsidRDefault="000141A3" w:rsidP="000141A3">
      <w:pPr>
        <w:ind w:firstLine="709"/>
        <w:jc w:val="center"/>
        <w:rPr>
          <w:b/>
        </w:rPr>
      </w:pPr>
    </w:p>
    <w:p w:rsidR="000141A3" w:rsidRDefault="000141A3" w:rsidP="000141A3">
      <w:pPr>
        <w:keepNext/>
        <w:ind w:firstLine="709"/>
        <w:jc w:val="both"/>
        <w:rPr>
          <w:szCs w:val="26"/>
        </w:rPr>
      </w:pPr>
      <w:r w:rsidRPr="008F3399">
        <w:t>1. Настоящ</w:t>
      </w:r>
      <w:r>
        <w:t>ее положение</w:t>
      </w:r>
      <w:r w:rsidRPr="008F3399">
        <w:t xml:space="preserve"> разработан</w:t>
      </w:r>
      <w:r>
        <w:t>о</w:t>
      </w:r>
      <w:r w:rsidR="00085B8D">
        <w:t xml:space="preserve"> </w:t>
      </w:r>
      <w:r>
        <w:t>в</w:t>
      </w:r>
      <w:r w:rsidR="00085B8D">
        <w:t xml:space="preserve"> </w:t>
      </w:r>
      <w:r w:rsidRPr="00FB3C8B">
        <w:rPr>
          <w:szCs w:val="26"/>
        </w:rPr>
        <w:t xml:space="preserve">соответствии </w:t>
      </w:r>
      <w:r>
        <w:rPr>
          <w:szCs w:val="26"/>
        </w:rPr>
        <w:t>с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</w:t>
      </w:r>
      <w:r w:rsidRPr="005E696C">
        <w:rPr>
          <w:szCs w:val="26"/>
        </w:rPr>
        <w:t>утв. МЧС России</w:t>
      </w:r>
      <w:r>
        <w:rPr>
          <w:szCs w:val="26"/>
        </w:rPr>
        <w:t>)</w:t>
      </w:r>
    </w:p>
    <w:p w:rsidR="000141A3" w:rsidRDefault="000141A3" w:rsidP="000141A3">
      <w:pPr>
        <w:ind w:firstLine="709"/>
        <w:jc w:val="both"/>
        <w:rPr>
          <w:color w:val="000000"/>
          <w:shd w:val="clear" w:color="auto" w:fill="FFFFFF"/>
        </w:rPr>
      </w:pPr>
      <w:r w:rsidRPr="009E6918">
        <w:rPr>
          <w:color w:val="000000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средств в случае возн</w:t>
      </w:r>
      <w:r>
        <w:rPr>
          <w:color w:val="000000"/>
          <w:shd w:val="clear" w:color="auto" w:fill="FFFFFF"/>
        </w:rPr>
        <w:t>икновения чрезвычайных ситуаций.</w:t>
      </w:r>
    </w:p>
    <w:p w:rsidR="000141A3" w:rsidRPr="007A1725" w:rsidRDefault="000141A3" w:rsidP="000141A3">
      <w:pPr>
        <w:ind w:firstLine="709"/>
        <w:jc w:val="both"/>
      </w:pPr>
      <w:r w:rsidRPr="008F3399">
        <w:t>Номенклатура и объемы материальных ресурсов резерва</w:t>
      </w:r>
      <w:r>
        <w:t xml:space="preserve"> определены в приложени</w:t>
      </w:r>
      <w:r w:rsidR="00085B8D">
        <w:t>е</w:t>
      </w:r>
      <w:r>
        <w:t xml:space="preserve"> №2 к настоящему Постановлению и устанавливаются.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 w:rsidRPr="009E6918">
        <w:rPr>
          <w:color w:val="000000"/>
        </w:rP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  <w:bookmarkStart w:id="0" w:name="100024"/>
      <w:bookmarkEnd w:id="0"/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Исходя из финансовых возможностей муниципального образования </w:t>
      </w:r>
      <w:r w:rsidR="003171A3">
        <w:rPr>
          <w:color w:val="000000"/>
        </w:rPr>
        <w:t>Комсомольское</w:t>
      </w:r>
      <w:r w:rsidR="006A2FA0">
        <w:rPr>
          <w:color w:val="000000"/>
        </w:rPr>
        <w:t xml:space="preserve"> сельское поселение</w:t>
      </w:r>
      <w:r>
        <w:rPr>
          <w:color w:val="000000"/>
        </w:rPr>
        <w:t>,</w:t>
      </w:r>
      <w:r w:rsidR="006A2FA0">
        <w:rPr>
          <w:color w:val="000000"/>
        </w:rPr>
        <w:t xml:space="preserve"> </w:t>
      </w:r>
      <w:r>
        <w:rPr>
          <w:color w:val="000000"/>
        </w:rPr>
        <w:t xml:space="preserve">количества проживающего населения </w:t>
      </w:r>
      <w:r w:rsidR="003171A3">
        <w:rPr>
          <w:color w:val="000000"/>
        </w:rPr>
        <w:t>2,2</w:t>
      </w:r>
      <w:r w:rsidR="00D31B9D">
        <w:rPr>
          <w:color w:val="000000"/>
        </w:rPr>
        <w:t>42</w:t>
      </w:r>
      <w:r>
        <w:rPr>
          <w:color w:val="000000"/>
        </w:rPr>
        <w:t xml:space="preserve"> тыс. человек, </w:t>
      </w:r>
      <w:r w:rsidRPr="008F3399">
        <w:t>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</w:t>
      </w:r>
      <w:proofErr w:type="gramStart"/>
      <w:r w:rsidRPr="008F3399">
        <w:t>дств дл</w:t>
      </w:r>
      <w:proofErr w:type="gramEnd"/>
      <w:r w:rsidRPr="008F3399">
        <w:t>я ликвидации чрезвычайных ситуаций.</w:t>
      </w:r>
      <w:bookmarkStart w:id="1" w:name="100031"/>
      <w:bookmarkEnd w:id="1"/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муниципальном</w:t>
      </w:r>
      <w:proofErr w:type="gramEnd"/>
      <w:r>
        <w:rPr>
          <w:color w:val="000000"/>
        </w:rPr>
        <w:t xml:space="preserve"> образований </w:t>
      </w:r>
      <w:r w:rsidR="003171A3">
        <w:rPr>
          <w:color w:val="000000"/>
        </w:rPr>
        <w:t>Комсомольское</w:t>
      </w:r>
      <w:r w:rsidR="006A2FA0">
        <w:rPr>
          <w:color w:val="000000"/>
        </w:rPr>
        <w:t xml:space="preserve"> сельское поселение</w:t>
      </w:r>
      <w:r>
        <w:rPr>
          <w:color w:val="000000"/>
        </w:rPr>
        <w:t xml:space="preserve"> созданы ресурсы жизнеобеспечения населения, аварийно-спасательные и шанцевые инструменты, топливо, строительные материалы, определены места хранения или заключены</w:t>
      </w:r>
      <w:r w:rsidR="00FA2AC9">
        <w:rPr>
          <w:color w:val="000000"/>
        </w:rPr>
        <w:t xml:space="preserve"> Муниципальный </w:t>
      </w:r>
      <w:r w:rsidR="00D16480">
        <w:rPr>
          <w:color w:val="000000"/>
        </w:rPr>
        <w:t xml:space="preserve"> контра</w:t>
      </w:r>
      <w:r w:rsidR="00FA2AC9">
        <w:rPr>
          <w:color w:val="000000"/>
        </w:rPr>
        <w:t xml:space="preserve">кт </w:t>
      </w:r>
      <w:r w:rsidR="006A2FA0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D16480">
        <w:rPr>
          <w:color w:val="000000"/>
        </w:rPr>
        <w:t xml:space="preserve">поставку </w:t>
      </w:r>
      <w:r w:rsidR="006B126A">
        <w:rPr>
          <w:color w:val="000000"/>
        </w:rPr>
        <w:t xml:space="preserve">продовольствия и </w:t>
      </w:r>
      <w:r w:rsidR="00FA2AC9">
        <w:rPr>
          <w:color w:val="000000"/>
        </w:rPr>
        <w:t xml:space="preserve"> вещевого имущества</w:t>
      </w:r>
      <w:r w:rsidR="006B126A">
        <w:rPr>
          <w:color w:val="000000"/>
        </w:rPr>
        <w:t>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9E6918">
        <w:rPr>
          <w:color w:val="000000"/>
        </w:rPr>
        <w:t xml:space="preserve">Финансирование расходов по созданию, хранению, использованию и восполнению резервов материальных </w:t>
      </w:r>
      <w:r>
        <w:rPr>
          <w:color w:val="000000"/>
        </w:rPr>
        <w:t xml:space="preserve">ресурсов осуществляется </w:t>
      </w:r>
      <w:r w:rsidRPr="009E6918">
        <w:t>за счет средств</w:t>
      </w:r>
      <w:r w:rsidR="006A2FA0">
        <w:t xml:space="preserve"> </w:t>
      </w:r>
      <w:r w:rsidRPr="009E6918">
        <w:t xml:space="preserve">бюджета муниципального образования </w:t>
      </w:r>
      <w:r w:rsidR="006B126A">
        <w:t>Комсомольское</w:t>
      </w:r>
      <w:r w:rsidR="006A2FA0">
        <w:t xml:space="preserve"> сельское поселение</w:t>
      </w:r>
      <w:r w:rsidRPr="009E6918">
        <w:t xml:space="preserve"> за счет средств внебюджетных источников</w:t>
      </w:r>
      <w:r>
        <w:t>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8F3399"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</w:t>
      </w:r>
      <w:r w:rsidR="006B126A">
        <w:t xml:space="preserve">одов, связанных с формированием и  размещением </w:t>
      </w:r>
      <w:r w:rsidRPr="008F3399">
        <w:t xml:space="preserve"> резерва.</w:t>
      </w: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310F27">
        <w:t>Бюджетная заявка для создания резерва на планируемый год представляется в</w:t>
      </w:r>
      <w:r w:rsidR="006A2FA0">
        <w:t xml:space="preserve"> </w:t>
      </w:r>
      <w:r w:rsidRPr="008F3399">
        <w:t>отдел по бухгалтерскому учету и отчетности</w:t>
      </w:r>
      <w:r w:rsidR="006A2FA0">
        <w:t xml:space="preserve"> </w:t>
      </w:r>
      <w:r>
        <w:t>Адми</w:t>
      </w:r>
      <w:r w:rsidRPr="00310F27">
        <w:t xml:space="preserve">нистрации </w:t>
      </w:r>
      <w:r w:rsidR="00193556">
        <w:t xml:space="preserve">Комсомольского </w:t>
      </w:r>
      <w:r w:rsidR="006A2FA0">
        <w:t xml:space="preserve"> сельского поселения</w:t>
      </w:r>
      <w:r w:rsidRPr="00310F27">
        <w:t xml:space="preserve"> до «</w:t>
      </w:r>
      <w:r>
        <w:t>20</w:t>
      </w:r>
      <w:r w:rsidRPr="00310F27">
        <w:t xml:space="preserve">» </w:t>
      </w:r>
      <w:r>
        <w:t>августа</w:t>
      </w:r>
      <w:r w:rsidRPr="00310F27">
        <w:t xml:space="preserve"> текущего года.</w:t>
      </w:r>
    </w:p>
    <w:p w:rsidR="006A2FA0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 w:rsidRPr="008F3399">
        <w:t>Функции по созданию, размещению, хранению и восполнению резерва возлагаются на</w:t>
      </w:r>
      <w:r>
        <w:t xml:space="preserve"> Администрацию </w:t>
      </w:r>
      <w:r w:rsidR="00193556">
        <w:t>Комсомольско</w:t>
      </w:r>
      <w:r w:rsidR="006A2FA0">
        <w:t>го сельского поселения.</w:t>
      </w:r>
    </w:p>
    <w:p w:rsidR="00D31B9D" w:rsidRDefault="00D31B9D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</w:p>
    <w:p w:rsidR="000141A3" w:rsidRDefault="000141A3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Администраци</w:t>
      </w:r>
      <w:r w:rsidR="006A2FA0">
        <w:t xml:space="preserve">я </w:t>
      </w:r>
      <w:r w:rsidR="00193556">
        <w:t>Комсомольск</w:t>
      </w:r>
      <w:r w:rsidR="006A2FA0">
        <w:t>ого сельского поселения</w:t>
      </w:r>
      <w:r w:rsidRPr="008F3399">
        <w:t>:</w:t>
      </w:r>
    </w:p>
    <w:p w:rsidR="00D31B9D" w:rsidRDefault="00D31B9D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</w:p>
    <w:p w:rsidR="000141A3" w:rsidRDefault="006A2FA0" w:rsidP="000141A3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разрабатывают предложения по номенклатуре и объ</w:t>
      </w:r>
      <w:r w:rsidR="000141A3">
        <w:t>ё</w:t>
      </w:r>
      <w:r w:rsidR="000141A3" w:rsidRPr="008F3399">
        <w:t>мам материальных ресурсов в резерве;</w:t>
      </w:r>
    </w:p>
    <w:p w:rsidR="00B755DB" w:rsidRDefault="006A2FA0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lastRenderedPageBreak/>
        <w:t xml:space="preserve">- </w:t>
      </w:r>
      <w:r w:rsidR="000141A3">
        <w:t xml:space="preserve">направляют заявку </w:t>
      </w:r>
      <w:r>
        <w:t>в отдел по бухгалтерскому учету</w:t>
      </w:r>
      <w:r w:rsidR="000141A3">
        <w:t xml:space="preserve"> А</w:t>
      </w:r>
      <w:r>
        <w:t>д</w:t>
      </w:r>
      <w:r w:rsidR="000141A3">
        <w:t xml:space="preserve">министрации </w:t>
      </w:r>
      <w:r w:rsidR="00193556">
        <w:t>Комсомольского</w:t>
      </w:r>
      <w:r>
        <w:t xml:space="preserve"> сельского поселения</w:t>
      </w:r>
      <w:r w:rsidR="000141A3">
        <w:t xml:space="preserve"> в установленном </w:t>
      </w:r>
      <w:proofErr w:type="gramStart"/>
      <w:r w:rsidR="000141A3">
        <w:t>порядке</w:t>
      </w:r>
      <w:proofErr w:type="gramEnd"/>
      <w:r w:rsidR="000141A3" w:rsidRPr="008F3399">
        <w:t xml:space="preserve"> на очередной год </w:t>
      </w:r>
      <w:r>
        <w:t xml:space="preserve">на </w:t>
      </w:r>
      <w:r w:rsidR="000141A3" w:rsidRPr="008F3399">
        <w:t>бюджетные</w:t>
      </w:r>
      <w:r>
        <w:t xml:space="preserve"> </w:t>
      </w:r>
      <w:r w:rsidR="000141A3">
        <w:t xml:space="preserve">средства </w:t>
      </w:r>
      <w:r w:rsidR="000141A3" w:rsidRPr="008F3399">
        <w:t>для закупки материальных ресурсов в резерв</w:t>
      </w:r>
      <w:r w:rsidR="000141A3">
        <w:t xml:space="preserve"> и расходов на его хранение, содержание и обслуживание</w:t>
      </w:r>
      <w:r w:rsidR="000141A3" w:rsidRPr="008F3399">
        <w:t>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определяют размеры расходов по хранению и содержанию материальных ресурсов в резерве;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>
        <w:t xml:space="preserve">подготавливают </w:t>
      </w:r>
      <w:r w:rsidR="000141A3" w:rsidRPr="008F3399">
        <w:t>в объеме выделенных ассигнований договоры (контракты</w:t>
      </w:r>
      <w:r w:rsidR="000141A3">
        <w:t>, соглашения</w:t>
      </w:r>
      <w:r w:rsidR="000141A3" w:rsidRPr="008F3399">
        <w:t>) на поставку материальных ресурсов в резерв, а также на ответственно</w:t>
      </w:r>
      <w:r w:rsidR="000141A3">
        <w:t>е хранение и содержание резерва</w:t>
      </w:r>
      <w:r>
        <w:t>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организуют хранение, освежение, замену, обслуживание и выпуск материальных ресурсов, находящихся в резерве;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организуют доставку материальных ресурсов резерва потребителям в районы чрезвычайных ситуаций;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ведут учет и отчетность по операциям с материальными ресурсами резерва;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обеспечивают поддержание резерва в постоянной готовности к использованию;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 xml:space="preserve">осуществляют </w:t>
      </w:r>
      <w:proofErr w:type="gramStart"/>
      <w:r w:rsidR="000141A3" w:rsidRPr="008F3399">
        <w:t>контроль за</w:t>
      </w:r>
      <w:proofErr w:type="gramEnd"/>
      <w:r w:rsidR="000141A3" w:rsidRPr="008F3399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755DB" w:rsidRDefault="00B755DB" w:rsidP="00B755DB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 xml:space="preserve">- </w:t>
      </w:r>
      <w:r w:rsidR="000141A3" w:rsidRPr="008F3399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141A3" w:rsidRPr="00B755DB" w:rsidRDefault="000141A3" w:rsidP="00B755DB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contextualSpacing/>
        <w:jc w:val="both"/>
        <w:rPr>
          <w:color w:val="000000"/>
        </w:rPr>
      </w:pPr>
      <w:r w:rsidRPr="008F3399">
        <w:t xml:space="preserve">Общее руководство по созданию, хранению, использованию резерва возлагается на </w:t>
      </w:r>
      <w:r w:rsidR="00B755DB">
        <w:t>Главу поселения.</w:t>
      </w:r>
    </w:p>
    <w:p w:rsidR="000141A3" w:rsidRPr="008F3399" w:rsidRDefault="000141A3" w:rsidP="00B755DB">
      <w:pPr>
        <w:ind w:firstLine="709"/>
        <w:jc w:val="both"/>
      </w:pPr>
      <w:r w:rsidRPr="008F3399"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141A3" w:rsidRPr="008F3399" w:rsidRDefault="000141A3" w:rsidP="000141A3">
      <w:pPr>
        <w:ind w:firstLine="709"/>
        <w:jc w:val="both"/>
      </w:pPr>
      <w:bookmarkStart w:id="2" w:name="sub_140"/>
      <w:r w:rsidRPr="008F3399"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</w:t>
      </w:r>
      <w:proofErr w:type="gramStart"/>
      <w:r w:rsidRPr="008F3399">
        <w:t>и</w:t>
      </w:r>
      <w:proofErr w:type="gramEnd"/>
      <w:r w:rsidRPr="008F3399"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0141A3" w:rsidRDefault="000141A3" w:rsidP="000141A3">
      <w:pPr>
        <w:ind w:firstLine="709"/>
        <w:jc w:val="both"/>
      </w:pPr>
      <w:bookmarkStart w:id="3" w:name="sub_150"/>
      <w:bookmarkEnd w:id="2"/>
      <w:r>
        <w:t xml:space="preserve">Уполномоченные в Администрации </w:t>
      </w:r>
      <w:r w:rsidR="00067AD5">
        <w:t>Комсомольское сельское поселение</w:t>
      </w:r>
      <w:r w:rsidRPr="008F3399">
        <w:t>, на которы</w:t>
      </w:r>
      <w:r>
        <w:t>х</w:t>
      </w:r>
      <w:r w:rsidRPr="008F3399">
        <w:t xml:space="preserve"> возложены </w:t>
      </w:r>
      <w:r>
        <w:t xml:space="preserve">функции по созданию резерва, </w:t>
      </w:r>
      <w:r w:rsidRPr="008F3399">
        <w:t xml:space="preserve">осуществляют </w:t>
      </w:r>
      <w:proofErr w:type="gramStart"/>
      <w:r w:rsidRPr="008F3399">
        <w:t>контроль за</w:t>
      </w:r>
      <w:proofErr w:type="gramEnd"/>
      <w:r w:rsidRPr="008F3399">
        <w:t xml:space="preserve"> количеством, качеством и условиями хранения материальных ресурсов</w:t>
      </w:r>
      <w:r>
        <w:t>.</w:t>
      </w:r>
      <w:bookmarkStart w:id="4" w:name="sub_160"/>
      <w:bookmarkEnd w:id="3"/>
    </w:p>
    <w:p w:rsidR="000141A3" w:rsidRDefault="000141A3" w:rsidP="000141A3">
      <w:pPr>
        <w:ind w:firstLine="709"/>
        <w:jc w:val="both"/>
      </w:pPr>
      <w:r w:rsidRPr="008F3399">
        <w:t xml:space="preserve">Выпуск материальных ресурсов из резерва осуществляется по решению </w:t>
      </w:r>
      <w:r>
        <w:t>Г</w:t>
      </w:r>
      <w:r w:rsidRPr="008F3399">
        <w:t xml:space="preserve">лавы </w:t>
      </w:r>
      <w:r w:rsidR="00067AD5">
        <w:t>Комсомольское сельское поселение</w:t>
      </w:r>
      <w:r w:rsidRPr="008F3399">
        <w:t xml:space="preserve">, или лица, его замещающего, и оформляется письменным распоряжением. </w:t>
      </w:r>
      <w:r>
        <w:t>Так же р</w:t>
      </w:r>
      <w:r w:rsidRPr="008F3399">
        <w:t>ешения готовятся на основании обра</w:t>
      </w:r>
      <w:r>
        <w:t xml:space="preserve">щений предприятий, учреждений, </w:t>
      </w:r>
      <w:r w:rsidRPr="008F3399">
        <w:t>организаций и граждан</w:t>
      </w:r>
      <w:r>
        <w:t>ина на осуществление мероприятий по ликвидации чрезвычайной ситуации.</w:t>
      </w:r>
      <w:bookmarkStart w:id="5" w:name="sub_170"/>
      <w:bookmarkEnd w:id="4"/>
    </w:p>
    <w:bookmarkEnd w:id="5"/>
    <w:p w:rsidR="000141A3" w:rsidRPr="008F3399" w:rsidRDefault="000141A3" w:rsidP="000141A3">
      <w:pPr>
        <w:ind w:firstLine="709"/>
        <w:jc w:val="both"/>
      </w:pPr>
      <w:r w:rsidRPr="008F3399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141A3" w:rsidRPr="008F3399" w:rsidRDefault="000141A3" w:rsidP="000141A3">
      <w:pPr>
        <w:ind w:firstLine="709"/>
        <w:jc w:val="both"/>
      </w:pPr>
      <w:bookmarkStart w:id="6" w:name="sub_180"/>
      <w:r w:rsidRPr="008F3399">
        <w:t>Перевозка материальных ресурсов, входящих в состав резерва, в целях ликвидации чрезвычайных ситуаций осуществляется транспортными</w:t>
      </w:r>
      <w:r>
        <w:t xml:space="preserve"> средствами</w:t>
      </w:r>
      <w:r w:rsidRPr="008F3399">
        <w:t xml:space="preserve"> организаци</w:t>
      </w:r>
      <w:r>
        <w:t>й</w:t>
      </w:r>
      <w:r w:rsidRPr="008F3399">
        <w:t xml:space="preserve"> на договорной основе с </w:t>
      </w:r>
      <w:r>
        <w:t>А</w:t>
      </w:r>
      <w:r w:rsidRPr="008F3399">
        <w:t xml:space="preserve">дминистрацией </w:t>
      </w:r>
      <w:r w:rsidR="00067AD5">
        <w:t>Комсомольско</w:t>
      </w:r>
      <w:r w:rsidR="00480ABC">
        <w:t>го сельского поселения</w:t>
      </w:r>
      <w:r w:rsidRPr="008F3399">
        <w:t>.</w:t>
      </w:r>
    </w:p>
    <w:p w:rsidR="000141A3" w:rsidRPr="008F3399" w:rsidRDefault="000141A3" w:rsidP="000141A3">
      <w:pPr>
        <w:ind w:firstLine="709"/>
        <w:jc w:val="both"/>
      </w:pPr>
      <w:bookmarkStart w:id="7" w:name="sub_190"/>
      <w:bookmarkEnd w:id="6"/>
      <w:r w:rsidRPr="008F3399">
        <w:lastRenderedPageBreak/>
        <w:t>Предприятия, учреждения</w:t>
      </w:r>
      <w:r w:rsidR="00B755DB">
        <w:t xml:space="preserve">, </w:t>
      </w:r>
      <w:r w:rsidRPr="008F3399">
        <w:t>организации</w:t>
      </w:r>
      <w:r w:rsidR="00B755DB">
        <w:t xml:space="preserve"> и </w:t>
      </w:r>
      <w:r>
        <w:t>граждане,</w:t>
      </w:r>
      <w:r w:rsidRPr="008F3399">
        <w:t xml:space="preserve">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0141A3" w:rsidRPr="008F3399" w:rsidRDefault="000141A3" w:rsidP="000141A3">
      <w:pPr>
        <w:ind w:firstLine="709"/>
        <w:jc w:val="both"/>
      </w:pPr>
      <w:r w:rsidRPr="008F3399">
        <w:t>Отчет о целевом использовании выделенных из резерва материальных ресурсов готовят предприятия, учреждения</w:t>
      </w:r>
      <w:r w:rsidR="00B755DB">
        <w:t>, организации и граждане</w:t>
      </w:r>
      <w:r w:rsidRPr="008F3399">
        <w:t xml:space="preserve"> которым они выделялись. Документы, подтверждающие целевое использование материальных ресурсов, представляются в </w:t>
      </w:r>
      <w:r>
        <w:t>А</w:t>
      </w:r>
      <w:r w:rsidRPr="008F3399">
        <w:t xml:space="preserve">дминистрацию </w:t>
      </w:r>
      <w:r w:rsidR="00480ABC">
        <w:t>Комсомольского сельского поселения</w:t>
      </w:r>
      <w:r w:rsidRPr="008F3399">
        <w:t>, в десятидневный срок</w:t>
      </w:r>
      <w:r>
        <w:t xml:space="preserve"> с момента</w:t>
      </w:r>
      <w:r w:rsidR="00FB508A">
        <w:t xml:space="preserve"> </w:t>
      </w:r>
      <w:r>
        <w:t>ликвидации ЧС.</w:t>
      </w:r>
    </w:p>
    <w:p w:rsidR="000141A3" w:rsidRPr="008F3399" w:rsidRDefault="000141A3" w:rsidP="000141A3">
      <w:pPr>
        <w:ind w:firstLine="709"/>
        <w:jc w:val="both"/>
      </w:pPr>
      <w:r w:rsidRPr="008F3399">
        <w:t>Для</w:t>
      </w:r>
      <w:r w:rsidR="00FB508A">
        <w:t xml:space="preserve"> </w:t>
      </w:r>
      <w:r w:rsidRPr="008F3399">
        <w:t xml:space="preserve">ликвидации чрезвычайных ситуаций и обеспечения жизнедеятельности пострадавшего населения </w:t>
      </w:r>
      <w:r>
        <w:t>А</w:t>
      </w:r>
      <w:r w:rsidRPr="008F3399">
        <w:t>дминистрация</w:t>
      </w:r>
      <w:r w:rsidR="00FB508A">
        <w:t xml:space="preserve"> </w:t>
      </w:r>
      <w:r w:rsidR="00480ABC">
        <w:t>Комсомольского сельского поселения</w:t>
      </w:r>
      <w:r w:rsidRPr="008F3399">
        <w:t xml:space="preserve"> может использовать находящиеся на его территории объектовые резервы материальных ресурсов по согласованию с</w:t>
      </w:r>
      <w:r w:rsidR="00FB508A">
        <w:t xml:space="preserve"> </w:t>
      </w:r>
      <w:r w:rsidRPr="008F3399">
        <w:t>организациями, их создавшими.</w:t>
      </w:r>
    </w:p>
    <w:p w:rsidR="000141A3" w:rsidRPr="009808BE" w:rsidRDefault="000141A3" w:rsidP="000141A3">
      <w:pPr>
        <w:ind w:firstLine="709"/>
        <w:jc w:val="both"/>
      </w:pPr>
      <w:bookmarkStart w:id="8" w:name="sub_220"/>
      <w:r w:rsidRPr="009808BE">
        <w:t>Восполнение материальных ресурсов резерва, израсходованных при</w:t>
      </w:r>
      <w:r w:rsidR="00FB508A">
        <w:t xml:space="preserve"> </w:t>
      </w:r>
      <w:r w:rsidRPr="009808BE">
        <w:t>ликвидации чрезвычайных ситуаций,</w:t>
      </w:r>
      <w:r>
        <w:t xml:space="preserve"> осуществляется за счет средств</w:t>
      </w:r>
      <w:r w:rsidR="00FB508A">
        <w:t xml:space="preserve"> </w:t>
      </w:r>
      <w:r>
        <w:t>А</w:t>
      </w:r>
      <w:r w:rsidRPr="009808BE">
        <w:t xml:space="preserve">дминистрации </w:t>
      </w:r>
      <w:r w:rsidR="00480ABC">
        <w:t>Комсомольского сельского</w:t>
      </w:r>
      <w:r w:rsidR="00067AD5">
        <w:t xml:space="preserve"> поселени</w:t>
      </w:r>
      <w:r w:rsidR="00480ABC">
        <w:t>я</w:t>
      </w:r>
      <w:r w:rsidR="00FB508A">
        <w:t xml:space="preserve"> </w:t>
      </w:r>
      <w:r>
        <w:t>и средств из внебюджетных источников.</w:t>
      </w:r>
    </w:p>
    <w:p w:rsidR="000141A3" w:rsidRPr="008F3399" w:rsidRDefault="000141A3" w:rsidP="000141A3">
      <w:pPr>
        <w:ind w:firstLine="709"/>
        <w:jc w:val="both"/>
      </w:pPr>
      <w:bookmarkStart w:id="9" w:name="sub_230"/>
      <w:bookmarkEnd w:id="8"/>
      <w:r w:rsidRPr="008F3399"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141A3" w:rsidRPr="008F3399" w:rsidRDefault="000141A3" w:rsidP="000141A3">
      <w:pPr>
        <w:jc w:val="right"/>
      </w:pPr>
      <w:r w:rsidRPr="008F3399">
        <w:br w:type="page"/>
      </w:r>
      <w:bookmarkEnd w:id="9"/>
    </w:p>
    <w:p w:rsidR="00FB508A" w:rsidRPr="00085B8D" w:rsidRDefault="00FB508A" w:rsidP="00FB508A">
      <w:pPr>
        <w:keepNext/>
        <w:ind w:right="-2" w:firstLine="720"/>
        <w:jc w:val="right"/>
        <w:rPr>
          <w:rStyle w:val="a5"/>
          <w:b w:val="0"/>
          <w:color w:val="auto"/>
          <w:sz w:val="20"/>
          <w:szCs w:val="20"/>
        </w:rPr>
      </w:pPr>
      <w:r w:rsidRPr="00085B8D">
        <w:rPr>
          <w:rStyle w:val="a3"/>
          <w:b w:val="0"/>
          <w:color w:val="auto"/>
          <w:sz w:val="20"/>
          <w:szCs w:val="20"/>
        </w:rPr>
        <w:lastRenderedPageBreak/>
        <w:t xml:space="preserve">Приложение № </w:t>
      </w:r>
      <w:r>
        <w:rPr>
          <w:rStyle w:val="a3"/>
          <w:b w:val="0"/>
          <w:color w:val="auto"/>
          <w:sz w:val="20"/>
          <w:szCs w:val="20"/>
        </w:rPr>
        <w:t>2</w:t>
      </w:r>
      <w:r w:rsidRPr="00085B8D">
        <w:rPr>
          <w:rStyle w:val="a3"/>
          <w:b w:val="0"/>
          <w:color w:val="auto"/>
          <w:sz w:val="20"/>
          <w:szCs w:val="20"/>
        </w:rPr>
        <w:t xml:space="preserve"> к п</w:t>
      </w:r>
      <w:r w:rsidRPr="00085B8D">
        <w:rPr>
          <w:rStyle w:val="a5"/>
          <w:b w:val="0"/>
          <w:color w:val="auto"/>
          <w:sz w:val="20"/>
          <w:szCs w:val="20"/>
        </w:rPr>
        <w:t>остановлению</w:t>
      </w:r>
    </w:p>
    <w:p w:rsidR="00FB508A" w:rsidRPr="00085B8D" w:rsidRDefault="00FB508A" w:rsidP="00FB508A">
      <w:pPr>
        <w:keepNext/>
        <w:ind w:right="-2" w:firstLine="720"/>
        <w:jc w:val="right"/>
        <w:rPr>
          <w:rStyle w:val="a5"/>
          <w:b w:val="0"/>
          <w:bCs/>
          <w:color w:val="auto"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 xml:space="preserve"> Администрации </w:t>
      </w:r>
      <w:r w:rsidR="00A44076">
        <w:rPr>
          <w:rStyle w:val="a5"/>
          <w:b w:val="0"/>
          <w:bCs/>
          <w:color w:val="auto"/>
          <w:sz w:val="20"/>
          <w:szCs w:val="20"/>
        </w:rPr>
        <w:t>Комсомольск</w:t>
      </w:r>
      <w:r w:rsidRPr="00085B8D">
        <w:rPr>
          <w:rStyle w:val="a5"/>
          <w:b w:val="0"/>
          <w:bCs/>
          <w:color w:val="auto"/>
          <w:sz w:val="20"/>
          <w:szCs w:val="20"/>
        </w:rPr>
        <w:t>ого сельского</w:t>
      </w:r>
    </w:p>
    <w:p w:rsidR="00FB508A" w:rsidRPr="00085B8D" w:rsidRDefault="00FB508A" w:rsidP="00FB508A">
      <w:pPr>
        <w:keepNext/>
        <w:ind w:right="-2" w:firstLine="720"/>
        <w:jc w:val="right"/>
        <w:rPr>
          <w:b/>
          <w:sz w:val="20"/>
          <w:szCs w:val="20"/>
        </w:rPr>
      </w:pPr>
      <w:r w:rsidRPr="00085B8D">
        <w:rPr>
          <w:rStyle w:val="a5"/>
          <w:b w:val="0"/>
          <w:bCs/>
          <w:color w:val="auto"/>
          <w:sz w:val="20"/>
          <w:szCs w:val="20"/>
        </w:rPr>
        <w:t>поселения</w:t>
      </w:r>
      <w:r w:rsidRPr="00085B8D">
        <w:rPr>
          <w:b/>
          <w:sz w:val="20"/>
          <w:szCs w:val="20"/>
        </w:rPr>
        <w:t xml:space="preserve"> </w:t>
      </w:r>
      <w:r w:rsidRPr="00085B8D">
        <w:rPr>
          <w:rStyle w:val="a3"/>
          <w:b w:val="0"/>
          <w:color w:val="auto"/>
          <w:sz w:val="20"/>
          <w:szCs w:val="20"/>
        </w:rPr>
        <w:t xml:space="preserve">от  </w:t>
      </w:r>
      <w:r w:rsidR="00A44076">
        <w:rPr>
          <w:rStyle w:val="a3"/>
          <w:b w:val="0"/>
          <w:color w:val="auto"/>
          <w:sz w:val="20"/>
          <w:szCs w:val="20"/>
        </w:rPr>
        <w:t>1</w:t>
      </w:r>
      <w:r w:rsidR="00DD540C">
        <w:rPr>
          <w:rStyle w:val="a3"/>
          <w:b w:val="0"/>
          <w:color w:val="auto"/>
          <w:sz w:val="20"/>
          <w:szCs w:val="20"/>
        </w:rPr>
        <w:t>6</w:t>
      </w:r>
      <w:bookmarkStart w:id="10" w:name="_GoBack"/>
      <w:bookmarkEnd w:id="10"/>
      <w:r w:rsidR="00A44076">
        <w:rPr>
          <w:rStyle w:val="a3"/>
          <w:b w:val="0"/>
          <w:color w:val="auto"/>
          <w:sz w:val="20"/>
          <w:szCs w:val="20"/>
        </w:rPr>
        <w:t>.08</w:t>
      </w:r>
      <w:r w:rsidRPr="00085B8D">
        <w:rPr>
          <w:rStyle w:val="a3"/>
          <w:b w:val="0"/>
          <w:color w:val="auto"/>
          <w:sz w:val="20"/>
          <w:szCs w:val="20"/>
        </w:rPr>
        <w:t>.2021  №</w:t>
      </w:r>
      <w:r w:rsidR="008F58C0">
        <w:rPr>
          <w:rStyle w:val="a3"/>
          <w:b w:val="0"/>
          <w:color w:val="auto"/>
          <w:sz w:val="20"/>
          <w:szCs w:val="20"/>
        </w:rPr>
        <w:t>41</w:t>
      </w:r>
    </w:p>
    <w:p w:rsidR="000141A3" w:rsidRDefault="000141A3" w:rsidP="000141A3">
      <w:pPr>
        <w:jc w:val="right"/>
        <w:rPr>
          <w:b/>
        </w:rPr>
      </w:pPr>
    </w:p>
    <w:p w:rsidR="000141A3" w:rsidRPr="00B5013E" w:rsidRDefault="000141A3" w:rsidP="000141A3">
      <w:pPr>
        <w:jc w:val="center"/>
        <w:rPr>
          <w:b/>
        </w:rPr>
      </w:pPr>
      <w:r>
        <w:rPr>
          <w:b/>
        </w:rPr>
        <w:t xml:space="preserve">Номенклатура и объемы резерва </w:t>
      </w:r>
      <w:r w:rsidRPr="00B5013E">
        <w:rPr>
          <w:b/>
        </w:rPr>
        <w:t xml:space="preserve">материальных ресурсов </w:t>
      </w:r>
    </w:p>
    <w:p w:rsidR="000141A3" w:rsidRDefault="000141A3" w:rsidP="000141A3">
      <w:pPr>
        <w:jc w:val="center"/>
        <w:rPr>
          <w:b/>
        </w:rPr>
      </w:pPr>
      <w:r w:rsidRPr="00B5013E">
        <w:rPr>
          <w:b/>
        </w:rPr>
        <w:t xml:space="preserve">муниципального образования </w:t>
      </w:r>
      <w:r w:rsidR="0068112B">
        <w:rPr>
          <w:b/>
        </w:rPr>
        <w:t xml:space="preserve">Комсомольское </w:t>
      </w:r>
      <w:r w:rsidR="00FB508A">
        <w:rPr>
          <w:b/>
        </w:rPr>
        <w:t>сельское поселение</w:t>
      </w:r>
      <w:r w:rsidRPr="00B5013E">
        <w:rPr>
          <w:b/>
        </w:rPr>
        <w:t xml:space="preserve"> для ликвидации чрезвычайных ситуаций</w:t>
      </w:r>
      <w:r>
        <w:rPr>
          <w:b/>
        </w:rPr>
        <w:t xml:space="preserve"> природного и техногенного характера</w:t>
      </w:r>
    </w:p>
    <w:p w:rsidR="000141A3" w:rsidRDefault="000141A3" w:rsidP="000141A3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3"/>
        <w:gridCol w:w="32"/>
        <w:gridCol w:w="3388"/>
        <w:gridCol w:w="16"/>
        <w:gridCol w:w="3119"/>
      </w:tblGrid>
      <w:tr w:rsidR="000141A3" w:rsidTr="00DA1922">
        <w:tc>
          <w:tcPr>
            <w:tcW w:w="2945" w:type="dxa"/>
            <w:gridSpan w:val="2"/>
          </w:tcPr>
          <w:p w:rsidR="000141A3" w:rsidRPr="001B1BAF" w:rsidRDefault="000141A3" w:rsidP="00DA1922">
            <w:r w:rsidRPr="001B1BAF">
              <w:t>Наименование материального ресурса</w:t>
            </w:r>
          </w:p>
        </w:tc>
        <w:tc>
          <w:tcPr>
            <w:tcW w:w="3404" w:type="dxa"/>
            <w:gridSpan w:val="2"/>
          </w:tcPr>
          <w:p w:rsidR="000141A3" w:rsidRPr="001B1BAF" w:rsidRDefault="000141A3" w:rsidP="00DA1922">
            <w:pPr>
              <w:jc w:val="center"/>
            </w:pPr>
            <w:r w:rsidRPr="001B1BAF">
              <w:t>Единица измерения</w:t>
            </w:r>
          </w:p>
        </w:tc>
        <w:tc>
          <w:tcPr>
            <w:tcW w:w="3119" w:type="dxa"/>
          </w:tcPr>
          <w:p w:rsidR="000141A3" w:rsidRPr="001B1BAF" w:rsidRDefault="000141A3" w:rsidP="00DA1922">
            <w:pPr>
              <w:jc w:val="center"/>
            </w:pPr>
            <w:r w:rsidRPr="001B1BAF">
              <w:t>Количество</w:t>
            </w:r>
          </w:p>
        </w:tc>
      </w:tr>
      <w:tr w:rsidR="000141A3" w:rsidRPr="0044371F" w:rsidTr="00DA1922">
        <w:tc>
          <w:tcPr>
            <w:tcW w:w="9468" w:type="dxa"/>
            <w:gridSpan w:val="5"/>
          </w:tcPr>
          <w:p w:rsidR="000141A3" w:rsidRPr="0044371F" w:rsidRDefault="000141A3" w:rsidP="00DA1922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Топливо  </w:t>
            </w:r>
          </w:p>
        </w:tc>
      </w:tr>
      <w:tr w:rsidR="000141A3" w:rsidRPr="0044371F" w:rsidTr="00DA1922">
        <w:trPr>
          <w:trHeight w:val="294"/>
        </w:trPr>
        <w:tc>
          <w:tcPr>
            <w:tcW w:w="2945" w:type="dxa"/>
            <w:gridSpan w:val="2"/>
            <w:tcBorders>
              <w:bottom w:val="single" w:sz="4" w:space="0" w:color="auto"/>
            </w:tcBorders>
          </w:tcPr>
          <w:p w:rsidR="007019FA" w:rsidRPr="0044371F" w:rsidRDefault="000141A3" w:rsidP="00DA1922">
            <w:pPr>
              <w:jc w:val="center"/>
            </w:pPr>
            <w:r>
              <w:t>Бензин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:rsidR="000141A3" w:rsidRPr="0044371F" w:rsidRDefault="00FB508A" w:rsidP="00DA1922">
            <w:pPr>
              <w:jc w:val="center"/>
            </w:pPr>
            <w:r>
              <w:t>литров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41A3" w:rsidRPr="0044371F" w:rsidRDefault="00FB508A" w:rsidP="00DA1922">
            <w:pPr>
              <w:jc w:val="center"/>
            </w:pPr>
            <w:r>
              <w:t>200</w:t>
            </w:r>
          </w:p>
        </w:tc>
      </w:tr>
      <w:tr w:rsidR="007019FA" w:rsidRPr="0044371F" w:rsidTr="00DA1922">
        <w:trPr>
          <w:trHeight w:val="262"/>
        </w:trPr>
        <w:tc>
          <w:tcPr>
            <w:tcW w:w="2945" w:type="dxa"/>
            <w:gridSpan w:val="2"/>
            <w:tcBorders>
              <w:top w:val="single" w:sz="4" w:space="0" w:color="auto"/>
            </w:tcBorders>
          </w:tcPr>
          <w:p w:rsidR="007019FA" w:rsidRDefault="007019FA" w:rsidP="00DA1922">
            <w:pPr>
              <w:jc w:val="center"/>
            </w:pPr>
            <w:proofErr w:type="spellStart"/>
            <w:r>
              <w:t>Диз</w:t>
            </w:r>
            <w:proofErr w:type="gramStart"/>
            <w:r>
              <w:t>.т</w:t>
            </w:r>
            <w:proofErr w:type="gramEnd"/>
            <w:r>
              <w:t>опливо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</w:tcPr>
          <w:p w:rsidR="007019FA" w:rsidRDefault="007019FA" w:rsidP="00DA1922">
            <w:pPr>
              <w:jc w:val="center"/>
            </w:pPr>
            <w:r>
              <w:t>литров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019FA" w:rsidRDefault="007019FA" w:rsidP="00DA1922">
            <w:pPr>
              <w:jc w:val="center"/>
            </w:pPr>
            <w:r>
              <w:t>200</w:t>
            </w:r>
          </w:p>
        </w:tc>
      </w:tr>
      <w:tr w:rsidR="000141A3" w:rsidRPr="0044371F" w:rsidTr="00DA1922">
        <w:tc>
          <w:tcPr>
            <w:tcW w:w="9468" w:type="dxa"/>
            <w:gridSpan w:val="5"/>
          </w:tcPr>
          <w:p w:rsidR="000141A3" w:rsidRPr="00F53C28" w:rsidRDefault="000141A3" w:rsidP="00DA1922">
            <w:pPr>
              <w:jc w:val="center"/>
              <w:rPr>
                <w:b/>
              </w:rPr>
            </w:pPr>
            <w:r w:rsidRPr="00F53C2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Аварийно-спасательный и шанцевый инструмент    </w:t>
            </w:r>
          </w:p>
        </w:tc>
      </w:tr>
      <w:tr w:rsidR="000141A3" w:rsidRPr="0044371F" w:rsidTr="00DA1922">
        <w:tc>
          <w:tcPr>
            <w:tcW w:w="2945" w:type="dxa"/>
            <w:gridSpan w:val="2"/>
          </w:tcPr>
          <w:p w:rsidR="000141A3" w:rsidRPr="0044371F" w:rsidRDefault="000141A3" w:rsidP="00DA1922">
            <w:pPr>
              <w:jc w:val="center"/>
            </w:pPr>
            <w:r>
              <w:t>Лопата</w:t>
            </w:r>
          </w:p>
        </w:tc>
        <w:tc>
          <w:tcPr>
            <w:tcW w:w="3404" w:type="dxa"/>
            <w:gridSpan w:val="2"/>
          </w:tcPr>
          <w:p w:rsidR="000141A3" w:rsidRPr="0044371F" w:rsidRDefault="000141A3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141A3" w:rsidRPr="0044371F" w:rsidRDefault="00F53C28" w:rsidP="00DA1922">
            <w:pPr>
              <w:jc w:val="center"/>
            </w:pPr>
            <w:r>
              <w:t>50</w:t>
            </w:r>
          </w:p>
        </w:tc>
      </w:tr>
      <w:tr w:rsidR="000141A3" w:rsidRPr="0044371F" w:rsidTr="00DA1922">
        <w:tc>
          <w:tcPr>
            <w:tcW w:w="2945" w:type="dxa"/>
            <w:gridSpan w:val="2"/>
          </w:tcPr>
          <w:p w:rsidR="000141A3" w:rsidRPr="0044371F" w:rsidRDefault="000141A3" w:rsidP="00DA1922">
            <w:pPr>
              <w:jc w:val="center"/>
            </w:pPr>
            <w:r>
              <w:t>Мотопомпа</w:t>
            </w:r>
          </w:p>
        </w:tc>
        <w:tc>
          <w:tcPr>
            <w:tcW w:w="3404" w:type="dxa"/>
            <w:gridSpan w:val="2"/>
          </w:tcPr>
          <w:p w:rsidR="000141A3" w:rsidRPr="0044371F" w:rsidRDefault="000141A3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141A3" w:rsidRPr="0044371F" w:rsidRDefault="00F53C28" w:rsidP="00DA1922">
            <w:pPr>
              <w:jc w:val="center"/>
            </w:pPr>
            <w:r>
              <w:t>2</w:t>
            </w:r>
          </w:p>
        </w:tc>
      </w:tr>
      <w:tr w:rsidR="00FB508A" w:rsidRPr="0044371F" w:rsidTr="00DA1922">
        <w:tc>
          <w:tcPr>
            <w:tcW w:w="2945" w:type="dxa"/>
            <w:gridSpan w:val="2"/>
          </w:tcPr>
          <w:p w:rsidR="00FB508A" w:rsidRDefault="00FB508A" w:rsidP="00DA1922">
            <w:pPr>
              <w:jc w:val="center"/>
            </w:pPr>
            <w:r>
              <w:t>РЛО</w:t>
            </w:r>
          </w:p>
        </w:tc>
        <w:tc>
          <w:tcPr>
            <w:tcW w:w="3404" w:type="dxa"/>
            <w:gridSpan w:val="2"/>
          </w:tcPr>
          <w:p w:rsidR="00FB508A" w:rsidRDefault="00FB508A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B508A" w:rsidRDefault="00FB508A" w:rsidP="00DA1922">
            <w:pPr>
              <w:jc w:val="center"/>
            </w:pPr>
            <w:r>
              <w:t>6</w:t>
            </w:r>
          </w:p>
        </w:tc>
      </w:tr>
      <w:tr w:rsidR="0068112B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945" w:type="dxa"/>
            <w:gridSpan w:val="2"/>
          </w:tcPr>
          <w:p w:rsidR="0068112B" w:rsidRDefault="0068112B" w:rsidP="00DA1922">
            <w:pPr>
              <w:jc w:val="center"/>
            </w:pPr>
            <w:r>
              <w:t>Пожарные емкости</w:t>
            </w:r>
          </w:p>
        </w:tc>
        <w:tc>
          <w:tcPr>
            <w:tcW w:w="3404" w:type="dxa"/>
            <w:gridSpan w:val="2"/>
          </w:tcPr>
          <w:p w:rsidR="0068112B" w:rsidRDefault="0068112B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68112B" w:rsidRDefault="0068112B" w:rsidP="00DA1922">
            <w:pPr>
              <w:jc w:val="center"/>
            </w:pPr>
            <w:r>
              <w:t>1</w:t>
            </w:r>
          </w:p>
        </w:tc>
      </w:tr>
      <w:tr w:rsidR="0068112B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45" w:type="dxa"/>
            <w:gridSpan w:val="2"/>
          </w:tcPr>
          <w:p w:rsidR="0068112B" w:rsidRDefault="0068112B" w:rsidP="00DA1922">
            <w:pPr>
              <w:jc w:val="center"/>
            </w:pPr>
            <w:r>
              <w:t>бензопилы</w:t>
            </w:r>
          </w:p>
        </w:tc>
        <w:tc>
          <w:tcPr>
            <w:tcW w:w="3404" w:type="dxa"/>
            <w:gridSpan w:val="2"/>
          </w:tcPr>
          <w:p w:rsidR="0068112B" w:rsidRDefault="0068112B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68112B" w:rsidRDefault="0068112B" w:rsidP="00DA1922">
            <w:pPr>
              <w:jc w:val="center"/>
            </w:pPr>
            <w:r>
              <w:t>3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9468" w:type="dxa"/>
            <w:gridSpan w:val="5"/>
          </w:tcPr>
          <w:p w:rsidR="00F53C28" w:rsidRPr="00EF4B7C" w:rsidRDefault="00F53C28" w:rsidP="00DA19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4B7C">
              <w:rPr>
                <w:rFonts w:ascii="Arial" w:hAnsi="Arial" w:cs="Arial"/>
                <w:b/>
                <w:sz w:val="21"/>
                <w:szCs w:val="21"/>
              </w:rPr>
              <w:t>Привлекаемая техника к ликвидации ЧС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945" w:type="dxa"/>
            <w:gridSpan w:val="2"/>
          </w:tcPr>
          <w:p w:rsidR="00F53C28" w:rsidRPr="0044371F" w:rsidRDefault="00F53C28" w:rsidP="00DA1922">
            <w:pPr>
              <w:jc w:val="center"/>
            </w:pPr>
            <w:r>
              <w:t>ЗИЛ-131-1</w:t>
            </w:r>
          </w:p>
        </w:tc>
        <w:tc>
          <w:tcPr>
            <w:tcW w:w="3404" w:type="dxa"/>
            <w:gridSpan w:val="2"/>
          </w:tcPr>
          <w:p w:rsidR="00F53C28" w:rsidRPr="0044371F" w:rsidRDefault="00F53C28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53C28" w:rsidRPr="0044371F" w:rsidRDefault="00F53C28" w:rsidP="00DA1922">
            <w:pPr>
              <w:jc w:val="center"/>
            </w:pPr>
            <w:r>
              <w:t>1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945" w:type="dxa"/>
            <w:gridSpan w:val="2"/>
          </w:tcPr>
          <w:p w:rsidR="00F53C28" w:rsidRPr="0044371F" w:rsidRDefault="00F53C28" w:rsidP="00DA1922">
            <w:pPr>
              <w:jc w:val="center"/>
            </w:pPr>
            <w:r>
              <w:t>АЦ-377 Урал</w:t>
            </w:r>
          </w:p>
        </w:tc>
        <w:tc>
          <w:tcPr>
            <w:tcW w:w="3404" w:type="dxa"/>
            <w:gridSpan w:val="2"/>
          </w:tcPr>
          <w:p w:rsidR="00F53C28" w:rsidRPr="0044371F" w:rsidRDefault="00F53C28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53C28" w:rsidRPr="0044371F" w:rsidRDefault="00F53C28" w:rsidP="00DA1922">
            <w:pPr>
              <w:jc w:val="center"/>
            </w:pPr>
            <w:r>
              <w:t>1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945" w:type="dxa"/>
            <w:gridSpan w:val="2"/>
          </w:tcPr>
          <w:p w:rsidR="00F53C28" w:rsidRDefault="00F53C28" w:rsidP="00DA1922">
            <w:r>
              <w:t>Грузопассажирские машин</w:t>
            </w:r>
            <w:proofErr w:type="gramStart"/>
            <w:r>
              <w:t>ы(</w:t>
            </w:r>
            <w:proofErr w:type="gramEnd"/>
            <w:r>
              <w:t>Газель)</w:t>
            </w:r>
          </w:p>
        </w:tc>
        <w:tc>
          <w:tcPr>
            <w:tcW w:w="3404" w:type="dxa"/>
            <w:gridSpan w:val="2"/>
          </w:tcPr>
          <w:p w:rsidR="00F53C28" w:rsidRPr="0044371F" w:rsidRDefault="00F53C28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53C28" w:rsidRDefault="00F53C28" w:rsidP="00DA1922">
            <w:pPr>
              <w:jc w:val="center"/>
            </w:pPr>
            <w:r>
              <w:t>1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945" w:type="dxa"/>
            <w:gridSpan w:val="2"/>
          </w:tcPr>
          <w:p w:rsidR="00F53C28" w:rsidRDefault="00F53C28" w:rsidP="00DA1922">
            <w:pPr>
              <w:jc w:val="center"/>
            </w:pPr>
            <w:r>
              <w:t>Автобусы</w:t>
            </w:r>
          </w:p>
        </w:tc>
        <w:tc>
          <w:tcPr>
            <w:tcW w:w="3404" w:type="dxa"/>
            <w:gridSpan w:val="2"/>
          </w:tcPr>
          <w:p w:rsidR="00F53C28" w:rsidRPr="0044371F" w:rsidRDefault="00F53C28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53C28" w:rsidRDefault="00F53C28" w:rsidP="00DA1922">
            <w:pPr>
              <w:jc w:val="center"/>
            </w:pPr>
            <w:r>
              <w:t>1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945" w:type="dxa"/>
            <w:gridSpan w:val="2"/>
          </w:tcPr>
          <w:p w:rsidR="00F53C28" w:rsidRDefault="00F53C28" w:rsidP="00DA1922">
            <w:pPr>
              <w:jc w:val="center"/>
            </w:pPr>
            <w:r>
              <w:t>Легковые машины (</w:t>
            </w: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  <w:r>
              <w:t>)</w:t>
            </w:r>
          </w:p>
        </w:tc>
        <w:tc>
          <w:tcPr>
            <w:tcW w:w="3404" w:type="dxa"/>
            <w:gridSpan w:val="2"/>
          </w:tcPr>
          <w:p w:rsidR="00F53C28" w:rsidRDefault="00EF4B7C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53C28" w:rsidRPr="00EF4B7C" w:rsidRDefault="00EF4B7C" w:rsidP="00DA1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53C28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945" w:type="dxa"/>
            <w:gridSpan w:val="2"/>
          </w:tcPr>
          <w:p w:rsidR="00F53C28" w:rsidRPr="00EF4B7C" w:rsidRDefault="00EF4B7C" w:rsidP="00DA1922">
            <w:pPr>
              <w:jc w:val="center"/>
            </w:pPr>
            <w:r>
              <w:t>Моторные лодки</w:t>
            </w:r>
          </w:p>
        </w:tc>
        <w:tc>
          <w:tcPr>
            <w:tcW w:w="3404" w:type="dxa"/>
            <w:gridSpan w:val="2"/>
          </w:tcPr>
          <w:p w:rsidR="00F53C28" w:rsidRPr="0044371F" w:rsidRDefault="00EF4B7C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53C28" w:rsidRPr="0044371F" w:rsidRDefault="00EF4B7C" w:rsidP="00DA1922">
            <w:pPr>
              <w:jc w:val="center"/>
            </w:pPr>
            <w:r>
              <w:t>1</w:t>
            </w:r>
          </w:p>
        </w:tc>
      </w:tr>
      <w:tr w:rsidR="00EF4B7C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945" w:type="dxa"/>
            <w:gridSpan w:val="2"/>
          </w:tcPr>
          <w:p w:rsidR="00EF4B7C" w:rsidRDefault="00EF4B7C" w:rsidP="00DA1922">
            <w:pPr>
              <w:jc w:val="center"/>
            </w:pPr>
            <w:r>
              <w:t>Трактор гусеничный ДТ-75</w:t>
            </w:r>
            <w:r w:rsidR="00E40854">
              <w:t>-1</w:t>
            </w:r>
          </w:p>
        </w:tc>
        <w:tc>
          <w:tcPr>
            <w:tcW w:w="3404" w:type="dxa"/>
            <w:gridSpan w:val="2"/>
          </w:tcPr>
          <w:p w:rsidR="00EF4B7C" w:rsidRDefault="00EF4B7C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EF4B7C" w:rsidRDefault="00EF4B7C" w:rsidP="00DA1922">
            <w:pPr>
              <w:jc w:val="center"/>
            </w:pPr>
            <w:r>
              <w:t>1</w:t>
            </w:r>
          </w:p>
        </w:tc>
      </w:tr>
      <w:tr w:rsidR="00EF4B7C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945" w:type="dxa"/>
            <w:gridSpan w:val="2"/>
          </w:tcPr>
          <w:p w:rsidR="00EF4B7C" w:rsidRPr="0044371F" w:rsidRDefault="00EF4B7C" w:rsidP="00DA1922">
            <w:pPr>
              <w:jc w:val="center"/>
            </w:pPr>
            <w:r>
              <w:t>Трактор МТЗ-82</w:t>
            </w:r>
          </w:p>
        </w:tc>
        <w:tc>
          <w:tcPr>
            <w:tcW w:w="3404" w:type="dxa"/>
            <w:gridSpan w:val="2"/>
          </w:tcPr>
          <w:p w:rsidR="00EF4B7C" w:rsidRPr="0044371F" w:rsidRDefault="00EF4B7C" w:rsidP="00DA1922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EF4B7C" w:rsidRPr="0044371F" w:rsidRDefault="00EF4B7C" w:rsidP="00DA1922">
            <w:pPr>
              <w:jc w:val="center"/>
            </w:pPr>
            <w:r>
              <w:t>1</w:t>
            </w:r>
          </w:p>
        </w:tc>
      </w:tr>
      <w:tr w:rsidR="00DB575C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9468" w:type="dxa"/>
            <w:gridSpan w:val="5"/>
          </w:tcPr>
          <w:p w:rsidR="00DB575C" w:rsidRPr="00DB575C" w:rsidRDefault="00DB575C" w:rsidP="00DA192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B575C">
              <w:rPr>
                <w:rFonts w:ascii="Arial" w:hAnsi="Arial" w:cs="Arial"/>
                <w:b/>
                <w:sz w:val="21"/>
                <w:szCs w:val="21"/>
              </w:rPr>
              <w:t>Строительный материал</w:t>
            </w:r>
          </w:p>
        </w:tc>
      </w:tr>
      <w:tr w:rsidR="0068112B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913" w:type="dxa"/>
            <w:tcBorders>
              <w:bottom w:val="single" w:sz="4" w:space="0" w:color="auto"/>
            </w:tcBorders>
          </w:tcPr>
          <w:p w:rsidR="0068112B" w:rsidRDefault="0068112B" w:rsidP="00DA1922">
            <w:pPr>
              <w:jc w:val="center"/>
            </w:pPr>
            <w:r>
              <w:t>Завоз ПГС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68112B" w:rsidRDefault="0068112B" w:rsidP="00DA1922">
            <w:pPr>
              <w:jc w:val="center"/>
            </w:pP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68112B" w:rsidRDefault="0068112B" w:rsidP="00DA1922">
            <w:pPr>
              <w:jc w:val="center"/>
            </w:pPr>
            <w:r>
              <w:t>100</w:t>
            </w:r>
          </w:p>
        </w:tc>
      </w:tr>
      <w:tr w:rsidR="00DA1922" w:rsidTr="00DA1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468" w:type="dxa"/>
            <w:gridSpan w:val="5"/>
          </w:tcPr>
          <w:p w:rsidR="00DA1922" w:rsidRPr="00DA1922" w:rsidRDefault="00DA1922" w:rsidP="00DA1922">
            <w:pPr>
              <w:jc w:val="center"/>
              <w:rPr>
                <w:b/>
              </w:rPr>
            </w:pPr>
            <w:r w:rsidRPr="00DA1922">
              <w:rPr>
                <w:b/>
              </w:rPr>
              <w:t>Примечания</w:t>
            </w:r>
          </w:p>
        </w:tc>
      </w:tr>
      <w:tr w:rsidR="00DA1922" w:rsidTr="00555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468" w:type="dxa"/>
            <w:gridSpan w:val="5"/>
          </w:tcPr>
          <w:p w:rsidR="00DA1922" w:rsidRPr="00DA1922" w:rsidRDefault="00DA1922" w:rsidP="00DA1922">
            <w:r>
              <w:t>Муниципальный контракт на оказание услуг №1 от 02.03.2021 с владельцем катера «Стриж» и м</w:t>
            </w:r>
            <w:r w:rsidRPr="00DA1922">
              <w:t>/</w:t>
            </w:r>
            <w:r>
              <w:t>лодки «Казанка»</w:t>
            </w:r>
            <w:r w:rsidR="005943E2">
              <w:t>; мотопомпы «</w:t>
            </w:r>
            <w:proofErr w:type="spellStart"/>
            <w:r w:rsidR="005943E2">
              <w:t>Кратон</w:t>
            </w:r>
            <w:proofErr w:type="spellEnd"/>
            <w:r w:rsidR="005943E2">
              <w:t xml:space="preserve">» </w:t>
            </w:r>
            <w:r w:rsidR="005943E2">
              <w:rPr>
                <w:lang w:val="en-US"/>
              </w:rPr>
              <w:t>GWP</w:t>
            </w:r>
            <w:r w:rsidR="005943E2" w:rsidRPr="005943E2">
              <w:t xml:space="preserve"> – 100 </w:t>
            </w:r>
            <w:r w:rsidR="005943E2">
              <w:t>–</w:t>
            </w:r>
            <w:r w:rsidR="005943E2" w:rsidRPr="005943E2">
              <w:t xml:space="preserve"> 01</w:t>
            </w:r>
            <w:r w:rsidR="005943E2">
              <w:t xml:space="preserve"> Булычев В.М</w:t>
            </w:r>
          </w:p>
        </w:tc>
      </w:tr>
      <w:tr w:rsidR="00DA1922" w:rsidTr="0003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468" w:type="dxa"/>
            <w:gridSpan w:val="5"/>
          </w:tcPr>
          <w:p w:rsidR="00DA1922" w:rsidRPr="005943E2" w:rsidRDefault="005943E2" w:rsidP="001416FB">
            <w:r>
              <w:t>Муниципальный контракт</w:t>
            </w:r>
            <w:r w:rsidR="001416FB">
              <w:t xml:space="preserve"> №3 </w:t>
            </w:r>
            <w:r>
              <w:t xml:space="preserve"> на поставку продовольствия и вещевого имущества от 02.03.2021 ИП </w:t>
            </w:r>
            <w:proofErr w:type="spellStart"/>
            <w:r>
              <w:t>Козюков</w:t>
            </w:r>
            <w:proofErr w:type="spellEnd"/>
            <w:r>
              <w:t xml:space="preserve"> Ф.</w:t>
            </w:r>
            <w:proofErr w:type="gramStart"/>
            <w:r>
              <w:t>Ю</w:t>
            </w:r>
            <w:proofErr w:type="gramEnd"/>
            <w:r>
              <w:t xml:space="preserve">  </w:t>
            </w:r>
          </w:p>
        </w:tc>
      </w:tr>
      <w:tr w:rsidR="00DA1922" w:rsidTr="00747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468" w:type="dxa"/>
            <w:gridSpan w:val="5"/>
          </w:tcPr>
          <w:p w:rsidR="00DA1922" w:rsidRPr="0044371F" w:rsidRDefault="001416FB" w:rsidP="001416FB">
            <w:r>
              <w:t xml:space="preserve">Муниципальный контракт №4 на оказание помощи в ликвидации ЧС и последствий стихийных бедствий от 02.03.2021 с владельцем автобуса МБОУ Комсомольская СОШ в лице ИО директора </w:t>
            </w:r>
            <w:proofErr w:type="spellStart"/>
            <w:r>
              <w:t>Кайдалова</w:t>
            </w:r>
            <w:proofErr w:type="spellEnd"/>
            <w:r>
              <w:t xml:space="preserve">  А.М </w:t>
            </w:r>
          </w:p>
        </w:tc>
      </w:tr>
      <w:tr w:rsidR="00DA1922" w:rsidTr="00F50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9468" w:type="dxa"/>
            <w:gridSpan w:val="5"/>
          </w:tcPr>
          <w:p w:rsidR="00DA1922" w:rsidRPr="0044371F" w:rsidRDefault="001416FB" w:rsidP="001416FB">
            <w:r>
              <w:t xml:space="preserve">Муниципальный контракт №5 на оказание помощи в ликвидации ЧС и последствий стихийных бедствий от 02.03.2021 с владельцем Автомобиля </w:t>
            </w:r>
            <w:proofErr w:type="spellStart"/>
            <w:r>
              <w:t>Зил</w:t>
            </w:r>
            <w:proofErr w:type="spellEnd"/>
            <w:r>
              <w:t xml:space="preserve"> – 131 и трактором ДТ – 75 – 1 ИП Рябинин С.В</w:t>
            </w:r>
          </w:p>
        </w:tc>
      </w:tr>
      <w:tr w:rsidR="00DA1922" w:rsidTr="00D25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468" w:type="dxa"/>
            <w:gridSpan w:val="5"/>
          </w:tcPr>
          <w:p w:rsidR="00DA1922" w:rsidRPr="0044371F" w:rsidRDefault="00B00204" w:rsidP="00222459">
            <w:r>
              <w:t xml:space="preserve">Бензин, </w:t>
            </w:r>
            <w:proofErr w:type="spellStart"/>
            <w:r>
              <w:t>Диз</w:t>
            </w:r>
            <w:proofErr w:type="gramStart"/>
            <w:r>
              <w:t>.т</w:t>
            </w:r>
            <w:proofErr w:type="gramEnd"/>
            <w:r>
              <w:t>опливо</w:t>
            </w:r>
            <w:proofErr w:type="spellEnd"/>
            <w:r>
              <w:t xml:space="preserve">, РЛО, Пожарные емкости, бензопилы, АЦ-377 Урал, Газель, </w:t>
            </w:r>
            <w:proofErr w:type="spellStart"/>
            <w:r w:rsidR="00222459">
              <w:rPr>
                <w:lang w:val="en-US"/>
              </w:rPr>
              <w:t>Lada</w:t>
            </w:r>
            <w:proofErr w:type="spellEnd"/>
            <w:r w:rsidR="00222459" w:rsidRPr="00222459">
              <w:t xml:space="preserve"> </w:t>
            </w:r>
            <w:proofErr w:type="spellStart"/>
            <w:r w:rsidR="00222459">
              <w:rPr>
                <w:lang w:val="en-US"/>
              </w:rPr>
              <w:t>Granta</w:t>
            </w:r>
            <w:proofErr w:type="spellEnd"/>
            <w:r w:rsidR="00222459" w:rsidRPr="00222459">
              <w:t xml:space="preserve"> </w:t>
            </w:r>
            <w:r>
              <w:t xml:space="preserve">состоят на </w:t>
            </w:r>
            <w:r w:rsidR="00222459">
              <w:t xml:space="preserve">балансе </w:t>
            </w:r>
            <w:r>
              <w:t xml:space="preserve">Администрации Муниципального образования Комсомольское сельское поселение </w:t>
            </w:r>
          </w:p>
        </w:tc>
      </w:tr>
    </w:tbl>
    <w:p w:rsidR="00490D0C" w:rsidRPr="000141A3" w:rsidRDefault="00490D0C" w:rsidP="00222459"/>
    <w:sectPr w:rsidR="00490D0C" w:rsidRPr="000141A3" w:rsidSect="004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A3"/>
    <w:rsid w:val="000141A3"/>
    <w:rsid w:val="00067AD5"/>
    <w:rsid w:val="00085B8D"/>
    <w:rsid w:val="001416FB"/>
    <w:rsid w:val="00193556"/>
    <w:rsid w:val="00222459"/>
    <w:rsid w:val="003171A3"/>
    <w:rsid w:val="00480ABC"/>
    <w:rsid w:val="00490D0C"/>
    <w:rsid w:val="004C7899"/>
    <w:rsid w:val="004F02F9"/>
    <w:rsid w:val="00552453"/>
    <w:rsid w:val="005943E2"/>
    <w:rsid w:val="006458E4"/>
    <w:rsid w:val="0068112B"/>
    <w:rsid w:val="006A2FA0"/>
    <w:rsid w:val="006B126A"/>
    <w:rsid w:val="007019FA"/>
    <w:rsid w:val="008E3DC9"/>
    <w:rsid w:val="008F58C0"/>
    <w:rsid w:val="00900181"/>
    <w:rsid w:val="00A44076"/>
    <w:rsid w:val="00AD2EFE"/>
    <w:rsid w:val="00B00204"/>
    <w:rsid w:val="00B755DB"/>
    <w:rsid w:val="00BA2974"/>
    <w:rsid w:val="00C233B9"/>
    <w:rsid w:val="00CE2431"/>
    <w:rsid w:val="00D16480"/>
    <w:rsid w:val="00D31B9D"/>
    <w:rsid w:val="00DA1922"/>
    <w:rsid w:val="00DB575C"/>
    <w:rsid w:val="00DD540C"/>
    <w:rsid w:val="00E40854"/>
    <w:rsid w:val="00EF4B7C"/>
    <w:rsid w:val="00F37AF9"/>
    <w:rsid w:val="00F53C28"/>
    <w:rsid w:val="00FA2AC9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41A3"/>
    <w:rPr>
      <w:b/>
      <w:bCs w:val="0"/>
      <w:color w:val="000080"/>
    </w:rPr>
  </w:style>
  <w:style w:type="paragraph" w:customStyle="1" w:styleId="a4">
    <w:name w:val="реквизитПодпись"/>
    <w:basedOn w:val="a"/>
    <w:rsid w:val="000141A3"/>
    <w:pPr>
      <w:tabs>
        <w:tab w:val="left" w:pos="6804"/>
      </w:tabs>
      <w:spacing w:before="360"/>
    </w:pPr>
    <w:rPr>
      <w:szCs w:val="20"/>
    </w:rPr>
  </w:style>
  <w:style w:type="character" w:customStyle="1" w:styleId="a5">
    <w:name w:val="Гипертекстовая ссылка"/>
    <w:rsid w:val="000141A3"/>
    <w:rPr>
      <w:b/>
      <w:color w:val="106BBE"/>
      <w:sz w:val="26"/>
    </w:rPr>
  </w:style>
  <w:style w:type="table" w:styleId="a6">
    <w:name w:val="Table Grid"/>
    <w:basedOn w:val="a1"/>
    <w:rsid w:val="0001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141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41A3"/>
    <w:rPr>
      <w:b/>
      <w:bCs w:val="0"/>
      <w:color w:val="000080"/>
    </w:rPr>
  </w:style>
  <w:style w:type="paragraph" w:customStyle="1" w:styleId="a4">
    <w:name w:val="реквизитПодпись"/>
    <w:basedOn w:val="a"/>
    <w:rsid w:val="000141A3"/>
    <w:pPr>
      <w:tabs>
        <w:tab w:val="left" w:pos="6804"/>
      </w:tabs>
      <w:spacing w:before="360"/>
    </w:pPr>
    <w:rPr>
      <w:szCs w:val="20"/>
    </w:rPr>
  </w:style>
  <w:style w:type="character" w:customStyle="1" w:styleId="a5">
    <w:name w:val="Гипертекстовая ссылка"/>
    <w:rsid w:val="000141A3"/>
    <w:rPr>
      <w:b/>
      <w:color w:val="106BBE"/>
      <w:sz w:val="26"/>
    </w:rPr>
  </w:style>
  <w:style w:type="table" w:styleId="a6">
    <w:name w:val="Table Grid"/>
    <w:basedOn w:val="a1"/>
    <w:rsid w:val="00014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14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12</cp:revision>
  <cp:lastPrinted>2021-08-10T02:17:00Z</cp:lastPrinted>
  <dcterms:created xsi:type="dcterms:W3CDTF">2021-08-13T02:31:00Z</dcterms:created>
  <dcterms:modified xsi:type="dcterms:W3CDTF">2022-06-22T08:08:00Z</dcterms:modified>
</cp:coreProperties>
</file>