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5C7" w:rsidRDefault="002F05C7" w:rsidP="002F05C7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 w:rsidRPr="002138B6">
        <w:rPr>
          <w:b/>
          <w:color w:val="1A1A1A"/>
          <w:sz w:val="28"/>
          <w:szCs w:val="28"/>
          <w:lang w:eastAsia="ru-RU"/>
        </w:rPr>
        <w:t xml:space="preserve">АДМИНИСТРАЦИЯ </w:t>
      </w:r>
      <w:r>
        <w:rPr>
          <w:b/>
          <w:color w:val="1A1A1A"/>
          <w:sz w:val="28"/>
          <w:szCs w:val="28"/>
          <w:lang w:eastAsia="ru-RU"/>
        </w:rPr>
        <w:t>МУНИЦИПАЛЬНОГО ОБРАЗОВАНИЯ КОМСОМОЛЬСКОЕ СЕЛЬСКОЕ ПОСЕЛЕНИЕ</w:t>
      </w:r>
    </w:p>
    <w:p w:rsidR="002F05C7" w:rsidRPr="002138B6" w:rsidRDefault="002F05C7" w:rsidP="002F05C7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>ПЕРВОМАЙСКОГО РАЙОНА ТОМСКОЙ ОБЛАСТИ</w:t>
      </w:r>
    </w:p>
    <w:p w:rsidR="002F05C7" w:rsidRPr="002138B6" w:rsidRDefault="002F05C7" w:rsidP="002F05C7">
      <w:pPr>
        <w:shd w:val="clear" w:color="auto" w:fill="FFFFFF"/>
        <w:jc w:val="center"/>
        <w:rPr>
          <w:b/>
          <w:color w:val="1A1A1A"/>
          <w:sz w:val="28"/>
          <w:szCs w:val="28"/>
          <w:lang w:eastAsia="ru-RU"/>
        </w:rPr>
      </w:pPr>
    </w:p>
    <w:p w:rsidR="002F05C7" w:rsidRDefault="002F05C7" w:rsidP="002F05C7">
      <w:pPr>
        <w:shd w:val="clear" w:color="auto" w:fill="FFFFFF"/>
        <w:jc w:val="center"/>
        <w:rPr>
          <w:color w:val="1A1A1A"/>
          <w:sz w:val="23"/>
          <w:szCs w:val="23"/>
          <w:lang w:eastAsia="ru-RU"/>
        </w:rPr>
      </w:pPr>
    </w:p>
    <w:p w:rsidR="002F05C7" w:rsidRPr="002138B6" w:rsidRDefault="002F05C7" w:rsidP="002F05C7">
      <w:pPr>
        <w:shd w:val="clear" w:color="auto" w:fill="FFFFFF"/>
        <w:jc w:val="center"/>
        <w:rPr>
          <w:color w:val="1A1A1A"/>
          <w:sz w:val="23"/>
          <w:szCs w:val="23"/>
          <w:lang w:eastAsia="ru-RU"/>
        </w:rPr>
      </w:pPr>
    </w:p>
    <w:p w:rsidR="002F05C7" w:rsidRPr="002138B6" w:rsidRDefault="002F05C7" w:rsidP="002F05C7">
      <w:pPr>
        <w:shd w:val="clear" w:color="auto" w:fill="FFFFFF"/>
        <w:rPr>
          <w:rFonts w:ascii="Helvetica" w:hAnsi="Helvetica"/>
          <w:color w:val="1A1A1A"/>
          <w:sz w:val="23"/>
          <w:szCs w:val="23"/>
          <w:lang w:eastAsia="ru-RU"/>
        </w:rPr>
      </w:pPr>
      <w:r w:rsidRPr="002C75C2">
        <w:rPr>
          <w:sz w:val="24"/>
          <w:szCs w:val="24"/>
          <w:lang w:eastAsia="ru-RU"/>
        </w:rPr>
        <w:t>от «</w:t>
      </w:r>
      <w:r w:rsidR="00524C00">
        <w:rPr>
          <w:sz w:val="24"/>
          <w:szCs w:val="24"/>
          <w:lang w:eastAsia="ru-RU"/>
        </w:rPr>
        <w:t>31» января</w:t>
      </w:r>
      <w:r w:rsidR="00A50167">
        <w:rPr>
          <w:sz w:val="24"/>
          <w:szCs w:val="24"/>
          <w:lang w:eastAsia="ru-RU"/>
        </w:rPr>
        <w:t xml:space="preserve"> 2025</w:t>
      </w:r>
      <w:r w:rsidR="00F86805">
        <w:rPr>
          <w:sz w:val="24"/>
          <w:szCs w:val="24"/>
          <w:lang w:eastAsia="ru-RU"/>
        </w:rPr>
        <w:t>г.</w:t>
      </w:r>
      <w:r w:rsidRPr="002C75C2">
        <w:rPr>
          <w:sz w:val="24"/>
          <w:szCs w:val="24"/>
          <w:lang w:eastAsia="ru-RU"/>
        </w:rPr>
        <w:t xml:space="preserve">                           с. Комсомольск                                                </w:t>
      </w:r>
      <w:r w:rsidR="00F86805">
        <w:rPr>
          <w:sz w:val="24"/>
          <w:szCs w:val="24"/>
          <w:lang w:eastAsia="ru-RU"/>
        </w:rPr>
        <w:t xml:space="preserve">    </w:t>
      </w:r>
      <w:r w:rsidRPr="002C75C2">
        <w:rPr>
          <w:sz w:val="24"/>
          <w:szCs w:val="24"/>
          <w:lang w:eastAsia="ru-RU"/>
        </w:rPr>
        <w:t xml:space="preserve"> №</w:t>
      </w:r>
      <w:r w:rsidR="00A57AA7">
        <w:rPr>
          <w:sz w:val="24"/>
          <w:szCs w:val="24"/>
          <w:lang w:eastAsia="ru-RU"/>
        </w:rPr>
        <w:t xml:space="preserve"> 5-а</w:t>
      </w:r>
      <w:r w:rsidRPr="002C75C2">
        <w:rPr>
          <w:sz w:val="24"/>
          <w:szCs w:val="24"/>
          <w:lang w:eastAsia="ru-RU"/>
        </w:rPr>
        <w:t xml:space="preserve">             </w:t>
      </w:r>
      <w:r>
        <w:rPr>
          <w:color w:val="1A1A1A"/>
          <w:sz w:val="24"/>
          <w:szCs w:val="24"/>
          <w:lang w:eastAsia="ru-RU"/>
        </w:rPr>
        <w:t xml:space="preserve">           </w:t>
      </w:r>
    </w:p>
    <w:p w:rsidR="002F05C7" w:rsidRPr="00175516" w:rsidRDefault="002F05C7" w:rsidP="002F05C7">
      <w:pPr>
        <w:shd w:val="clear" w:color="auto" w:fill="FFFFFF"/>
        <w:rPr>
          <w:b/>
          <w:color w:val="1A1A1A"/>
          <w:sz w:val="23"/>
          <w:szCs w:val="23"/>
          <w:lang w:eastAsia="ru-RU"/>
        </w:rPr>
      </w:pPr>
    </w:p>
    <w:p w:rsidR="00C41246" w:rsidRDefault="0082690A" w:rsidP="00F86805">
      <w:pPr>
        <w:spacing w:line="480" w:lineRule="auto"/>
        <w:ind w:left="3566" w:right="3457" w:hanging="524"/>
        <w:jc w:val="center"/>
        <w:rPr>
          <w:rFonts w:ascii="Georgia" w:hAnsi="Georgia"/>
          <w:b/>
          <w:sz w:val="24"/>
        </w:rPr>
      </w:pPr>
      <w:r>
        <w:rPr>
          <w:rFonts w:ascii="Georgia" w:hAnsi="Georgia"/>
          <w:b/>
          <w:spacing w:val="-2"/>
          <w:sz w:val="24"/>
        </w:rPr>
        <w:t>ПОСТАНОВЛЕНИЕ</w:t>
      </w:r>
    </w:p>
    <w:p w:rsidR="00C41246" w:rsidRDefault="00C41246">
      <w:pPr>
        <w:pStyle w:val="a3"/>
        <w:spacing w:before="92"/>
        <w:ind w:left="0"/>
        <w:rPr>
          <w:rFonts w:ascii="Georgia"/>
          <w:b/>
        </w:rPr>
      </w:pPr>
    </w:p>
    <w:p w:rsidR="00524C00" w:rsidRDefault="00524C00">
      <w:pPr>
        <w:pStyle w:val="a3"/>
        <w:ind w:left="0"/>
        <w:rPr>
          <w:spacing w:val="-4"/>
        </w:rPr>
      </w:pPr>
      <w:r w:rsidRPr="00524C00">
        <w:rPr>
          <w:spacing w:val="-4"/>
        </w:rPr>
        <w:t>Об утверждении перечня объектов,</w:t>
      </w:r>
      <w:r w:rsidR="00B87ABF">
        <w:rPr>
          <w:spacing w:val="-4"/>
        </w:rPr>
        <w:t xml:space="preserve"> </w:t>
      </w:r>
      <w:r w:rsidRPr="00524C00">
        <w:rPr>
          <w:spacing w:val="-4"/>
        </w:rPr>
        <w:t>в отношении которых планируется</w:t>
      </w:r>
    </w:p>
    <w:p w:rsidR="00C41246" w:rsidRPr="00B87ABF" w:rsidRDefault="00524C00">
      <w:pPr>
        <w:pStyle w:val="a3"/>
        <w:ind w:left="0"/>
        <w:rPr>
          <w:spacing w:val="-4"/>
        </w:rPr>
      </w:pPr>
      <w:r w:rsidRPr="00524C00">
        <w:rPr>
          <w:spacing w:val="-4"/>
        </w:rPr>
        <w:t>заключение концессионных соглашений в 2025 году</w:t>
      </w:r>
    </w:p>
    <w:p w:rsidR="00C41246" w:rsidRDefault="00C41246">
      <w:pPr>
        <w:pStyle w:val="a3"/>
        <w:ind w:left="0"/>
      </w:pPr>
    </w:p>
    <w:p w:rsidR="00524C00" w:rsidRDefault="00C15612" w:rsidP="00524C00">
      <w:pPr>
        <w:tabs>
          <w:tab w:val="left" w:pos="922"/>
        </w:tabs>
        <w:ind w:left="-184" w:right="555"/>
        <w:jc w:val="both"/>
        <w:rPr>
          <w:sz w:val="24"/>
        </w:rPr>
      </w:pPr>
      <w:r>
        <w:rPr>
          <w:sz w:val="24"/>
        </w:rPr>
        <w:tab/>
      </w:r>
      <w:r w:rsidR="00524C00" w:rsidRPr="00524C00">
        <w:rPr>
          <w:sz w:val="24"/>
        </w:rPr>
        <w:t>В соответствии с частью 3 статьи 4 Федерального закона от 21.07.2005 № 115-ФЗ «О концессионных соглашениях»,</w:t>
      </w:r>
      <w:r w:rsidR="00B87ABF" w:rsidRPr="00B87ABF">
        <w:t xml:space="preserve"> </w:t>
      </w:r>
      <w:r w:rsidR="00B87ABF" w:rsidRPr="00B87ABF">
        <w:rPr>
          <w:sz w:val="24"/>
        </w:rPr>
        <w:t>Федеральным законом от 26.07.2006 г. № 135-ФЗ «О защите конкуренции»</w:t>
      </w:r>
      <w:r w:rsidR="00B87ABF">
        <w:rPr>
          <w:sz w:val="24"/>
        </w:rPr>
        <w:t>,</w:t>
      </w:r>
      <w:r w:rsidR="00524C00" w:rsidRPr="00524C00">
        <w:rPr>
          <w:sz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B87ABF">
        <w:rPr>
          <w:sz w:val="24"/>
        </w:rPr>
        <w:t xml:space="preserve">руководствуясь </w:t>
      </w:r>
      <w:r w:rsidR="00524C00" w:rsidRPr="00524C00">
        <w:rPr>
          <w:sz w:val="24"/>
        </w:rPr>
        <w:t>Уставом муниципал</w:t>
      </w:r>
      <w:r w:rsidR="00524C00">
        <w:rPr>
          <w:sz w:val="24"/>
        </w:rPr>
        <w:t>ьного образования Комсомольское</w:t>
      </w:r>
      <w:r w:rsidR="00524C00" w:rsidRPr="00524C00">
        <w:rPr>
          <w:sz w:val="24"/>
        </w:rPr>
        <w:t xml:space="preserve"> сельское поселение Первомайского района Томской области</w:t>
      </w:r>
    </w:p>
    <w:p w:rsidR="00524C00" w:rsidRDefault="00524C00" w:rsidP="00524C00">
      <w:pPr>
        <w:tabs>
          <w:tab w:val="left" w:pos="922"/>
        </w:tabs>
        <w:ind w:left="-184" w:right="555"/>
        <w:jc w:val="both"/>
        <w:rPr>
          <w:sz w:val="24"/>
        </w:rPr>
      </w:pPr>
      <w:r>
        <w:rPr>
          <w:sz w:val="24"/>
        </w:rPr>
        <w:tab/>
        <w:t>ПОСТАНОВЛЯЮ:</w:t>
      </w:r>
    </w:p>
    <w:p w:rsidR="00524C00" w:rsidRDefault="00C15612" w:rsidP="00524C00">
      <w:pPr>
        <w:tabs>
          <w:tab w:val="left" w:pos="922"/>
        </w:tabs>
        <w:ind w:left="-184" w:right="555"/>
        <w:jc w:val="both"/>
        <w:rPr>
          <w:sz w:val="24"/>
        </w:rPr>
      </w:pPr>
      <w:r>
        <w:rPr>
          <w:sz w:val="24"/>
        </w:rPr>
        <w:tab/>
      </w:r>
      <w:r w:rsidR="00524C00" w:rsidRPr="00524C00">
        <w:rPr>
          <w:sz w:val="24"/>
        </w:rPr>
        <w:t xml:space="preserve">1. Утвердить Перечень объектов, находящихся в муниципальной собственности муниципального образования </w:t>
      </w:r>
      <w:r w:rsidR="00524C00">
        <w:rPr>
          <w:sz w:val="24"/>
        </w:rPr>
        <w:t>Комсомольское сельское поселение Первомайского</w:t>
      </w:r>
      <w:r w:rsidR="00524C00" w:rsidRPr="00524C00">
        <w:rPr>
          <w:sz w:val="24"/>
        </w:rPr>
        <w:t xml:space="preserve"> района Томской области, в отношении которых планируется заключение концессионных соглашений в 2025 году, согласно приложению  к настоящему постановлению.</w:t>
      </w:r>
    </w:p>
    <w:p w:rsidR="003F0784" w:rsidRPr="003F0784" w:rsidRDefault="003F0784" w:rsidP="00B87ABF">
      <w:pPr>
        <w:tabs>
          <w:tab w:val="left" w:pos="922"/>
        </w:tabs>
        <w:ind w:left="-184" w:right="555"/>
        <w:jc w:val="both"/>
        <w:rPr>
          <w:sz w:val="24"/>
        </w:rPr>
      </w:pPr>
      <w:r>
        <w:rPr>
          <w:sz w:val="24"/>
        </w:rPr>
        <w:tab/>
      </w:r>
      <w:r w:rsidRPr="003F0784">
        <w:rPr>
          <w:sz w:val="24"/>
        </w:rPr>
        <w:t xml:space="preserve">2. Перечень носит информационный характер. Отсутствие в Перечне </w:t>
      </w:r>
      <w:proofErr w:type="gramStart"/>
      <w:r w:rsidRPr="003F0784">
        <w:rPr>
          <w:sz w:val="24"/>
        </w:rPr>
        <w:t>какого-либо</w:t>
      </w:r>
      <w:proofErr w:type="gramEnd"/>
    </w:p>
    <w:p w:rsidR="003F0784" w:rsidRPr="003F0784" w:rsidRDefault="003F0784" w:rsidP="00B87ABF">
      <w:pPr>
        <w:tabs>
          <w:tab w:val="left" w:pos="922"/>
        </w:tabs>
        <w:ind w:left="-184" w:right="555"/>
        <w:jc w:val="both"/>
        <w:rPr>
          <w:sz w:val="24"/>
        </w:rPr>
      </w:pPr>
      <w:r w:rsidRPr="003F0784">
        <w:rPr>
          <w:sz w:val="24"/>
        </w:rPr>
        <w:t>объекта не является препятствием для заключения концессионного соглашения с лицами,</w:t>
      </w:r>
    </w:p>
    <w:p w:rsidR="003F0784" w:rsidRPr="003F0784" w:rsidRDefault="003F0784" w:rsidP="00B87ABF">
      <w:pPr>
        <w:tabs>
          <w:tab w:val="left" w:pos="922"/>
        </w:tabs>
        <w:ind w:left="-184" w:right="555"/>
        <w:jc w:val="both"/>
        <w:rPr>
          <w:sz w:val="24"/>
        </w:rPr>
      </w:pPr>
      <w:proofErr w:type="gramStart"/>
      <w:r w:rsidRPr="003F0784">
        <w:rPr>
          <w:sz w:val="24"/>
        </w:rPr>
        <w:t>выступающими</w:t>
      </w:r>
      <w:proofErr w:type="gramEnd"/>
      <w:r w:rsidRPr="003F0784">
        <w:rPr>
          <w:sz w:val="24"/>
        </w:rPr>
        <w:t xml:space="preserve"> с инициативой заключения концессионн</w:t>
      </w:r>
      <w:r w:rsidR="00B87ABF">
        <w:rPr>
          <w:sz w:val="24"/>
        </w:rPr>
        <w:t xml:space="preserve">ого соглашения в соответствии с </w:t>
      </w:r>
      <w:r w:rsidRPr="003F0784">
        <w:rPr>
          <w:sz w:val="24"/>
        </w:rPr>
        <w:t>частью 4.1 статьи 37 Федерального закона № 115 от 21.07.2005 года «О концессионных</w:t>
      </w:r>
    </w:p>
    <w:p w:rsidR="003F0784" w:rsidRDefault="003F0784" w:rsidP="00B87ABF">
      <w:pPr>
        <w:tabs>
          <w:tab w:val="left" w:pos="922"/>
        </w:tabs>
        <w:ind w:left="-184" w:right="555"/>
        <w:jc w:val="both"/>
        <w:rPr>
          <w:sz w:val="24"/>
        </w:rPr>
      </w:pPr>
      <w:proofErr w:type="gramStart"/>
      <w:r w:rsidRPr="003F0784">
        <w:rPr>
          <w:sz w:val="24"/>
        </w:rPr>
        <w:t>соглашениях</w:t>
      </w:r>
      <w:proofErr w:type="gramEnd"/>
      <w:r w:rsidRPr="003F0784">
        <w:rPr>
          <w:sz w:val="24"/>
        </w:rPr>
        <w:t>».</w:t>
      </w:r>
    </w:p>
    <w:p w:rsidR="00C15612" w:rsidRPr="00C15612" w:rsidRDefault="00B87ABF" w:rsidP="003F0784">
      <w:pPr>
        <w:tabs>
          <w:tab w:val="left" w:pos="922"/>
        </w:tabs>
        <w:ind w:right="555"/>
        <w:jc w:val="both"/>
        <w:rPr>
          <w:sz w:val="24"/>
        </w:rPr>
      </w:pPr>
      <w:r>
        <w:rPr>
          <w:sz w:val="24"/>
        </w:rPr>
        <w:tab/>
        <w:t>3</w:t>
      </w:r>
      <w:r w:rsidR="00C15612" w:rsidRPr="00C15612">
        <w:rPr>
          <w:sz w:val="24"/>
        </w:rPr>
        <w:t xml:space="preserve">.  Настоящее постановление вступает в силу со дня его подписания и подлежит                             </w:t>
      </w:r>
    </w:p>
    <w:p w:rsidR="00C15612" w:rsidRDefault="00C15612" w:rsidP="00B87ABF">
      <w:pPr>
        <w:tabs>
          <w:tab w:val="left" w:pos="922"/>
        </w:tabs>
        <w:ind w:left="-184" w:right="555"/>
        <w:jc w:val="both"/>
        <w:rPr>
          <w:sz w:val="24"/>
        </w:rPr>
      </w:pPr>
      <w:r w:rsidRPr="00C15612">
        <w:rPr>
          <w:sz w:val="24"/>
        </w:rPr>
        <w:t xml:space="preserve">размещению на официальном сайте </w:t>
      </w:r>
      <w:r w:rsidR="00097871" w:rsidRPr="00097871">
        <w:rPr>
          <w:sz w:val="24"/>
        </w:rPr>
        <w:t>Администрации муниципального образования Комсомольское сельское поселение Первомайского района Томской области</w:t>
      </w:r>
      <w:r w:rsidR="00097871">
        <w:rPr>
          <w:sz w:val="24"/>
        </w:rPr>
        <w:t xml:space="preserve"> </w:t>
      </w:r>
      <w:r w:rsidR="00524C00" w:rsidRPr="00524C00">
        <w:rPr>
          <w:sz w:val="24"/>
        </w:rPr>
        <w:t>в информационно-телекоммуникационной сети «Интернет</w:t>
      </w:r>
      <w:r w:rsidR="00B87ABF">
        <w:rPr>
          <w:sz w:val="24"/>
        </w:rPr>
        <w:t xml:space="preserve"> </w:t>
      </w:r>
      <w:hyperlink r:id="rId6" w:history="1">
        <w:r w:rsidR="00695B4A" w:rsidRPr="00695B4A">
          <w:rPr>
            <w:rStyle w:val="a6"/>
            <w:color w:val="auto"/>
            <w:sz w:val="24"/>
            <w:lang w:val="en-US"/>
          </w:rPr>
          <w:t>www</w:t>
        </w:r>
        <w:r w:rsidR="00695B4A" w:rsidRPr="00695B4A">
          <w:rPr>
            <w:rStyle w:val="a6"/>
            <w:color w:val="auto"/>
            <w:sz w:val="24"/>
          </w:rPr>
          <w:t>.spkomsomolsk.ru</w:t>
        </w:r>
      </w:hyperlink>
      <w:r w:rsidR="00B87ABF" w:rsidRPr="00695B4A">
        <w:rPr>
          <w:sz w:val="24"/>
        </w:rPr>
        <w:t xml:space="preserve"> </w:t>
      </w:r>
      <w:r w:rsidR="00B87ABF">
        <w:rPr>
          <w:sz w:val="24"/>
        </w:rPr>
        <w:t xml:space="preserve">и </w:t>
      </w:r>
      <w:r w:rsidR="003F0784" w:rsidRPr="003F0784">
        <w:rPr>
          <w:sz w:val="24"/>
        </w:rPr>
        <w:t>на официальном сайте Российской Федера</w:t>
      </w:r>
      <w:r w:rsidR="003F0784">
        <w:rPr>
          <w:sz w:val="24"/>
        </w:rPr>
        <w:t xml:space="preserve">ции для размещения информации о </w:t>
      </w:r>
      <w:r w:rsidR="003F0784" w:rsidRPr="003F0784">
        <w:rPr>
          <w:sz w:val="24"/>
        </w:rPr>
        <w:t>прове</w:t>
      </w:r>
      <w:r w:rsidR="003F0784">
        <w:rPr>
          <w:sz w:val="24"/>
        </w:rPr>
        <w:t xml:space="preserve">дении торгов </w:t>
      </w:r>
      <w:r w:rsidR="003F0784" w:rsidRPr="003F0784">
        <w:rPr>
          <w:sz w:val="24"/>
          <w:u w:val="single"/>
        </w:rPr>
        <w:t>www.torgi.gov.ru</w:t>
      </w:r>
      <w:r w:rsidR="003F0784">
        <w:rPr>
          <w:sz w:val="24"/>
          <w:u w:val="single"/>
        </w:rPr>
        <w:t>.</w:t>
      </w:r>
    </w:p>
    <w:p w:rsidR="00C15612" w:rsidRDefault="00C15612" w:rsidP="00C15612">
      <w:pPr>
        <w:tabs>
          <w:tab w:val="left" w:pos="922"/>
        </w:tabs>
        <w:ind w:left="-184" w:right="555"/>
        <w:jc w:val="both"/>
        <w:rPr>
          <w:sz w:val="24"/>
        </w:rPr>
      </w:pPr>
      <w:r>
        <w:rPr>
          <w:sz w:val="24"/>
        </w:rPr>
        <w:tab/>
      </w:r>
      <w:r w:rsidR="00B87ABF">
        <w:rPr>
          <w:sz w:val="24"/>
        </w:rPr>
        <w:t>4</w:t>
      </w:r>
      <w:r w:rsidR="00524C00">
        <w:rPr>
          <w:sz w:val="24"/>
        </w:rPr>
        <w:t>.</w:t>
      </w:r>
      <w:r w:rsidRPr="00C15612">
        <w:rPr>
          <w:sz w:val="24"/>
        </w:rPr>
        <w:t xml:space="preserve"> </w:t>
      </w:r>
      <w:proofErr w:type="gramStart"/>
      <w:r w:rsidRPr="00C15612">
        <w:rPr>
          <w:sz w:val="24"/>
        </w:rPr>
        <w:t>Контроль за</w:t>
      </w:r>
      <w:proofErr w:type="gramEnd"/>
      <w:r w:rsidRPr="00C15612">
        <w:rPr>
          <w:sz w:val="24"/>
        </w:rPr>
        <w:t xml:space="preserve"> исполнением настоящего постановления оставляю за собой.</w:t>
      </w:r>
      <w:r w:rsidR="002F05C7">
        <w:rPr>
          <w:sz w:val="24"/>
        </w:rPr>
        <w:t xml:space="preserve">           </w:t>
      </w:r>
    </w:p>
    <w:p w:rsidR="00C15612" w:rsidRDefault="00C15612" w:rsidP="002F05C7">
      <w:pPr>
        <w:tabs>
          <w:tab w:val="left" w:pos="922"/>
        </w:tabs>
        <w:ind w:left="-184" w:right="555"/>
        <w:rPr>
          <w:sz w:val="24"/>
        </w:rPr>
      </w:pPr>
    </w:p>
    <w:p w:rsidR="00C15612" w:rsidRDefault="00C15612" w:rsidP="002F05C7">
      <w:pPr>
        <w:tabs>
          <w:tab w:val="left" w:pos="922"/>
        </w:tabs>
        <w:ind w:left="-184" w:right="555"/>
        <w:rPr>
          <w:sz w:val="24"/>
        </w:rPr>
      </w:pPr>
    </w:p>
    <w:p w:rsidR="003F0784" w:rsidRDefault="003F0784" w:rsidP="00F86805">
      <w:pPr>
        <w:tabs>
          <w:tab w:val="left" w:pos="925"/>
        </w:tabs>
        <w:spacing w:before="1"/>
        <w:rPr>
          <w:sz w:val="24"/>
          <w:szCs w:val="24"/>
        </w:rPr>
      </w:pPr>
    </w:p>
    <w:p w:rsidR="003F0784" w:rsidRDefault="003F0784" w:rsidP="00F86805">
      <w:pPr>
        <w:tabs>
          <w:tab w:val="left" w:pos="925"/>
        </w:tabs>
        <w:spacing w:before="1"/>
        <w:rPr>
          <w:sz w:val="24"/>
          <w:szCs w:val="24"/>
        </w:rPr>
      </w:pPr>
    </w:p>
    <w:p w:rsidR="00C41246" w:rsidRPr="00F86805" w:rsidRDefault="0082690A" w:rsidP="00F86805">
      <w:pPr>
        <w:tabs>
          <w:tab w:val="left" w:pos="925"/>
        </w:tabs>
        <w:spacing w:before="1"/>
        <w:rPr>
          <w:sz w:val="24"/>
        </w:rPr>
      </w:pPr>
      <w:r w:rsidRPr="00F86805">
        <w:rPr>
          <w:sz w:val="24"/>
          <w:szCs w:val="24"/>
        </w:rPr>
        <w:t>Глава</w:t>
      </w:r>
      <w:r w:rsidRPr="00F86805">
        <w:rPr>
          <w:spacing w:val="-5"/>
          <w:sz w:val="24"/>
          <w:szCs w:val="24"/>
        </w:rPr>
        <w:t xml:space="preserve"> </w:t>
      </w:r>
      <w:r w:rsidR="002F05C7" w:rsidRPr="00F86805">
        <w:rPr>
          <w:spacing w:val="-2"/>
          <w:sz w:val="24"/>
          <w:szCs w:val="24"/>
        </w:rPr>
        <w:t>Администрации</w:t>
      </w:r>
      <w:r w:rsidR="002F05C7">
        <w:rPr>
          <w:spacing w:val="-2"/>
        </w:rPr>
        <w:t xml:space="preserve"> МО </w:t>
      </w:r>
    </w:p>
    <w:p w:rsidR="002F05C7" w:rsidRDefault="002F05C7" w:rsidP="00C15612">
      <w:pPr>
        <w:pStyle w:val="a3"/>
        <w:ind w:left="0"/>
      </w:pPr>
      <w:r>
        <w:rPr>
          <w:spacing w:val="-2"/>
        </w:rPr>
        <w:t xml:space="preserve">Комсомольское </w:t>
      </w:r>
      <w:r w:rsidRPr="002F05C7">
        <w:rPr>
          <w:spacing w:val="-2"/>
        </w:rPr>
        <w:t>сел</w:t>
      </w:r>
      <w:r w:rsidR="00F6002E">
        <w:rPr>
          <w:spacing w:val="-2"/>
        </w:rPr>
        <w:t>ьское поселение</w:t>
      </w:r>
      <w:r>
        <w:rPr>
          <w:spacing w:val="-2"/>
        </w:rPr>
        <w:t xml:space="preserve">                                                              </w:t>
      </w:r>
      <w:r w:rsidR="00C15612">
        <w:rPr>
          <w:spacing w:val="-2"/>
        </w:rPr>
        <w:t xml:space="preserve">     </w:t>
      </w:r>
      <w:r>
        <w:rPr>
          <w:spacing w:val="-2"/>
        </w:rPr>
        <w:t>Н.Г. Сафронов</w:t>
      </w:r>
    </w:p>
    <w:p w:rsidR="003F0784" w:rsidRDefault="003F0784" w:rsidP="002B3981">
      <w:pPr>
        <w:pStyle w:val="a3"/>
        <w:tabs>
          <w:tab w:val="left" w:pos="6523"/>
        </w:tabs>
        <w:ind w:left="0"/>
      </w:pPr>
    </w:p>
    <w:p w:rsidR="003F0784" w:rsidRPr="003F0784" w:rsidRDefault="003F0784" w:rsidP="003F0784"/>
    <w:p w:rsidR="003F0784" w:rsidRPr="003F0784" w:rsidRDefault="003F0784" w:rsidP="003F0784"/>
    <w:p w:rsidR="003F0784" w:rsidRPr="003F0784" w:rsidRDefault="003F0784" w:rsidP="003F0784"/>
    <w:p w:rsidR="003F0784" w:rsidRPr="003F0784" w:rsidRDefault="003F0784" w:rsidP="003F0784"/>
    <w:p w:rsidR="003F0784" w:rsidRPr="003F0784" w:rsidRDefault="003F0784" w:rsidP="003F0784"/>
    <w:p w:rsidR="003F0784" w:rsidRPr="003F0784" w:rsidRDefault="003F0784" w:rsidP="003F0784">
      <w:pPr>
        <w:rPr>
          <w:sz w:val="18"/>
          <w:szCs w:val="18"/>
          <w:u w:val="single"/>
        </w:rPr>
      </w:pPr>
      <w:r w:rsidRPr="003F0784">
        <w:rPr>
          <w:sz w:val="18"/>
          <w:szCs w:val="18"/>
          <w:u w:val="single"/>
        </w:rPr>
        <w:t>Исп. К.Г. Волкова</w:t>
      </w:r>
    </w:p>
    <w:p w:rsidR="003F0784" w:rsidRPr="003F0784" w:rsidRDefault="003F0784" w:rsidP="003F0784">
      <w:pPr>
        <w:rPr>
          <w:sz w:val="18"/>
          <w:szCs w:val="18"/>
        </w:rPr>
      </w:pPr>
      <w:r w:rsidRPr="003F0784">
        <w:rPr>
          <w:sz w:val="18"/>
          <w:szCs w:val="18"/>
        </w:rPr>
        <w:t>838(245)42-4-21</w:t>
      </w:r>
    </w:p>
    <w:p w:rsidR="003F0784" w:rsidRDefault="003F0784" w:rsidP="003F0784"/>
    <w:p w:rsidR="00C41246" w:rsidRPr="003F0784" w:rsidRDefault="00C41246" w:rsidP="003F0784">
      <w:pPr>
        <w:sectPr w:rsidR="00C41246" w:rsidRPr="003F0784">
          <w:type w:val="continuous"/>
          <w:pgSz w:w="11910" w:h="16840"/>
          <w:pgMar w:top="1720" w:right="283" w:bottom="280" w:left="1559" w:header="720" w:footer="720" w:gutter="0"/>
          <w:cols w:space="720"/>
        </w:sectPr>
      </w:pPr>
    </w:p>
    <w:p w:rsidR="002C75C2" w:rsidRPr="002C75C2" w:rsidRDefault="000C07CE" w:rsidP="002C75C2">
      <w:pPr>
        <w:shd w:val="clear" w:color="auto" w:fill="FFFFFF"/>
        <w:tabs>
          <w:tab w:val="left" w:pos="1991"/>
        </w:tabs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Приложение</w:t>
      </w:r>
      <w:r w:rsidR="00B87ABF">
        <w:rPr>
          <w:sz w:val="24"/>
          <w:szCs w:val="24"/>
          <w:lang w:eastAsia="ru-RU"/>
        </w:rPr>
        <w:t xml:space="preserve"> </w:t>
      </w:r>
    </w:p>
    <w:p w:rsidR="002C75C2" w:rsidRPr="002C75C2" w:rsidRDefault="002C75C2" w:rsidP="002C75C2">
      <w:pPr>
        <w:shd w:val="clear" w:color="auto" w:fill="FFFFFF"/>
        <w:tabs>
          <w:tab w:val="left" w:pos="1991"/>
        </w:tabs>
        <w:jc w:val="right"/>
        <w:rPr>
          <w:sz w:val="24"/>
          <w:szCs w:val="24"/>
          <w:lang w:eastAsia="ru-RU"/>
        </w:rPr>
      </w:pPr>
      <w:r w:rsidRPr="002C75C2">
        <w:rPr>
          <w:sz w:val="24"/>
          <w:szCs w:val="24"/>
          <w:lang w:eastAsia="ru-RU"/>
        </w:rPr>
        <w:t>к Постановлению Администрации</w:t>
      </w:r>
    </w:p>
    <w:p w:rsidR="002C75C2" w:rsidRPr="002C75C2" w:rsidRDefault="002C75C2" w:rsidP="002C75C2">
      <w:pPr>
        <w:shd w:val="clear" w:color="auto" w:fill="FFFFFF"/>
        <w:tabs>
          <w:tab w:val="left" w:pos="1991"/>
        </w:tabs>
        <w:jc w:val="right"/>
        <w:rPr>
          <w:sz w:val="24"/>
          <w:szCs w:val="24"/>
          <w:lang w:eastAsia="ru-RU"/>
        </w:rPr>
      </w:pPr>
      <w:r w:rsidRPr="002C75C2">
        <w:rPr>
          <w:sz w:val="24"/>
          <w:szCs w:val="24"/>
          <w:lang w:eastAsia="ru-RU"/>
        </w:rPr>
        <w:t>муниципального образования</w:t>
      </w:r>
    </w:p>
    <w:p w:rsidR="002C75C2" w:rsidRPr="002C75C2" w:rsidRDefault="002C75C2" w:rsidP="002C75C2">
      <w:pPr>
        <w:shd w:val="clear" w:color="auto" w:fill="FFFFFF"/>
        <w:tabs>
          <w:tab w:val="left" w:pos="1991"/>
        </w:tabs>
        <w:jc w:val="right"/>
        <w:rPr>
          <w:sz w:val="24"/>
          <w:szCs w:val="24"/>
          <w:lang w:eastAsia="ru-RU"/>
        </w:rPr>
      </w:pPr>
      <w:r w:rsidRPr="002C75C2">
        <w:rPr>
          <w:sz w:val="24"/>
          <w:szCs w:val="24"/>
          <w:lang w:eastAsia="ru-RU"/>
        </w:rPr>
        <w:t xml:space="preserve"> Комсомольское сельское поселение</w:t>
      </w:r>
    </w:p>
    <w:p w:rsidR="002C75C2" w:rsidRPr="002C75C2" w:rsidRDefault="002C75C2" w:rsidP="002C75C2">
      <w:pPr>
        <w:shd w:val="clear" w:color="auto" w:fill="FFFFFF"/>
        <w:tabs>
          <w:tab w:val="left" w:pos="1991"/>
        </w:tabs>
        <w:jc w:val="right"/>
        <w:rPr>
          <w:sz w:val="24"/>
          <w:szCs w:val="24"/>
          <w:lang w:eastAsia="ru-RU"/>
        </w:rPr>
      </w:pPr>
      <w:r w:rsidRPr="002C75C2">
        <w:rPr>
          <w:sz w:val="24"/>
          <w:szCs w:val="24"/>
          <w:lang w:eastAsia="ru-RU"/>
        </w:rPr>
        <w:t>Первомайского района</w:t>
      </w:r>
    </w:p>
    <w:p w:rsidR="002C75C2" w:rsidRPr="002C75C2" w:rsidRDefault="002C75C2" w:rsidP="002C75C2">
      <w:pPr>
        <w:shd w:val="clear" w:color="auto" w:fill="FFFFFF"/>
        <w:tabs>
          <w:tab w:val="left" w:pos="1991"/>
        </w:tabs>
        <w:jc w:val="right"/>
        <w:rPr>
          <w:sz w:val="24"/>
          <w:szCs w:val="24"/>
          <w:lang w:eastAsia="ru-RU"/>
        </w:rPr>
      </w:pPr>
      <w:r w:rsidRPr="002C75C2">
        <w:rPr>
          <w:sz w:val="24"/>
          <w:szCs w:val="24"/>
          <w:lang w:eastAsia="ru-RU"/>
        </w:rPr>
        <w:t>Томской области</w:t>
      </w:r>
    </w:p>
    <w:p w:rsidR="002C75C2" w:rsidRPr="002C75C2" w:rsidRDefault="002C75C2" w:rsidP="002C75C2">
      <w:pPr>
        <w:shd w:val="clear" w:color="auto" w:fill="FFFFFF"/>
        <w:tabs>
          <w:tab w:val="left" w:pos="1991"/>
        </w:tabs>
        <w:jc w:val="right"/>
        <w:rPr>
          <w:sz w:val="24"/>
          <w:szCs w:val="24"/>
          <w:lang w:eastAsia="ru-RU"/>
        </w:rPr>
      </w:pPr>
      <w:r w:rsidRPr="002C75C2">
        <w:rPr>
          <w:sz w:val="24"/>
          <w:szCs w:val="24"/>
          <w:lang w:eastAsia="ru-RU"/>
        </w:rPr>
        <w:t xml:space="preserve"> от </w:t>
      </w:r>
      <w:r w:rsidR="00B87ABF">
        <w:rPr>
          <w:sz w:val="24"/>
          <w:szCs w:val="24"/>
          <w:lang w:eastAsia="ru-RU"/>
        </w:rPr>
        <w:t>31.01</w:t>
      </w:r>
      <w:r w:rsidR="00A50167">
        <w:rPr>
          <w:sz w:val="24"/>
          <w:szCs w:val="24"/>
          <w:lang w:eastAsia="ru-RU"/>
        </w:rPr>
        <w:t>.2025</w:t>
      </w:r>
      <w:r w:rsidR="00831256">
        <w:rPr>
          <w:sz w:val="24"/>
          <w:szCs w:val="24"/>
          <w:lang w:eastAsia="ru-RU"/>
        </w:rPr>
        <w:t xml:space="preserve"> г.</w:t>
      </w:r>
      <w:r w:rsidR="00A50167">
        <w:rPr>
          <w:sz w:val="24"/>
          <w:szCs w:val="24"/>
          <w:lang w:eastAsia="ru-RU"/>
        </w:rPr>
        <w:t xml:space="preserve"> </w:t>
      </w:r>
      <w:r w:rsidRPr="002C75C2">
        <w:rPr>
          <w:sz w:val="24"/>
          <w:szCs w:val="24"/>
          <w:lang w:eastAsia="ru-RU"/>
        </w:rPr>
        <w:t xml:space="preserve"> №</w:t>
      </w:r>
      <w:r w:rsidR="00A57AA7">
        <w:rPr>
          <w:sz w:val="24"/>
          <w:szCs w:val="24"/>
          <w:lang w:eastAsia="ru-RU"/>
        </w:rPr>
        <w:t>5-а</w:t>
      </w:r>
    </w:p>
    <w:p w:rsidR="002C75C2" w:rsidRPr="002C75C2" w:rsidRDefault="002C75C2" w:rsidP="00097871">
      <w:pPr>
        <w:shd w:val="clear" w:color="auto" w:fill="FFFFFF"/>
        <w:tabs>
          <w:tab w:val="left" w:pos="1991"/>
        </w:tabs>
        <w:jc w:val="center"/>
        <w:rPr>
          <w:sz w:val="24"/>
          <w:szCs w:val="24"/>
          <w:lang w:eastAsia="ru-RU"/>
        </w:rPr>
      </w:pPr>
    </w:p>
    <w:p w:rsidR="002C75C2" w:rsidRDefault="002C75C2" w:rsidP="00097871">
      <w:pPr>
        <w:shd w:val="clear" w:color="auto" w:fill="FFFFFF"/>
        <w:tabs>
          <w:tab w:val="left" w:pos="1991"/>
        </w:tabs>
        <w:jc w:val="center"/>
        <w:rPr>
          <w:color w:val="1A1A1A"/>
          <w:sz w:val="24"/>
          <w:szCs w:val="24"/>
          <w:lang w:eastAsia="ru-RU"/>
        </w:rPr>
      </w:pPr>
    </w:p>
    <w:p w:rsidR="002C75C2" w:rsidRDefault="002C75C2" w:rsidP="00097871">
      <w:pPr>
        <w:shd w:val="clear" w:color="auto" w:fill="FFFFFF"/>
        <w:tabs>
          <w:tab w:val="left" w:pos="1991"/>
        </w:tabs>
        <w:jc w:val="center"/>
        <w:rPr>
          <w:color w:val="1A1A1A"/>
          <w:sz w:val="24"/>
          <w:szCs w:val="24"/>
          <w:lang w:eastAsia="ru-RU"/>
        </w:rPr>
      </w:pPr>
    </w:p>
    <w:p w:rsidR="004A4811" w:rsidRPr="004A4811" w:rsidRDefault="004A4811" w:rsidP="004A4811">
      <w:pPr>
        <w:shd w:val="clear" w:color="auto" w:fill="FFFFFF"/>
        <w:tabs>
          <w:tab w:val="left" w:pos="1991"/>
          <w:tab w:val="left" w:pos="3231"/>
        </w:tabs>
        <w:jc w:val="center"/>
        <w:rPr>
          <w:color w:val="1A1A1A"/>
          <w:sz w:val="24"/>
          <w:szCs w:val="24"/>
          <w:lang w:eastAsia="ru-RU"/>
        </w:rPr>
      </w:pPr>
      <w:r w:rsidRPr="004A4811">
        <w:rPr>
          <w:color w:val="1A1A1A"/>
          <w:sz w:val="24"/>
          <w:szCs w:val="24"/>
          <w:lang w:eastAsia="ru-RU"/>
        </w:rPr>
        <w:t>Перечень</w:t>
      </w:r>
    </w:p>
    <w:p w:rsidR="002C75C2" w:rsidRDefault="004A4811" w:rsidP="004A4811">
      <w:pPr>
        <w:shd w:val="clear" w:color="auto" w:fill="FFFFFF"/>
        <w:tabs>
          <w:tab w:val="left" w:pos="1991"/>
          <w:tab w:val="left" w:pos="3231"/>
        </w:tabs>
        <w:jc w:val="center"/>
        <w:rPr>
          <w:color w:val="1A1A1A"/>
          <w:sz w:val="24"/>
          <w:szCs w:val="24"/>
          <w:lang w:eastAsia="ru-RU"/>
        </w:rPr>
      </w:pPr>
      <w:r w:rsidRPr="004A4811">
        <w:rPr>
          <w:color w:val="1A1A1A"/>
          <w:sz w:val="24"/>
          <w:szCs w:val="24"/>
          <w:lang w:eastAsia="ru-RU"/>
        </w:rPr>
        <w:t xml:space="preserve">объектов, находящихся в муниципальной собственности муниципального образования </w:t>
      </w:r>
      <w:r>
        <w:rPr>
          <w:color w:val="1A1A1A"/>
          <w:sz w:val="24"/>
          <w:szCs w:val="24"/>
          <w:lang w:eastAsia="ru-RU"/>
        </w:rPr>
        <w:t xml:space="preserve">Комсомольское поселение </w:t>
      </w:r>
      <w:r w:rsidRPr="004A4811">
        <w:rPr>
          <w:color w:val="1A1A1A"/>
          <w:sz w:val="24"/>
          <w:szCs w:val="24"/>
          <w:lang w:eastAsia="ru-RU"/>
        </w:rPr>
        <w:t xml:space="preserve"> </w:t>
      </w:r>
      <w:r>
        <w:rPr>
          <w:color w:val="1A1A1A"/>
          <w:sz w:val="24"/>
          <w:szCs w:val="24"/>
          <w:lang w:eastAsia="ru-RU"/>
        </w:rPr>
        <w:t>Первомайского</w:t>
      </w:r>
      <w:r w:rsidRPr="004A4811">
        <w:rPr>
          <w:color w:val="1A1A1A"/>
          <w:sz w:val="24"/>
          <w:szCs w:val="24"/>
          <w:lang w:eastAsia="ru-RU"/>
        </w:rPr>
        <w:t xml:space="preserve"> района Томской области, в отношении которых планируется заключение концессионных соглашений в 2025 году</w:t>
      </w:r>
    </w:p>
    <w:p w:rsidR="00C41246" w:rsidRDefault="00C41246" w:rsidP="00611CC3">
      <w:pPr>
        <w:pStyle w:val="a3"/>
        <w:tabs>
          <w:tab w:val="left" w:pos="6864"/>
        </w:tabs>
        <w:spacing w:line="275" w:lineRule="exact"/>
        <w:ind w:left="200"/>
        <w:jc w:val="both"/>
      </w:pPr>
    </w:p>
    <w:tbl>
      <w:tblPr>
        <w:tblStyle w:val="a9"/>
        <w:tblW w:w="9321" w:type="dxa"/>
        <w:tblInd w:w="143" w:type="dxa"/>
        <w:tblLook w:val="04A0" w:firstRow="1" w:lastRow="0" w:firstColumn="1" w:lastColumn="0" w:noHBand="0" w:noVBand="1"/>
      </w:tblPr>
      <w:tblGrid>
        <w:gridCol w:w="540"/>
        <w:gridCol w:w="1774"/>
        <w:gridCol w:w="2123"/>
        <w:gridCol w:w="2481"/>
        <w:gridCol w:w="2403"/>
      </w:tblGrid>
      <w:tr w:rsidR="004F172E" w:rsidTr="00695B4A">
        <w:tc>
          <w:tcPr>
            <w:tcW w:w="540" w:type="dxa"/>
          </w:tcPr>
          <w:p w:rsidR="00B15614" w:rsidRDefault="00B15614" w:rsidP="00B15614">
            <w:pPr>
              <w:pStyle w:val="a3"/>
              <w:spacing w:line="275" w:lineRule="exact"/>
              <w:ind w:left="0"/>
              <w:jc w:val="both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74" w:type="dxa"/>
          </w:tcPr>
          <w:p w:rsidR="00B15614" w:rsidRDefault="00B15614" w:rsidP="00B15614">
            <w:pPr>
              <w:pStyle w:val="a3"/>
              <w:spacing w:line="275" w:lineRule="exact"/>
              <w:ind w:left="0"/>
              <w:jc w:val="center"/>
            </w:pPr>
            <w:r>
              <w:t>Наименование объекта</w:t>
            </w:r>
          </w:p>
        </w:tc>
        <w:tc>
          <w:tcPr>
            <w:tcW w:w="2123" w:type="dxa"/>
          </w:tcPr>
          <w:p w:rsidR="00B15614" w:rsidRDefault="00B15614" w:rsidP="00B15614">
            <w:pPr>
              <w:pStyle w:val="a3"/>
              <w:spacing w:line="275" w:lineRule="exact"/>
              <w:ind w:left="0"/>
              <w:jc w:val="center"/>
            </w:pPr>
            <w:r>
              <w:t>А</w:t>
            </w:r>
            <w:r w:rsidRPr="00223D05">
              <w:t>дрес и (или) местоположение объекта</w:t>
            </w:r>
          </w:p>
        </w:tc>
        <w:tc>
          <w:tcPr>
            <w:tcW w:w="2481" w:type="dxa"/>
          </w:tcPr>
          <w:p w:rsidR="00B15614" w:rsidRDefault="006A1429" w:rsidP="00B15614">
            <w:pPr>
              <w:pStyle w:val="a3"/>
              <w:spacing w:line="275" w:lineRule="exact"/>
              <w:ind w:left="0"/>
              <w:jc w:val="center"/>
            </w:pPr>
            <w:r>
              <w:t>Кадастровый номер</w:t>
            </w:r>
          </w:p>
        </w:tc>
        <w:tc>
          <w:tcPr>
            <w:tcW w:w="2403" w:type="dxa"/>
          </w:tcPr>
          <w:p w:rsidR="00B15614" w:rsidRDefault="00DC4C99" w:rsidP="00DC4C99">
            <w:pPr>
              <w:pStyle w:val="a3"/>
              <w:spacing w:line="275" w:lineRule="exact"/>
              <w:ind w:left="0"/>
              <w:jc w:val="center"/>
            </w:pPr>
            <w:r>
              <w:t>Инвентарный номер</w:t>
            </w:r>
          </w:p>
        </w:tc>
      </w:tr>
      <w:tr w:rsidR="00695B4A" w:rsidTr="00695B4A">
        <w:tblPrEx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540" w:type="dxa"/>
          </w:tcPr>
          <w:p w:rsidR="00B15614" w:rsidRDefault="00B15614" w:rsidP="00B15614">
            <w:pPr>
              <w:pStyle w:val="a3"/>
              <w:spacing w:line="275" w:lineRule="exact"/>
              <w:ind w:left="0"/>
              <w:jc w:val="both"/>
            </w:pPr>
            <w:r>
              <w:t>1</w:t>
            </w:r>
          </w:p>
        </w:tc>
        <w:tc>
          <w:tcPr>
            <w:tcW w:w="1774" w:type="dxa"/>
          </w:tcPr>
          <w:p w:rsidR="00C8560C" w:rsidRDefault="000D3529" w:rsidP="00C8560C">
            <w:pPr>
              <w:pStyle w:val="a3"/>
              <w:spacing w:line="275" w:lineRule="exact"/>
              <w:jc w:val="both"/>
            </w:pPr>
            <w:r>
              <w:t>Модульная котельная</w:t>
            </w:r>
          </w:p>
          <w:p w:rsidR="00B15614" w:rsidRDefault="00B15614" w:rsidP="00C8560C">
            <w:pPr>
              <w:pStyle w:val="a3"/>
              <w:spacing w:line="275" w:lineRule="exact"/>
              <w:ind w:left="0"/>
              <w:jc w:val="both"/>
            </w:pPr>
          </w:p>
        </w:tc>
        <w:tc>
          <w:tcPr>
            <w:tcW w:w="2123" w:type="dxa"/>
          </w:tcPr>
          <w:p w:rsidR="00B15614" w:rsidRDefault="00B15614" w:rsidP="00B15614">
            <w:pPr>
              <w:pStyle w:val="a3"/>
              <w:spacing w:line="275" w:lineRule="exact"/>
              <w:ind w:left="0"/>
              <w:jc w:val="both"/>
            </w:pPr>
            <w:r>
              <w:t xml:space="preserve">Томская область, Первомайский район, с. </w:t>
            </w:r>
            <w:r w:rsidR="000D3529">
              <w:t>Комсомольск, ул. Первомайская,9б</w:t>
            </w:r>
          </w:p>
        </w:tc>
        <w:tc>
          <w:tcPr>
            <w:tcW w:w="2481" w:type="dxa"/>
          </w:tcPr>
          <w:p w:rsidR="00B15614" w:rsidRDefault="00DC4C99" w:rsidP="00695B4A">
            <w:pPr>
              <w:pStyle w:val="a3"/>
              <w:spacing w:line="275" w:lineRule="exact"/>
              <w:ind w:left="0"/>
              <w:jc w:val="both"/>
            </w:pPr>
            <w:r>
              <w:t>70:12:0202001:762</w:t>
            </w:r>
          </w:p>
        </w:tc>
        <w:tc>
          <w:tcPr>
            <w:tcW w:w="2403" w:type="dxa"/>
          </w:tcPr>
          <w:p w:rsidR="00B15614" w:rsidRDefault="00DC4C99" w:rsidP="00B15614">
            <w:pPr>
              <w:pStyle w:val="a3"/>
              <w:spacing w:line="275" w:lineRule="exact"/>
              <w:ind w:left="0"/>
              <w:jc w:val="both"/>
            </w:pPr>
            <w:r>
              <w:t>69:248:0016:09:02976</w:t>
            </w:r>
          </w:p>
        </w:tc>
      </w:tr>
      <w:tr w:rsidR="00DC4C99" w:rsidTr="00695B4A">
        <w:tblPrEx>
          <w:tblLook w:val="0000" w:firstRow="0" w:lastRow="0" w:firstColumn="0" w:lastColumn="0" w:noHBand="0" w:noVBand="0"/>
        </w:tblPrEx>
        <w:trPr>
          <w:trHeight w:val="476"/>
        </w:trPr>
        <w:tc>
          <w:tcPr>
            <w:tcW w:w="540" w:type="dxa"/>
          </w:tcPr>
          <w:p w:rsidR="00B15614" w:rsidRDefault="00DC4C99" w:rsidP="00B15614">
            <w:pPr>
              <w:pStyle w:val="a3"/>
              <w:spacing w:line="275" w:lineRule="exact"/>
              <w:ind w:left="0"/>
              <w:jc w:val="both"/>
            </w:pPr>
            <w:r>
              <w:t>2</w:t>
            </w:r>
          </w:p>
        </w:tc>
        <w:tc>
          <w:tcPr>
            <w:tcW w:w="1774" w:type="dxa"/>
          </w:tcPr>
          <w:p w:rsidR="00B15614" w:rsidRDefault="00DC4C99" w:rsidP="00B15614">
            <w:pPr>
              <w:pStyle w:val="a3"/>
              <w:spacing w:line="275" w:lineRule="exact"/>
              <w:ind w:left="0"/>
              <w:jc w:val="both"/>
            </w:pPr>
            <w:r>
              <w:t xml:space="preserve">Помещение </w:t>
            </w:r>
            <w:proofErr w:type="gramStart"/>
            <w:r>
              <w:t>операторской</w:t>
            </w:r>
            <w:proofErr w:type="gramEnd"/>
          </w:p>
        </w:tc>
        <w:tc>
          <w:tcPr>
            <w:tcW w:w="2123" w:type="dxa"/>
          </w:tcPr>
          <w:p w:rsidR="00B15614" w:rsidRPr="00695B4A" w:rsidRDefault="00DC4C99" w:rsidP="00B15614">
            <w:pPr>
              <w:pStyle w:val="a3"/>
              <w:spacing w:line="275" w:lineRule="exact"/>
              <w:ind w:left="0"/>
              <w:jc w:val="both"/>
            </w:pPr>
            <w:r w:rsidRPr="00DC4C99">
              <w:t xml:space="preserve">Томская область, Первомайский район, с. </w:t>
            </w:r>
            <w:r w:rsidR="00695B4A">
              <w:t>Комсомольск, ул. Первомайская,9б</w:t>
            </w:r>
          </w:p>
        </w:tc>
        <w:tc>
          <w:tcPr>
            <w:tcW w:w="2481" w:type="dxa"/>
          </w:tcPr>
          <w:p w:rsidR="00B15614" w:rsidRDefault="00B15614" w:rsidP="00B15614">
            <w:pPr>
              <w:pStyle w:val="a3"/>
              <w:spacing w:line="275" w:lineRule="exact"/>
              <w:ind w:left="0"/>
              <w:jc w:val="both"/>
            </w:pPr>
          </w:p>
        </w:tc>
        <w:tc>
          <w:tcPr>
            <w:tcW w:w="2403" w:type="dxa"/>
          </w:tcPr>
          <w:p w:rsidR="00B15614" w:rsidRDefault="00B15614" w:rsidP="00B15614">
            <w:pPr>
              <w:pStyle w:val="a3"/>
              <w:spacing w:line="275" w:lineRule="exact"/>
              <w:ind w:left="0"/>
              <w:jc w:val="both"/>
            </w:pPr>
          </w:p>
        </w:tc>
      </w:tr>
      <w:tr w:rsidR="00DC4C99" w:rsidTr="00695B4A">
        <w:tblPrEx>
          <w:tblLook w:val="0000" w:firstRow="0" w:lastRow="0" w:firstColumn="0" w:lastColumn="0" w:noHBand="0" w:noVBand="0"/>
        </w:tblPrEx>
        <w:trPr>
          <w:trHeight w:val="651"/>
        </w:trPr>
        <w:tc>
          <w:tcPr>
            <w:tcW w:w="540" w:type="dxa"/>
          </w:tcPr>
          <w:p w:rsidR="00B15614" w:rsidRDefault="00DC4C99" w:rsidP="00B15614">
            <w:pPr>
              <w:pStyle w:val="a3"/>
              <w:spacing w:line="275" w:lineRule="exact"/>
              <w:ind w:left="0"/>
              <w:jc w:val="both"/>
            </w:pPr>
            <w:r>
              <w:t>3</w:t>
            </w:r>
          </w:p>
        </w:tc>
        <w:tc>
          <w:tcPr>
            <w:tcW w:w="1774" w:type="dxa"/>
          </w:tcPr>
          <w:p w:rsidR="00B15614" w:rsidRDefault="004F172E" w:rsidP="00B15614">
            <w:pPr>
              <w:pStyle w:val="a3"/>
              <w:spacing w:line="275" w:lineRule="exact"/>
              <w:ind w:left="0"/>
              <w:jc w:val="both"/>
            </w:pPr>
            <w:r>
              <w:t>Теплосети</w:t>
            </w:r>
          </w:p>
        </w:tc>
        <w:tc>
          <w:tcPr>
            <w:tcW w:w="2123" w:type="dxa"/>
          </w:tcPr>
          <w:p w:rsidR="00B15614" w:rsidRDefault="00DC4C99" w:rsidP="00DC4C99">
            <w:pPr>
              <w:pStyle w:val="a3"/>
              <w:spacing w:line="275" w:lineRule="exact"/>
              <w:ind w:left="0"/>
              <w:jc w:val="both"/>
            </w:pPr>
            <w:r w:rsidRPr="00DC4C99">
              <w:t xml:space="preserve">Томская область, Первомайский район, с. Комсомольск, ул. </w:t>
            </w:r>
            <w:r>
              <w:t>Комсомольская</w:t>
            </w:r>
          </w:p>
        </w:tc>
        <w:tc>
          <w:tcPr>
            <w:tcW w:w="2481" w:type="dxa"/>
          </w:tcPr>
          <w:p w:rsidR="00B15614" w:rsidRDefault="00197C62" w:rsidP="00B15614">
            <w:pPr>
              <w:pStyle w:val="a3"/>
              <w:spacing w:line="275" w:lineRule="exact"/>
              <w:ind w:left="0"/>
              <w:jc w:val="both"/>
            </w:pPr>
            <w:bookmarkStart w:id="0" w:name="_GoBack"/>
            <w:bookmarkEnd w:id="0"/>
            <w:r>
              <w:t>70:12:0202001:815</w:t>
            </w:r>
          </w:p>
        </w:tc>
        <w:tc>
          <w:tcPr>
            <w:tcW w:w="2403" w:type="dxa"/>
          </w:tcPr>
          <w:p w:rsidR="00B15614" w:rsidRDefault="00DC4C99" w:rsidP="00B15614">
            <w:pPr>
              <w:pStyle w:val="a3"/>
              <w:spacing w:line="275" w:lineRule="exact"/>
              <w:ind w:left="0"/>
              <w:jc w:val="both"/>
            </w:pPr>
            <w:r>
              <w:t>69:248:0016:00:17564</w:t>
            </w:r>
          </w:p>
        </w:tc>
      </w:tr>
    </w:tbl>
    <w:p w:rsidR="00C41246" w:rsidRDefault="00C41246">
      <w:pPr>
        <w:pStyle w:val="a3"/>
        <w:spacing w:line="275" w:lineRule="exact"/>
        <w:jc w:val="both"/>
        <w:sectPr w:rsidR="00C41246" w:rsidSect="00611CC3">
          <w:pgSz w:w="11910" w:h="16840"/>
          <w:pgMar w:top="1134" w:right="851" w:bottom="1134" w:left="1701" w:header="720" w:footer="720" w:gutter="0"/>
          <w:cols w:space="720"/>
          <w:docGrid w:linePitch="299"/>
        </w:sectPr>
      </w:pPr>
    </w:p>
    <w:p w:rsidR="00C41246" w:rsidRDefault="00C41246">
      <w:pPr>
        <w:pStyle w:val="a3"/>
        <w:tabs>
          <w:tab w:val="left" w:pos="3127"/>
        </w:tabs>
        <w:ind w:left="3209" w:right="2988" w:hanging="3061"/>
      </w:pPr>
    </w:p>
    <w:sectPr w:rsidR="00C41246">
      <w:pgSz w:w="11910" w:h="16840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705A1"/>
    <w:multiLevelType w:val="hybridMultilevel"/>
    <w:tmpl w:val="4906F16E"/>
    <w:lvl w:ilvl="0" w:tplc="8BE65E66">
      <w:start w:val="1"/>
      <w:numFmt w:val="decimal"/>
      <w:lvlText w:val="%1."/>
      <w:lvlJc w:val="left"/>
      <w:pPr>
        <w:ind w:left="143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E808">
      <w:numFmt w:val="bullet"/>
      <w:lvlText w:val="•"/>
      <w:lvlJc w:val="left"/>
      <w:pPr>
        <w:ind w:left="1132" w:hanging="327"/>
      </w:pPr>
      <w:rPr>
        <w:rFonts w:hint="default"/>
        <w:lang w:val="ru-RU" w:eastAsia="en-US" w:bidi="ar-SA"/>
      </w:rPr>
    </w:lvl>
    <w:lvl w:ilvl="2" w:tplc="28E8A984">
      <w:numFmt w:val="bullet"/>
      <w:lvlText w:val="•"/>
      <w:lvlJc w:val="left"/>
      <w:pPr>
        <w:ind w:left="2125" w:hanging="327"/>
      </w:pPr>
      <w:rPr>
        <w:rFonts w:hint="default"/>
        <w:lang w:val="ru-RU" w:eastAsia="en-US" w:bidi="ar-SA"/>
      </w:rPr>
    </w:lvl>
    <w:lvl w:ilvl="3" w:tplc="E04C6F74">
      <w:numFmt w:val="bullet"/>
      <w:lvlText w:val="•"/>
      <w:lvlJc w:val="left"/>
      <w:pPr>
        <w:ind w:left="3118" w:hanging="327"/>
      </w:pPr>
      <w:rPr>
        <w:rFonts w:hint="default"/>
        <w:lang w:val="ru-RU" w:eastAsia="en-US" w:bidi="ar-SA"/>
      </w:rPr>
    </w:lvl>
    <w:lvl w:ilvl="4" w:tplc="574684CE">
      <w:numFmt w:val="bullet"/>
      <w:lvlText w:val="•"/>
      <w:lvlJc w:val="left"/>
      <w:pPr>
        <w:ind w:left="4110" w:hanging="327"/>
      </w:pPr>
      <w:rPr>
        <w:rFonts w:hint="default"/>
        <w:lang w:val="ru-RU" w:eastAsia="en-US" w:bidi="ar-SA"/>
      </w:rPr>
    </w:lvl>
    <w:lvl w:ilvl="5" w:tplc="4882181A">
      <w:numFmt w:val="bullet"/>
      <w:lvlText w:val="•"/>
      <w:lvlJc w:val="left"/>
      <w:pPr>
        <w:ind w:left="5103" w:hanging="327"/>
      </w:pPr>
      <w:rPr>
        <w:rFonts w:hint="default"/>
        <w:lang w:val="ru-RU" w:eastAsia="en-US" w:bidi="ar-SA"/>
      </w:rPr>
    </w:lvl>
    <w:lvl w:ilvl="6" w:tplc="2252F43A">
      <w:numFmt w:val="bullet"/>
      <w:lvlText w:val="•"/>
      <w:lvlJc w:val="left"/>
      <w:pPr>
        <w:ind w:left="6096" w:hanging="327"/>
      </w:pPr>
      <w:rPr>
        <w:rFonts w:hint="default"/>
        <w:lang w:val="ru-RU" w:eastAsia="en-US" w:bidi="ar-SA"/>
      </w:rPr>
    </w:lvl>
    <w:lvl w:ilvl="7" w:tplc="15FE2394">
      <w:numFmt w:val="bullet"/>
      <w:lvlText w:val="•"/>
      <w:lvlJc w:val="left"/>
      <w:pPr>
        <w:ind w:left="7088" w:hanging="327"/>
      </w:pPr>
      <w:rPr>
        <w:rFonts w:hint="default"/>
        <w:lang w:val="ru-RU" w:eastAsia="en-US" w:bidi="ar-SA"/>
      </w:rPr>
    </w:lvl>
    <w:lvl w:ilvl="8" w:tplc="5816C42E">
      <w:numFmt w:val="bullet"/>
      <w:lvlText w:val="•"/>
      <w:lvlJc w:val="left"/>
      <w:pPr>
        <w:ind w:left="8081" w:hanging="327"/>
      </w:pPr>
      <w:rPr>
        <w:rFonts w:hint="default"/>
        <w:lang w:val="ru-RU" w:eastAsia="en-US" w:bidi="ar-SA"/>
      </w:rPr>
    </w:lvl>
  </w:abstractNum>
  <w:abstractNum w:abstractNumId="1">
    <w:nsid w:val="53970DA5"/>
    <w:multiLevelType w:val="hybridMultilevel"/>
    <w:tmpl w:val="455412C8"/>
    <w:lvl w:ilvl="0" w:tplc="EE6C6BC0">
      <w:start w:val="1"/>
      <w:numFmt w:val="decimal"/>
      <w:lvlText w:val="%1."/>
      <w:lvlJc w:val="left"/>
      <w:pPr>
        <w:ind w:left="143" w:hanging="4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ru-RU" w:eastAsia="en-US" w:bidi="ar-SA"/>
      </w:rPr>
    </w:lvl>
    <w:lvl w:ilvl="1" w:tplc="0164AA20">
      <w:numFmt w:val="bullet"/>
      <w:lvlText w:val="•"/>
      <w:lvlJc w:val="left"/>
      <w:pPr>
        <w:ind w:left="1132" w:hanging="471"/>
      </w:pPr>
      <w:rPr>
        <w:rFonts w:hint="default"/>
        <w:lang w:val="ru-RU" w:eastAsia="en-US" w:bidi="ar-SA"/>
      </w:rPr>
    </w:lvl>
    <w:lvl w:ilvl="2" w:tplc="1E0C33A4">
      <w:numFmt w:val="bullet"/>
      <w:lvlText w:val="•"/>
      <w:lvlJc w:val="left"/>
      <w:pPr>
        <w:ind w:left="2125" w:hanging="471"/>
      </w:pPr>
      <w:rPr>
        <w:rFonts w:hint="default"/>
        <w:lang w:val="ru-RU" w:eastAsia="en-US" w:bidi="ar-SA"/>
      </w:rPr>
    </w:lvl>
    <w:lvl w:ilvl="3" w:tplc="9C34193C">
      <w:numFmt w:val="bullet"/>
      <w:lvlText w:val="•"/>
      <w:lvlJc w:val="left"/>
      <w:pPr>
        <w:ind w:left="3118" w:hanging="471"/>
      </w:pPr>
      <w:rPr>
        <w:rFonts w:hint="default"/>
        <w:lang w:val="ru-RU" w:eastAsia="en-US" w:bidi="ar-SA"/>
      </w:rPr>
    </w:lvl>
    <w:lvl w:ilvl="4" w:tplc="64382E5C">
      <w:numFmt w:val="bullet"/>
      <w:lvlText w:val="•"/>
      <w:lvlJc w:val="left"/>
      <w:pPr>
        <w:ind w:left="4110" w:hanging="471"/>
      </w:pPr>
      <w:rPr>
        <w:rFonts w:hint="default"/>
        <w:lang w:val="ru-RU" w:eastAsia="en-US" w:bidi="ar-SA"/>
      </w:rPr>
    </w:lvl>
    <w:lvl w:ilvl="5" w:tplc="DB72587C">
      <w:numFmt w:val="bullet"/>
      <w:lvlText w:val="•"/>
      <w:lvlJc w:val="left"/>
      <w:pPr>
        <w:ind w:left="5103" w:hanging="471"/>
      </w:pPr>
      <w:rPr>
        <w:rFonts w:hint="default"/>
        <w:lang w:val="ru-RU" w:eastAsia="en-US" w:bidi="ar-SA"/>
      </w:rPr>
    </w:lvl>
    <w:lvl w:ilvl="6" w:tplc="F6C219EE">
      <w:numFmt w:val="bullet"/>
      <w:lvlText w:val="•"/>
      <w:lvlJc w:val="left"/>
      <w:pPr>
        <w:ind w:left="6096" w:hanging="471"/>
      </w:pPr>
      <w:rPr>
        <w:rFonts w:hint="default"/>
        <w:lang w:val="ru-RU" w:eastAsia="en-US" w:bidi="ar-SA"/>
      </w:rPr>
    </w:lvl>
    <w:lvl w:ilvl="7" w:tplc="230CD7B6">
      <w:numFmt w:val="bullet"/>
      <w:lvlText w:val="•"/>
      <w:lvlJc w:val="left"/>
      <w:pPr>
        <w:ind w:left="7088" w:hanging="471"/>
      </w:pPr>
      <w:rPr>
        <w:rFonts w:hint="default"/>
        <w:lang w:val="ru-RU" w:eastAsia="en-US" w:bidi="ar-SA"/>
      </w:rPr>
    </w:lvl>
    <w:lvl w:ilvl="8" w:tplc="F252C0EC">
      <w:numFmt w:val="bullet"/>
      <w:lvlText w:val="•"/>
      <w:lvlJc w:val="left"/>
      <w:pPr>
        <w:ind w:left="8081" w:hanging="471"/>
      </w:pPr>
      <w:rPr>
        <w:rFonts w:hint="default"/>
        <w:lang w:val="ru-RU" w:eastAsia="en-US" w:bidi="ar-SA"/>
      </w:rPr>
    </w:lvl>
  </w:abstractNum>
  <w:abstractNum w:abstractNumId="2">
    <w:nsid w:val="66495561"/>
    <w:multiLevelType w:val="multilevel"/>
    <w:tmpl w:val="992EE3E6"/>
    <w:lvl w:ilvl="0">
      <w:start w:val="1"/>
      <w:numFmt w:val="decimal"/>
      <w:lvlText w:val="%1."/>
      <w:lvlJc w:val="left"/>
      <w:pPr>
        <w:ind w:left="3988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5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56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32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7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4" w:hanging="5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41246"/>
    <w:rsid w:val="000144A4"/>
    <w:rsid w:val="00097871"/>
    <w:rsid w:val="000C07CE"/>
    <w:rsid w:val="000D3529"/>
    <w:rsid w:val="00197C62"/>
    <w:rsid w:val="001A6EDA"/>
    <w:rsid w:val="001F7E23"/>
    <w:rsid w:val="00223D05"/>
    <w:rsid w:val="00283B6A"/>
    <w:rsid w:val="002B3981"/>
    <w:rsid w:val="002C75C2"/>
    <w:rsid w:val="002F05C7"/>
    <w:rsid w:val="00365F7A"/>
    <w:rsid w:val="003A253F"/>
    <w:rsid w:val="003F0784"/>
    <w:rsid w:val="004A1820"/>
    <w:rsid w:val="004A4811"/>
    <w:rsid w:val="004F172E"/>
    <w:rsid w:val="00524C00"/>
    <w:rsid w:val="00604DFD"/>
    <w:rsid w:val="00611CC3"/>
    <w:rsid w:val="00633A90"/>
    <w:rsid w:val="00695B4A"/>
    <w:rsid w:val="006A1429"/>
    <w:rsid w:val="0082690A"/>
    <w:rsid w:val="00831256"/>
    <w:rsid w:val="00893885"/>
    <w:rsid w:val="009A3541"/>
    <w:rsid w:val="00A50167"/>
    <w:rsid w:val="00A57AA7"/>
    <w:rsid w:val="00AA4025"/>
    <w:rsid w:val="00B06C2B"/>
    <w:rsid w:val="00B15614"/>
    <w:rsid w:val="00B87ABF"/>
    <w:rsid w:val="00C15612"/>
    <w:rsid w:val="00C41246"/>
    <w:rsid w:val="00C772F8"/>
    <w:rsid w:val="00C8560C"/>
    <w:rsid w:val="00C972EC"/>
    <w:rsid w:val="00CB5ABE"/>
    <w:rsid w:val="00DC4C99"/>
    <w:rsid w:val="00DF0ABE"/>
    <w:rsid w:val="00E62AB5"/>
    <w:rsid w:val="00F0706E"/>
    <w:rsid w:val="00F6002E"/>
    <w:rsid w:val="00F8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21" w:hanging="52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3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62AB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C156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0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02E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4A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421" w:hanging="52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3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43" w:firstLine="54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E62AB5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6">
    <w:name w:val="Hyperlink"/>
    <w:basedOn w:val="a0"/>
    <w:uiPriority w:val="99"/>
    <w:unhideWhenUsed/>
    <w:rsid w:val="00C1561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6002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002E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4A4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komsomol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OstaninAV</dc:creator>
  <cp:lastModifiedBy>Пользователь Windows</cp:lastModifiedBy>
  <cp:revision>2</cp:revision>
  <cp:lastPrinted>2025-02-12T08:43:00Z</cp:lastPrinted>
  <dcterms:created xsi:type="dcterms:W3CDTF">2025-02-12T08:45:00Z</dcterms:created>
  <dcterms:modified xsi:type="dcterms:W3CDTF">2025-02-12T08:45:00Z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LastSaved">
    <vt:filetime>2024-12-27T00:00:00Z</vt:filetime>
  </property>
</Properties>
</file>