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0EB9" w:rsidRPr="00DA0EB9" w:rsidRDefault="00DA0EB9" w:rsidP="00DA0EB9">
      <w:pPr>
        <w:tabs>
          <w:tab w:val="left" w:pos="1980"/>
        </w:tabs>
        <w:jc w:val="center"/>
        <w:rPr>
          <w:rFonts w:ascii="Arial" w:hAnsi="Arial" w:cs="Arial"/>
          <w:b/>
        </w:rPr>
      </w:pPr>
      <w:r w:rsidRPr="00DA0EB9">
        <w:rPr>
          <w:rFonts w:ascii="Arial" w:hAnsi="Arial" w:cs="Arial"/>
          <w:b/>
        </w:rPr>
        <w:t>АДМИНИСТРАЦИЯ МУНИЦИПАЛЬНОГО ОБРАЗОВАНИЯ</w:t>
      </w:r>
    </w:p>
    <w:p w:rsidR="00DA0EB9" w:rsidRPr="00DA0EB9" w:rsidRDefault="00DA0EB9" w:rsidP="00DA0EB9">
      <w:pPr>
        <w:tabs>
          <w:tab w:val="left" w:pos="1980"/>
        </w:tabs>
        <w:jc w:val="center"/>
        <w:rPr>
          <w:rFonts w:ascii="Arial" w:hAnsi="Arial" w:cs="Arial"/>
          <w:b/>
        </w:rPr>
      </w:pPr>
      <w:r w:rsidRPr="00DA0EB9">
        <w:rPr>
          <w:rFonts w:ascii="Arial" w:hAnsi="Arial" w:cs="Arial"/>
          <w:b/>
        </w:rPr>
        <w:t>КОМСОМОЛЬСКОЕ СЕЛЬСКОЕ ПОСЕЛЕНИЕ</w:t>
      </w:r>
    </w:p>
    <w:p w:rsidR="00DA0EB9" w:rsidRPr="00DA0EB9" w:rsidRDefault="00DA0EB9" w:rsidP="00DA0EB9">
      <w:pPr>
        <w:tabs>
          <w:tab w:val="left" w:pos="1980"/>
        </w:tabs>
        <w:jc w:val="center"/>
        <w:rPr>
          <w:rFonts w:ascii="Arial" w:hAnsi="Arial" w:cs="Arial"/>
          <w:b/>
        </w:rPr>
      </w:pPr>
      <w:r w:rsidRPr="00DA0EB9">
        <w:rPr>
          <w:rFonts w:ascii="Arial" w:hAnsi="Arial" w:cs="Arial"/>
          <w:b/>
        </w:rPr>
        <w:t>ПЕРВОМАЙСКОГО РАЙОНА ТОМСКОЙ ОБЛАСТИ</w:t>
      </w:r>
    </w:p>
    <w:p w:rsidR="00DA0EB9" w:rsidRPr="00DA0EB9" w:rsidRDefault="00DA0EB9" w:rsidP="00DA0EB9">
      <w:pPr>
        <w:tabs>
          <w:tab w:val="left" w:pos="1980"/>
        </w:tabs>
        <w:rPr>
          <w:rFonts w:ascii="Arial" w:hAnsi="Arial" w:cs="Arial"/>
        </w:rPr>
      </w:pPr>
    </w:p>
    <w:p w:rsidR="00DA0EB9" w:rsidRPr="00DA0EB9" w:rsidRDefault="00DA0EB9" w:rsidP="00DA0EB9">
      <w:pPr>
        <w:tabs>
          <w:tab w:val="left" w:pos="1275"/>
        </w:tabs>
        <w:rPr>
          <w:rFonts w:ascii="Arial" w:hAnsi="Arial" w:cs="Arial"/>
        </w:rPr>
      </w:pPr>
    </w:p>
    <w:p w:rsidR="00DA0EB9" w:rsidRPr="00DA0EB9" w:rsidRDefault="00DA0EB9" w:rsidP="00DA0EB9">
      <w:pPr>
        <w:rPr>
          <w:rFonts w:ascii="Arial" w:hAnsi="Arial" w:cs="Arial"/>
        </w:rPr>
      </w:pPr>
      <w:r w:rsidRPr="00DA0EB9">
        <w:rPr>
          <w:rFonts w:ascii="Arial" w:hAnsi="Arial" w:cs="Arial"/>
        </w:rPr>
        <w:t>14.11.2022</w:t>
      </w:r>
      <w:r w:rsidRPr="00DA0EB9">
        <w:rPr>
          <w:rFonts w:ascii="Arial" w:hAnsi="Arial" w:cs="Arial"/>
        </w:rPr>
        <w:tab/>
      </w:r>
      <w:r w:rsidRPr="00DA0EB9">
        <w:rPr>
          <w:rFonts w:ascii="Arial" w:hAnsi="Arial" w:cs="Arial"/>
        </w:rPr>
        <w:tab/>
        <w:t xml:space="preserve">                                                                                                   № 62</w:t>
      </w:r>
    </w:p>
    <w:p w:rsidR="00DA0EB9" w:rsidRPr="00DA0EB9" w:rsidRDefault="00DA0EB9" w:rsidP="00DA0EB9">
      <w:pPr>
        <w:tabs>
          <w:tab w:val="left" w:pos="3240"/>
        </w:tabs>
        <w:rPr>
          <w:rFonts w:ascii="Arial" w:hAnsi="Arial" w:cs="Arial"/>
        </w:rPr>
      </w:pPr>
      <w:r w:rsidRPr="00DA0EB9">
        <w:rPr>
          <w:rFonts w:ascii="Arial" w:hAnsi="Arial" w:cs="Arial"/>
        </w:rPr>
        <w:tab/>
      </w:r>
    </w:p>
    <w:p w:rsidR="00DA0EB9" w:rsidRPr="00DA0EB9" w:rsidRDefault="00DA0EB9" w:rsidP="00DA0EB9">
      <w:pPr>
        <w:tabs>
          <w:tab w:val="left" w:pos="3240"/>
        </w:tabs>
        <w:jc w:val="center"/>
        <w:rPr>
          <w:rFonts w:ascii="Arial" w:hAnsi="Arial" w:cs="Arial"/>
          <w:b/>
        </w:rPr>
      </w:pPr>
    </w:p>
    <w:p w:rsidR="00DA0EB9" w:rsidRPr="00DA0EB9" w:rsidRDefault="00DA0EB9" w:rsidP="00DA0EB9">
      <w:pPr>
        <w:jc w:val="center"/>
        <w:rPr>
          <w:rFonts w:ascii="Arial" w:hAnsi="Arial" w:cs="Arial"/>
          <w:b/>
        </w:rPr>
      </w:pPr>
      <w:r w:rsidRPr="00DA0EB9">
        <w:rPr>
          <w:rFonts w:ascii="Arial" w:hAnsi="Arial" w:cs="Arial"/>
          <w:b/>
        </w:rPr>
        <w:t xml:space="preserve">Об отнесении жилого помещения к специализированному </w:t>
      </w:r>
    </w:p>
    <w:p w:rsidR="00DA0EB9" w:rsidRPr="00DA0EB9" w:rsidRDefault="00DA0EB9" w:rsidP="00DA0EB9">
      <w:pPr>
        <w:jc w:val="center"/>
        <w:rPr>
          <w:rFonts w:ascii="Arial" w:hAnsi="Arial" w:cs="Arial"/>
          <w:b/>
        </w:rPr>
      </w:pPr>
      <w:r w:rsidRPr="00DA0EB9">
        <w:rPr>
          <w:rFonts w:ascii="Arial" w:hAnsi="Arial" w:cs="Arial"/>
          <w:b/>
        </w:rPr>
        <w:t xml:space="preserve">жилищному фонду для детей-сирот, детей, оставшихся </w:t>
      </w:r>
    </w:p>
    <w:p w:rsidR="00DA0EB9" w:rsidRPr="00DA0EB9" w:rsidRDefault="00DA0EB9" w:rsidP="00DA0EB9">
      <w:pPr>
        <w:ind w:left="34" w:hanging="34"/>
        <w:jc w:val="center"/>
        <w:rPr>
          <w:rFonts w:ascii="Arial" w:hAnsi="Arial" w:cs="Arial"/>
          <w:b/>
        </w:rPr>
      </w:pPr>
      <w:r w:rsidRPr="00DA0EB9">
        <w:rPr>
          <w:rFonts w:ascii="Arial" w:hAnsi="Arial" w:cs="Arial"/>
          <w:b/>
        </w:rPr>
        <w:t xml:space="preserve">без попечения родителей и лиц из их числа                  </w:t>
      </w:r>
    </w:p>
    <w:p w:rsidR="00DA0EB9" w:rsidRPr="00DA0EB9" w:rsidRDefault="00DA0EB9" w:rsidP="00DA0EB9">
      <w:pPr>
        <w:ind w:left="34" w:hanging="34"/>
        <w:jc w:val="center"/>
        <w:rPr>
          <w:rFonts w:ascii="Arial" w:hAnsi="Arial" w:cs="Arial"/>
        </w:rPr>
      </w:pPr>
    </w:p>
    <w:p w:rsidR="00DA0EB9" w:rsidRPr="00DA0EB9" w:rsidRDefault="00DA0EB9" w:rsidP="00DA0EB9">
      <w:pPr>
        <w:ind w:firstLine="708"/>
        <w:jc w:val="both"/>
        <w:rPr>
          <w:rFonts w:ascii="Arial" w:hAnsi="Arial" w:cs="Arial"/>
        </w:rPr>
      </w:pPr>
      <w:r w:rsidRPr="00DA0EB9">
        <w:rPr>
          <w:rFonts w:ascii="Arial" w:hAnsi="Arial" w:cs="Arial"/>
        </w:rPr>
        <w:t>В соответствии с Постановлением Правительства Российской Федерации №42 от 26.01.2006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</w:t>
      </w:r>
    </w:p>
    <w:p w:rsidR="00DA0EB9" w:rsidRPr="00DA0EB9" w:rsidRDefault="00DA0EB9" w:rsidP="00DA0EB9">
      <w:pPr>
        <w:jc w:val="both"/>
        <w:rPr>
          <w:rFonts w:ascii="Arial" w:hAnsi="Arial" w:cs="Arial"/>
        </w:rPr>
      </w:pPr>
    </w:p>
    <w:p w:rsidR="00DA0EB9" w:rsidRPr="00DA0EB9" w:rsidRDefault="00DA0EB9" w:rsidP="00DA0EB9">
      <w:pPr>
        <w:jc w:val="both"/>
        <w:rPr>
          <w:rFonts w:ascii="Arial" w:hAnsi="Arial" w:cs="Arial"/>
        </w:rPr>
      </w:pPr>
    </w:p>
    <w:p w:rsidR="00DA0EB9" w:rsidRPr="00DA0EB9" w:rsidRDefault="00DA0EB9" w:rsidP="00DA0EB9">
      <w:pPr>
        <w:jc w:val="both"/>
        <w:rPr>
          <w:rFonts w:ascii="Arial" w:hAnsi="Arial" w:cs="Arial"/>
          <w:b/>
        </w:rPr>
      </w:pPr>
      <w:r w:rsidRPr="00DA0EB9">
        <w:rPr>
          <w:rFonts w:ascii="Arial" w:hAnsi="Arial" w:cs="Arial"/>
          <w:b/>
        </w:rPr>
        <w:t xml:space="preserve">               ПОСТАНОВЛЯЮ:</w:t>
      </w:r>
    </w:p>
    <w:p w:rsidR="00DA0EB9" w:rsidRPr="00DA0EB9" w:rsidRDefault="00DA0EB9" w:rsidP="00DA0EB9">
      <w:pPr>
        <w:jc w:val="both"/>
        <w:rPr>
          <w:rFonts w:ascii="Arial" w:hAnsi="Arial" w:cs="Arial"/>
        </w:rPr>
      </w:pPr>
    </w:p>
    <w:p w:rsidR="00DA0EB9" w:rsidRPr="00DA0EB9" w:rsidRDefault="00DA0EB9" w:rsidP="00DA0EB9">
      <w:pPr>
        <w:jc w:val="both"/>
        <w:rPr>
          <w:rFonts w:ascii="Arial" w:hAnsi="Arial" w:cs="Arial"/>
        </w:rPr>
      </w:pPr>
    </w:p>
    <w:p w:rsidR="00DA0EB9" w:rsidRPr="00DA0EB9" w:rsidRDefault="00DA0EB9" w:rsidP="00DA0EB9">
      <w:pPr>
        <w:ind w:firstLine="708"/>
        <w:jc w:val="both"/>
        <w:rPr>
          <w:rFonts w:ascii="Arial" w:hAnsi="Arial" w:cs="Arial"/>
        </w:rPr>
      </w:pPr>
      <w:r w:rsidRPr="00DA0EB9">
        <w:rPr>
          <w:rFonts w:ascii="Arial" w:hAnsi="Arial" w:cs="Arial"/>
        </w:rPr>
        <w:t>1. Включить в специализированный жилищный фонд, предназначенный для детей-сирот, детей, оставшихся без попечения родителей и лиц из их числа на территории муниципального образования Комсомольское сельское поселение блокированный жилой дом:</w:t>
      </w:r>
    </w:p>
    <w:p w:rsidR="00DA0EB9" w:rsidRPr="00DA0EB9" w:rsidRDefault="00DA0EB9" w:rsidP="00DA0EB9">
      <w:pPr>
        <w:jc w:val="both"/>
        <w:rPr>
          <w:rFonts w:ascii="Arial" w:hAnsi="Arial" w:cs="Arial"/>
        </w:rPr>
      </w:pPr>
      <w:r w:rsidRPr="00DA0EB9">
        <w:rPr>
          <w:rFonts w:ascii="Arial" w:hAnsi="Arial" w:cs="Arial"/>
        </w:rPr>
        <w:tab/>
        <w:t>- с кадастровым номером 70:12:0202001:1674, находящийся по адресу: Российская Федерация, Томская область, Первомайский муниципальный район, Комсомольское сельское поселение, село Комсомольск, улица Октябрьская, дом 24/2.</w:t>
      </w:r>
    </w:p>
    <w:p w:rsidR="00DA0EB9" w:rsidRPr="00DA0EB9" w:rsidRDefault="00DA0EB9" w:rsidP="00DA0EB9">
      <w:pPr>
        <w:jc w:val="both"/>
        <w:rPr>
          <w:rFonts w:ascii="Arial" w:hAnsi="Arial" w:cs="Arial"/>
        </w:rPr>
      </w:pPr>
      <w:r w:rsidRPr="00DA0EB9">
        <w:rPr>
          <w:rFonts w:ascii="Arial" w:hAnsi="Arial" w:cs="Arial"/>
        </w:rPr>
        <w:tab/>
        <w:t xml:space="preserve">2. </w:t>
      </w:r>
      <w:r w:rsidRPr="00DA0EB9">
        <w:rPr>
          <w:rFonts w:ascii="Arial" w:hAnsi="Arial" w:cs="Arial"/>
        </w:rPr>
        <w:t>Специалисту I</w:t>
      </w:r>
      <w:r w:rsidRPr="00DA0EB9">
        <w:rPr>
          <w:rFonts w:ascii="Arial" w:hAnsi="Arial" w:cs="Arial"/>
        </w:rPr>
        <w:t xml:space="preserve"> </w:t>
      </w:r>
      <w:r w:rsidRPr="00DA0EB9">
        <w:rPr>
          <w:rFonts w:ascii="Arial" w:hAnsi="Arial" w:cs="Arial"/>
        </w:rPr>
        <w:t>категории Администрации</w:t>
      </w:r>
      <w:r w:rsidRPr="00DA0EB9">
        <w:rPr>
          <w:rFonts w:ascii="Arial" w:hAnsi="Arial" w:cs="Arial"/>
        </w:rPr>
        <w:t xml:space="preserve"> муниципального образования Комсомольского сельского поселения (</w:t>
      </w:r>
      <w:proofErr w:type="spellStart"/>
      <w:r w:rsidRPr="00DA0EB9">
        <w:rPr>
          <w:rFonts w:ascii="Arial" w:hAnsi="Arial" w:cs="Arial"/>
        </w:rPr>
        <w:t>Чепрасовой</w:t>
      </w:r>
      <w:proofErr w:type="spellEnd"/>
      <w:r w:rsidRPr="00DA0EB9">
        <w:rPr>
          <w:rFonts w:ascii="Arial" w:hAnsi="Arial" w:cs="Arial"/>
        </w:rPr>
        <w:t xml:space="preserve"> М.М.) внести соответствующие изменения в реестр муниципальной собственности Комсомольского сельского поселения.</w:t>
      </w:r>
    </w:p>
    <w:p w:rsidR="00DA0EB9" w:rsidRPr="00DA0EB9" w:rsidRDefault="00DA0EB9" w:rsidP="00DA0EB9">
      <w:pPr>
        <w:ind w:firstLine="708"/>
        <w:jc w:val="both"/>
        <w:rPr>
          <w:rFonts w:ascii="Arial" w:hAnsi="Arial" w:cs="Arial"/>
        </w:rPr>
      </w:pPr>
      <w:r w:rsidRPr="00DA0EB9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DA0EB9" w:rsidRPr="00DA0EB9" w:rsidRDefault="00DA0EB9" w:rsidP="00DA0EB9">
      <w:pPr>
        <w:rPr>
          <w:rFonts w:ascii="Arial" w:hAnsi="Arial" w:cs="Arial"/>
        </w:rPr>
      </w:pPr>
    </w:p>
    <w:p w:rsidR="00DA0EB9" w:rsidRPr="00DA0EB9" w:rsidRDefault="00DA0EB9" w:rsidP="00DA0EB9">
      <w:pPr>
        <w:rPr>
          <w:rFonts w:ascii="Arial" w:hAnsi="Arial" w:cs="Arial"/>
        </w:rPr>
      </w:pPr>
    </w:p>
    <w:p w:rsidR="00DA0EB9" w:rsidRPr="00DA0EB9" w:rsidRDefault="00DA0EB9" w:rsidP="00DA0EB9">
      <w:pPr>
        <w:rPr>
          <w:rFonts w:ascii="Arial" w:hAnsi="Arial" w:cs="Arial"/>
        </w:rPr>
      </w:pPr>
    </w:p>
    <w:p w:rsidR="00DA0EB9" w:rsidRPr="00DA0EB9" w:rsidRDefault="00DA0EB9" w:rsidP="00DA0EB9">
      <w:pPr>
        <w:rPr>
          <w:rFonts w:ascii="Arial" w:hAnsi="Arial" w:cs="Arial"/>
        </w:rPr>
      </w:pPr>
      <w:r w:rsidRPr="00DA0EB9">
        <w:rPr>
          <w:rFonts w:ascii="Arial" w:hAnsi="Arial" w:cs="Arial"/>
        </w:rPr>
        <w:t xml:space="preserve">Глава </w:t>
      </w:r>
    </w:p>
    <w:p w:rsidR="00DA0EB9" w:rsidRPr="00DA0EB9" w:rsidRDefault="00DA0EB9" w:rsidP="00DA0EB9">
      <w:pPr>
        <w:rPr>
          <w:rFonts w:ascii="Arial" w:hAnsi="Arial" w:cs="Arial"/>
        </w:rPr>
      </w:pPr>
      <w:r w:rsidRPr="00DA0EB9">
        <w:rPr>
          <w:rFonts w:ascii="Arial" w:hAnsi="Arial" w:cs="Arial"/>
        </w:rPr>
        <w:t xml:space="preserve">Комсомольского </w:t>
      </w:r>
      <w:r w:rsidRPr="00DA0EB9">
        <w:rPr>
          <w:rFonts w:ascii="Arial" w:hAnsi="Arial" w:cs="Arial"/>
        </w:rPr>
        <w:t>сельского поселения</w:t>
      </w:r>
      <w:r w:rsidRPr="00DA0EB9">
        <w:rPr>
          <w:rFonts w:ascii="Arial" w:hAnsi="Arial" w:cs="Arial"/>
        </w:rPr>
        <w:tab/>
      </w:r>
      <w:r w:rsidRPr="00DA0EB9">
        <w:rPr>
          <w:rFonts w:ascii="Arial" w:hAnsi="Arial" w:cs="Arial"/>
        </w:rPr>
        <w:tab/>
      </w:r>
      <w:r w:rsidRPr="00DA0EB9">
        <w:rPr>
          <w:rFonts w:ascii="Arial" w:hAnsi="Arial" w:cs="Arial"/>
        </w:rPr>
        <w:tab/>
      </w:r>
      <w:r w:rsidRPr="00DA0EB9">
        <w:rPr>
          <w:rFonts w:ascii="Arial" w:hAnsi="Arial" w:cs="Arial"/>
        </w:rPr>
        <w:tab/>
      </w:r>
      <w:r w:rsidRPr="00DA0EB9">
        <w:rPr>
          <w:rFonts w:ascii="Arial" w:hAnsi="Arial" w:cs="Arial"/>
        </w:rPr>
        <w:t xml:space="preserve"> </w:t>
      </w:r>
      <w:r w:rsidRPr="00DA0EB9">
        <w:rPr>
          <w:rFonts w:ascii="Arial" w:hAnsi="Arial" w:cs="Arial"/>
        </w:rPr>
        <w:t>Н.</w:t>
      </w:r>
      <w:r w:rsidRPr="00DA0EB9">
        <w:rPr>
          <w:rFonts w:ascii="Arial" w:hAnsi="Arial" w:cs="Arial"/>
        </w:rPr>
        <w:t xml:space="preserve"> </w:t>
      </w:r>
      <w:r w:rsidRPr="00DA0EB9">
        <w:rPr>
          <w:rFonts w:ascii="Arial" w:hAnsi="Arial" w:cs="Arial"/>
        </w:rPr>
        <w:t>Г.</w:t>
      </w:r>
      <w:r w:rsidRPr="00DA0EB9">
        <w:rPr>
          <w:rFonts w:ascii="Arial" w:hAnsi="Arial" w:cs="Arial"/>
        </w:rPr>
        <w:t xml:space="preserve"> </w:t>
      </w:r>
      <w:r w:rsidRPr="00DA0EB9">
        <w:rPr>
          <w:rFonts w:ascii="Arial" w:hAnsi="Arial" w:cs="Arial"/>
        </w:rPr>
        <w:t>Сафронов</w:t>
      </w:r>
    </w:p>
    <w:p w:rsidR="00DA0EB9" w:rsidRPr="00DA0EB9" w:rsidRDefault="00DA0EB9" w:rsidP="00DA0EB9">
      <w:pPr>
        <w:rPr>
          <w:rFonts w:ascii="Arial" w:hAnsi="Arial" w:cs="Arial"/>
        </w:rPr>
      </w:pPr>
    </w:p>
    <w:p w:rsidR="00DA0EB9" w:rsidRPr="00DA0EB9" w:rsidRDefault="00DA0EB9" w:rsidP="00DA0EB9">
      <w:pPr>
        <w:rPr>
          <w:rFonts w:ascii="Arial" w:hAnsi="Arial" w:cs="Arial"/>
        </w:rPr>
      </w:pPr>
    </w:p>
    <w:p w:rsidR="00DA0EB9" w:rsidRPr="00DA0EB9" w:rsidRDefault="00DA0EB9" w:rsidP="00DA0EB9">
      <w:pPr>
        <w:rPr>
          <w:rFonts w:ascii="Arial" w:hAnsi="Arial" w:cs="Arial"/>
        </w:rPr>
      </w:pPr>
    </w:p>
    <w:p w:rsidR="00DA0EB9" w:rsidRPr="00DA0EB9" w:rsidRDefault="00DA0EB9" w:rsidP="00DA0EB9">
      <w:pPr>
        <w:rPr>
          <w:rFonts w:ascii="Arial" w:hAnsi="Arial" w:cs="Arial"/>
        </w:rPr>
      </w:pPr>
    </w:p>
    <w:p w:rsidR="00DA0EB9" w:rsidRPr="00DA0EB9" w:rsidRDefault="00DA0EB9" w:rsidP="00DA0EB9">
      <w:pPr>
        <w:tabs>
          <w:tab w:val="left" w:pos="1980"/>
        </w:tabs>
        <w:jc w:val="center"/>
        <w:rPr>
          <w:rFonts w:ascii="Arial" w:hAnsi="Arial" w:cs="Arial"/>
        </w:rPr>
      </w:pPr>
    </w:p>
    <w:p w:rsidR="00DA0EB9" w:rsidRPr="00DA0EB9" w:rsidRDefault="00DA0EB9" w:rsidP="00DA0EB9">
      <w:pPr>
        <w:tabs>
          <w:tab w:val="left" w:pos="1980"/>
        </w:tabs>
        <w:jc w:val="center"/>
        <w:rPr>
          <w:rFonts w:ascii="Arial" w:hAnsi="Arial" w:cs="Arial"/>
        </w:rPr>
      </w:pPr>
    </w:p>
    <w:p w:rsidR="00DA0EB9" w:rsidRPr="00DA0EB9" w:rsidRDefault="00DA0EB9">
      <w:pPr>
        <w:rPr>
          <w:rFonts w:ascii="Arial" w:hAnsi="Arial" w:cs="Arial"/>
        </w:rPr>
      </w:pPr>
    </w:p>
    <w:sectPr w:rsidR="00DA0EB9" w:rsidRPr="00DA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B9"/>
    <w:rsid w:val="00DA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E7A3"/>
  <w15:chartTrackingRefBased/>
  <w15:docId w15:val="{6BBD57EA-D71F-4BB1-AF8B-FFFDE1C0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Чужакова</dc:creator>
  <cp:keywords/>
  <dc:description/>
  <cp:lastModifiedBy>Елена Чужакова</cp:lastModifiedBy>
  <cp:revision>1</cp:revision>
  <dcterms:created xsi:type="dcterms:W3CDTF">2022-12-07T18:16:00Z</dcterms:created>
  <dcterms:modified xsi:type="dcterms:W3CDTF">2022-12-07T18:19:00Z</dcterms:modified>
</cp:coreProperties>
</file>