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500BE0" w:rsidRDefault="00CF0E11" w:rsidP="00500BE0">
      <w:pPr>
        <w:pStyle w:val="xl33"/>
        <w:tabs>
          <w:tab w:val="left" w:pos="360"/>
        </w:tabs>
        <w:spacing w:before="0" w:beforeAutospacing="0" w:after="0" w:afterAutospacing="0"/>
      </w:pPr>
      <w:r>
        <w:t>ПРОЕКТ</w:t>
      </w:r>
      <w:r w:rsidR="00500BE0" w:rsidRPr="00500BE0">
        <w:t xml:space="preserve">  </w:t>
      </w:r>
    </w:p>
    <w:p w:rsidR="00782442" w:rsidRDefault="00782442" w:rsidP="0078244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ТОМСКАЯ ОБЛАСТЬ</w:t>
      </w:r>
    </w:p>
    <w:p w:rsidR="00782442" w:rsidRDefault="00782442" w:rsidP="00782442">
      <w:pPr>
        <w:tabs>
          <w:tab w:val="left" w:pos="2025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ПЕРВОМАЙСКИЙ РАЙОН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Комсомольского сельского поселения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____________________________________________________________ </w:t>
      </w:r>
    </w:p>
    <w:p w:rsidR="00782442" w:rsidRDefault="00782442" w:rsidP="00782442">
      <w:pPr>
        <w:tabs>
          <w:tab w:val="left" w:pos="561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омсомольск</w:t>
      </w:r>
    </w:p>
    <w:p w:rsidR="00782442" w:rsidRDefault="00782442" w:rsidP="00782442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8D1CA8" w:rsidRPr="00960E5B" w:rsidRDefault="008D1CA8" w:rsidP="008D1CA8">
      <w:r>
        <w:t xml:space="preserve"> </w:t>
      </w:r>
      <w:r w:rsidR="00CF0E11">
        <w:t>____________</w:t>
      </w:r>
      <w:r w:rsidRPr="00960E5B">
        <w:t xml:space="preserve">                                                                                                                        </w:t>
      </w:r>
      <w:r w:rsidR="00500BE0" w:rsidRPr="00960E5B">
        <w:t>№</w:t>
      </w:r>
      <w:r w:rsidR="00CF0E11">
        <w:t>____</w:t>
      </w:r>
    </w:p>
    <w:p w:rsidR="008D1CA8" w:rsidRPr="00960E5B" w:rsidRDefault="008D1CA8" w:rsidP="008D1CA8">
      <w:pPr>
        <w:rPr>
          <w:sz w:val="18"/>
          <w:szCs w:val="18"/>
        </w:rPr>
      </w:pPr>
    </w:p>
    <w:p w:rsidR="008D1CA8" w:rsidRPr="00960E5B" w:rsidRDefault="008D1CA8" w:rsidP="008D1CA8">
      <w:pPr>
        <w:jc w:val="center"/>
      </w:pP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О внесении изменений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в Правила землепользования и застройки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муниципального образования «</w:t>
      </w:r>
      <w:r w:rsidR="00500BE0" w:rsidRPr="00782442">
        <w:rPr>
          <w:b/>
        </w:rPr>
        <w:t xml:space="preserve">Комсомольское </w:t>
      </w:r>
      <w:r w:rsidRPr="00782442">
        <w:rPr>
          <w:b/>
        </w:rPr>
        <w:t>сельское поселение»,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 xml:space="preserve">утвержденные решением Совета </w:t>
      </w:r>
      <w:r w:rsidR="00500BE0" w:rsidRPr="00782442">
        <w:rPr>
          <w:b/>
        </w:rPr>
        <w:t>Комсомольского</w:t>
      </w:r>
      <w:r w:rsidRPr="00782442">
        <w:rPr>
          <w:b/>
        </w:rPr>
        <w:t xml:space="preserve"> сельского поселения</w:t>
      </w:r>
    </w:p>
    <w:p w:rsidR="008D1CA8" w:rsidRPr="00782442" w:rsidRDefault="00960E5B" w:rsidP="00960E5B">
      <w:pPr>
        <w:jc w:val="center"/>
        <w:rPr>
          <w:b/>
        </w:rPr>
      </w:pPr>
      <w:r w:rsidRPr="00782442">
        <w:rPr>
          <w:b/>
        </w:rPr>
        <w:t>от 28.12.2013 №30</w:t>
      </w:r>
    </w:p>
    <w:p w:rsidR="00960E5B" w:rsidRDefault="00960E5B" w:rsidP="00960E5B">
      <w:pPr>
        <w:jc w:val="center"/>
      </w:pPr>
    </w:p>
    <w:p w:rsidR="008D1CA8" w:rsidRPr="00410006" w:rsidRDefault="008D1CA8" w:rsidP="008D1CA8">
      <w:pPr>
        <w:pStyle w:val="Default"/>
        <w:spacing w:before="120" w:after="120"/>
        <w:ind w:firstLine="709"/>
        <w:jc w:val="both"/>
        <w:rPr>
          <w:b/>
        </w:rPr>
      </w:pPr>
      <w:r w:rsidRPr="00960E5B">
        <w:rPr>
          <w:color w:val="auto"/>
        </w:rPr>
        <w:t xml:space="preserve">В соответствии со статьей </w:t>
      </w:r>
      <w:hyperlink r:id="rId6" w:history="1">
        <w:r w:rsidRPr="00960E5B">
          <w:rPr>
            <w:color w:val="auto"/>
          </w:rPr>
          <w:t>3</w:t>
        </w:r>
        <w:r w:rsidR="004A738E" w:rsidRPr="00960E5B">
          <w:rPr>
            <w:color w:val="auto"/>
          </w:rPr>
          <w:t>2</w:t>
        </w:r>
      </w:hyperlink>
      <w:r w:rsidRPr="00960E5B">
        <w:rPr>
          <w:color w:val="auto"/>
        </w:rPr>
        <w:t xml:space="preserve"> Градостроительного кодекса Российской Федерации</w:t>
      </w:r>
      <w:r w:rsidRPr="00960E5B">
        <w:t xml:space="preserve">, </w:t>
      </w:r>
      <w:r w:rsidR="004A738E" w:rsidRPr="00960E5B">
        <w:t xml:space="preserve">на основании </w:t>
      </w:r>
      <w:r w:rsidRPr="00960E5B">
        <w:t>Устав</w:t>
      </w:r>
      <w:r w:rsidR="004A738E" w:rsidRPr="00960E5B">
        <w:t>а</w:t>
      </w:r>
      <w:r w:rsidRPr="00960E5B">
        <w:t xml:space="preserve"> муниципального образования «</w:t>
      </w:r>
      <w:r w:rsidR="00500BE0" w:rsidRPr="00960E5B">
        <w:t xml:space="preserve">Комсомольское </w:t>
      </w:r>
      <w:r w:rsidRPr="00960E5B">
        <w:t>сельское поселение»,</w:t>
      </w:r>
      <w:r w:rsidR="004A738E" w:rsidRPr="00960E5B">
        <w:t xml:space="preserve"> раздела 5 «Правил землепользования и </w:t>
      </w:r>
      <w:r w:rsidR="004A738E" w:rsidRPr="00960E5B">
        <w:rPr>
          <w:bCs/>
        </w:rPr>
        <w:t>застройки</w:t>
      </w:r>
      <w:r w:rsidR="004A738E" w:rsidRPr="00960E5B">
        <w:t xml:space="preserve"> </w:t>
      </w:r>
      <w:r w:rsidR="00500BE0" w:rsidRPr="00960E5B">
        <w:t>Комсомольского</w:t>
      </w:r>
      <w:r w:rsidR="004A738E" w:rsidRPr="00960E5B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500BE0">
        <w:t>Комсомольского</w:t>
      </w:r>
      <w:r w:rsidR="004A738E">
        <w:t xml:space="preserve"> сельского поселения </w:t>
      </w:r>
      <w:r w:rsidR="00852305">
        <w:t xml:space="preserve">от 28.12.2013 № 30 </w:t>
      </w:r>
      <w:r w:rsidR="004A738E">
        <w:t xml:space="preserve">и с учетом результатов публичных слушаний </w:t>
      </w:r>
    </w:p>
    <w:p w:rsidR="00782442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8D1CA8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  <w:r>
        <w:t>СОВЕТ КОМСОМОЛЬСКОГО СЕЛЬСКОГО ПОСЕЛЕНИЯ РЕШИЛ:</w:t>
      </w:r>
    </w:p>
    <w:p w:rsidR="00782442" w:rsidRPr="00410006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D736C4" w:rsidRPr="00D736C4" w:rsidRDefault="00D736C4" w:rsidP="00D736C4">
      <w:pPr>
        <w:ind w:firstLine="539"/>
        <w:jc w:val="both"/>
      </w:pPr>
      <w:r>
        <w:t xml:space="preserve">    1.</w:t>
      </w:r>
      <w:r w:rsidR="00CF30A0"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500BE0">
        <w:t>Комсомольское</w:t>
      </w:r>
      <w:r w:rsidR="00F441F3">
        <w:t xml:space="preserve"> сельское поселение»</w:t>
      </w:r>
      <w:r w:rsidR="00316C90">
        <w:t xml:space="preserve">, </w:t>
      </w:r>
      <w:r w:rsidR="00316C90" w:rsidRPr="00960E5B">
        <w:t>утвержденны</w:t>
      </w:r>
      <w:r w:rsidR="00316C90">
        <w:t>е</w:t>
      </w:r>
      <w:r w:rsidR="00316C90" w:rsidRPr="00145B21">
        <w:t xml:space="preserve"> решение</w:t>
      </w:r>
      <w:r w:rsidR="00316C90">
        <w:t>м</w:t>
      </w:r>
      <w:r w:rsidR="00316C90" w:rsidRPr="00145B21">
        <w:t xml:space="preserve"> </w:t>
      </w:r>
      <w:r w:rsidR="00316C90">
        <w:t xml:space="preserve">Совета Комсомольского сельского поселения от 28.12.2013 № 30 </w:t>
      </w:r>
      <w:r w:rsidR="00F441F3">
        <w:t>,  излож</w:t>
      </w:r>
      <w:r w:rsidR="008D1CA8">
        <w:t>и</w:t>
      </w:r>
      <w:r w:rsidR="00F441F3">
        <w:t xml:space="preserve">в </w:t>
      </w:r>
      <w:r w:rsidR="00500BE0">
        <w:t>раздел 8</w:t>
      </w:r>
      <w:r w:rsidR="008D1CA8">
        <w:t xml:space="preserve"> в новой редакции </w:t>
      </w:r>
      <w:r>
        <w:t>с учетом Решения Совета Комсомольского сельского поселения от 29.12.2015 №21 «</w:t>
      </w:r>
      <w:r w:rsidRPr="00D736C4">
        <w:t>О внесении изменений и дополнений в Правила землепользования и застройки муниципального образования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 w:rsidRPr="00D736C4">
        <w:t>«Комсомольское сельское поселение»</w:t>
      </w:r>
      <w:r>
        <w:t xml:space="preserve">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2.</w:t>
      </w:r>
      <w:proofErr w:type="gramStart"/>
      <w:r w:rsidR="00C60536">
        <w:t xml:space="preserve">Разместить </w:t>
      </w:r>
      <w:r w:rsidR="00C60536" w:rsidRPr="00B61FAD">
        <w:t>изменени</w:t>
      </w:r>
      <w:r w:rsidR="00C60536">
        <w:t>я</w:t>
      </w:r>
      <w:proofErr w:type="gramEnd"/>
      <w:r w:rsidR="00C60536" w:rsidRPr="00B61FAD">
        <w:t xml:space="preserve"> в Правила землепользования и застройки муниципального образования «</w:t>
      </w:r>
      <w:r w:rsidR="00500BE0">
        <w:t>Комсомольское</w:t>
      </w:r>
      <w:r w:rsidR="00C60536">
        <w:t xml:space="preserve"> сельское поселение» </w:t>
      </w:r>
      <w:r w:rsidR="00C60536"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="00C60536" w:rsidRPr="00D768B8">
          <w:rPr>
            <w:rStyle w:val="a3"/>
          </w:rPr>
          <w:t>http://fgis.</w:t>
        </w:r>
        <w:r w:rsidR="00C60536" w:rsidRPr="00D736C4">
          <w:rPr>
            <w:rStyle w:val="a3"/>
            <w:lang w:val="en-US"/>
          </w:rPr>
          <w:t>economy</w:t>
        </w:r>
        <w:r w:rsidR="00C60536" w:rsidRPr="00D768B8">
          <w:rPr>
            <w:rStyle w:val="a3"/>
          </w:rPr>
          <w:t>.</w:t>
        </w:r>
        <w:proofErr w:type="spellStart"/>
        <w:r w:rsidR="00C60536" w:rsidRPr="00D736C4">
          <w:rPr>
            <w:rStyle w:val="a3"/>
            <w:lang w:val="en-US"/>
          </w:rPr>
          <w:t>gov</w:t>
        </w:r>
        <w:proofErr w:type="spellEnd"/>
        <w:r w:rsidR="00C60536" w:rsidRPr="00D768B8">
          <w:rPr>
            <w:rStyle w:val="a3"/>
          </w:rPr>
          <w:t>.</w:t>
        </w:r>
        <w:proofErr w:type="spellStart"/>
        <w:r w:rsidR="00C60536" w:rsidRPr="00D768B8">
          <w:rPr>
            <w:rStyle w:val="a3"/>
          </w:rPr>
          <w:t>ru</w:t>
        </w:r>
        <w:proofErr w:type="spellEnd"/>
      </w:hyperlink>
      <w:r w:rsidR="00C60536">
        <w:t>.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3.</w:t>
      </w:r>
      <w:r w:rsidR="008D1CA8">
        <w:t>Обнародовать</w:t>
      </w:r>
      <w:r w:rsidR="008D1CA8" w:rsidRPr="00BF02BE">
        <w:t xml:space="preserve"> настоящее решение </w:t>
      </w:r>
      <w:r w:rsidR="008D1CA8">
        <w:t xml:space="preserve">в установленном Уставом </w:t>
      </w:r>
      <w:r w:rsidR="00500BE0">
        <w:t>Комсомольского</w:t>
      </w:r>
      <w:r w:rsidR="008D1CA8">
        <w:t xml:space="preserve"> сельского поселения порядке</w:t>
      </w:r>
      <w:r w:rsidR="008D1CA8" w:rsidRPr="00BF02BE">
        <w:t xml:space="preserve"> и разместить на официальном сайте</w:t>
      </w:r>
      <w:r w:rsidR="008D1CA8" w:rsidRPr="00133C17">
        <w:t xml:space="preserve"> </w:t>
      </w:r>
      <w:r w:rsidR="008D1CA8" w:rsidRPr="00C85E17">
        <w:t xml:space="preserve">Администрации </w:t>
      </w:r>
      <w:r w:rsidR="00500BE0">
        <w:t>Комсомольского</w:t>
      </w:r>
      <w:r w:rsidR="008D1CA8" w:rsidRPr="00C85E17">
        <w:t xml:space="preserve"> сель</w:t>
      </w:r>
      <w:r w:rsidR="008D1CA8">
        <w:t xml:space="preserve">ского поселения в сети «Интернет» </w:t>
      </w:r>
      <w:r w:rsidR="008D1CA8" w:rsidRPr="00C85E17">
        <w:t xml:space="preserve">по адресу: </w:t>
      </w:r>
      <w:hyperlink r:id="rId8" w:history="1">
        <w:r w:rsidR="00C625E8" w:rsidRPr="00D511E5">
          <w:rPr>
            <w:rStyle w:val="a3"/>
          </w:rPr>
          <w:t>http://www.spkomsomolsk.ru</w:t>
        </w:r>
      </w:hyperlink>
      <w:r w:rsidR="00C625E8">
        <w:t xml:space="preserve">. 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4.</w:t>
      </w:r>
      <w:r w:rsidR="008D1CA8" w:rsidRPr="00C60536">
        <w:t xml:space="preserve">Настоящее решение вступает в силу </w:t>
      </w:r>
      <w:proofErr w:type="gramStart"/>
      <w:r w:rsidR="008D1CA8" w:rsidRPr="00AE3BF6">
        <w:t>с даты обнародования</w:t>
      </w:r>
      <w:proofErr w:type="gramEnd"/>
      <w:r w:rsidR="008D1CA8" w:rsidRPr="00C60536">
        <w:t>.</w:t>
      </w:r>
    </w:p>
    <w:p w:rsidR="008D1CA8" w:rsidRP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5.</w:t>
      </w:r>
      <w:proofErr w:type="gramStart"/>
      <w:r w:rsidR="008D1CA8" w:rsidRPr="00C60536">
        <w:t>Контроль за</w:t>
      </w:r>
      <w:proofErr w:type="gramEnd"/>
      <w:r w:rsidR="008D1CA8" w:rsidRPr="00C60536">
        <w:t xml:space="preserve"> исполнением настоящего решения возложить на </w:t>
      </w:r>
      <w:r w:rsidR="00F441F3">
        <w:t>п</w:t>
      </w:r>
      <w:r w:rsidR="008D1CA8" w:rsidRPr="00C60536">
        <w:t xml:space="preserve">редседателя Совета </w:t>
      </w:r>
      <w:r w:rsidR="00500BE0">
        <w:t>Комсомольского</w:t>
      </w:r>
      <w:r w:rsidR="008D1CA8" w:rsidRPr="00C60536">
        <w:t xml:space="preserve"> 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C60536">
        <w:t xml:space="preserve">        </w:t>
      </w:r>
      <w:r w:rsidR="00C625E8">
        <w:t xml:space="preserve">             </w:t>
      </w:r>
      <w:proofErr w:type="spellStart"/>
      <w:r w:rsidR="00C625E8">
        <w:t>В.А.Вязков</w:t>
      </w:r>
      <w:proofErr w:type="spellEnd"/>
    </w:p>
    <w:p w:rsidR="00782442" w:rsidRDefault="00782442" w:rsidP="008D1CA8"/>
    <w:p w:rsidR="008D1CA8" w:rsidRDefault="008D1CA8" w:rsidP="008D1CA8">
      <w:r>
        <w:t xml:space="preserve">                                                           </w:t>
      </w:r>
    </w:p>
    <w:p w:rsidR="00006687" w:rsidRDefault="00006687" w:rsidP="00782442">
      <w:pPr>
        <w:tabs>
          <w:tab w:val="left" w:pos="2325"/>
        </w:tabs>
        <w:rPr>
          <w:sz w:val="20"/>
          <w:szCs w:val="20"/>
        </w:rPr>
      </w:pPr>
    </w:p>
    <w:p w:rsidR="00782442" w:rsidRDefault="00782442" w:rsidP="00782442">
      <w:pPr>
        <w:tabs>
          <w:tab w:val="left" w:pos="2325"/>
        </w:tabs>
        <w:rPr>
          <w:sz w:val="20"/>
          <w:szCs w:val="20"/>
        </w:rPr>
      </w:pPr>
      <w:r>
        <w:rPr>
          <w:sz w:val="20"/>
          <w:szCs w:val="20"/>
        </w:rPr>
        <w:t xml:space="preserve">исп. </w:t>
      </w:r>
      <w:proofErr w:type="spellStart"/>
      <w:r>
        <w:rPr>
          <w:sz w:val="20"/>
          <w:szCs w:val="20"/>
        </w:rPr>
        <w:t>Чепрасова</w:t>
      </w:r>
      <w:proofErr w:type="spellEnd"/>
      <w:r>
        <w:rPr>
          <w:sz w:val="20"/>
          <w:szCs w:val="20"/>
        </w:rPr>
        <w:t xml:space="preserve"> М.М.</w:t>
      </w:r>
    </w:p>
    <w:p w:rsidR="008D1CA8" w:rsidRDefault="00782442" w:rsidP="00782442">
      <w:pPr>
        <w:tabs>
          <w:tab w:val="left" w:pos="2325"/>
        </w:tabs>
        <w:rPr>
          <w:sz w:val="20"/>
          <w:szCs w:val="20"/>
        </w:rPr>
      </w:pPr>
      <w:r>
        <w:rPr>
          <w:sz w:val="20"/>
          <w:szCs w:val="20"/>
        </w:rPr>
        <w:t>42-4-21</w:t>
      </w:r>
    </w:p>
    <w:p w:rsidR="00006687" w:rsidRPr="00D455D3" w:rsidRDefault="00006687" w:rsidP="00006687">
      <w:pPr>
        <w:jc w:val="right"/>
        <w:rPr>
          <w:sz w:val="20"/>
          <w:szCs w:val="20"/>
        </w:rPr>
      </w:pPr>
      <w:r w:rsidRPr="00D455D3">
        <w:rPr>
          <w:sz w:val="20"/>
          <w:szCs w:val="20"/>
        </w:rPr>
        <w:lastRenderedPageBreak/>
        <w:t xml:space="preserve">Приложение </w:t>
      </w:r>
    </w:p>
    <w:p w:rsidR="00006687" w:rsidRPr="00D455D3" w:rsidRDefault="00006687" w:rsidP="00006687">
      <w:pPr>
        <w:jc w:val="right"/>
        <w:rPr>
          <w:sz w:val="20"/>
          <w:szCs w:val="20"/>
        </w:rPr>
      </w:pPr>
      <w:r w:rsidRPr="00D455D3">
        <w:rPr>
          <w:sz w:val="20"/>
          <w:szCs w:val="20"/>
        </w:rPr>
        <w:t>к решению Совета Комсомольского сельского поселения</w:t>
      </w:r>
    </w:p>
    <w:p w:rsidR="00006687" w:rsidRPr="00D455D3" w:rsidRDefault="00006687" w:rsidP="00006687">
      <w:pPr>
        <w:jc w:val="right"/>
        <w:rPr>
          <w:sz w:val="20"/>
          <w:szCs w:val="20"/>
        </w:rPr>
      </w:pPr>
      <w:r w:rsidRPr="00D455D3">
        <w:rPr>
          <w:sz w:val="20"/>
          <w:szCs w:val="20"/>
        </w:rPr>
        <w:t xml:space="preserve">от </w:t>
      </w:r>
      <w:r w:rsidR="00CF0E11">
        <w:rPr>
          <w:sz w:val="20"/>
          <w:szCs w:val="20"/>
        </w:rPr>
        <w:t>_________</w:t>
      </w:r>
      <w:r w:rsidRPr="00D455D3">
        <w:rPr>
          <w:sz w:val="20"/>
          <w:szCs w:val="20"/>
        </w:rPr>
        <w:t xml:space="preserve"> года №</w:t>
      </w:r>
      <w:r w:rsidR="00CF0E11">
        <w:rPr>
          <w:sz w:val="20"/>
          <w:szCs w:val="20"/>
        </w:rPr>
        <w:t>____</w:t>
      </w:r>
    </w:p>
    <w:p w:rsidR="00006687" w:rsidRDefault="00006687" w:rsidP="00006687">
      <w:pPr>
        <w:keepNext/>
        <w:tabs>
          <w:tab w:val="left" w:pos="-142"/>
        </w:tabs>
        <w:jc w:val="center"/>
        <w:rPr>
          <w:b/>
          <w:sz w:val="26"/>
        </w:rPr>
      </w:pPr>
    </w:p>
    <w:p w:rsidR="00006687" w:rsidRDefault="00006687" w:rsidP="00006687">
      <w:pPr>
        <w:keepNext/>
        <w:tabs>
          <w:tab w:val="left" w:pos="-142"/>
        </w:tabs>
        <w:jc w:val="center"/>
        <w:rPr>
          <w:b/>
          <w:sz w:val="26"/>
        </w:rPr>
      </w:pPr>
      <w:r>
        <w:rPr>
          <w:b/>
          <w:sz w:val="26"/>
        </w:rPr>
        <w:t>РАЗДЕЛ 8. ГРАДОСТРОИТЕЛЬНЫЕ РЕГЛАМЕНТЫ О ВИДАХ ИСПОЛЬЗОВАНИЯ ТЕРРИТОРИИ</w:t>
      </w:r>
    </w:p>
    <w:p w:rsidR="00006687" w:rsidRDefault="00006687" w:rsidP="00006687">
      <w:pPr>
        <w:keepNext/>
        <w:ind w:firstLine="567"/>
        <w:jc w:val="center"/>
        <w:rPr>
          <w:b/>
        </w:rPr>
      </w:pPr>
      <w:r>
        <w:rPr>
          <w:b/>
        </w:rPr>
        <w:t>Статья 8.1  Общие положения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8.1.1.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социально-пространственного качества среды Комсомольского сельского поселения, возможности и рациональности ее изменения.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8.1.2. Градостроительный регламент определяет основу правового режима земельных участков и объектов капитального строительства.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8.1.3.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8.1.4. Виды разрешенного использования, не предусмотренные в градостроительном регламенте, являются запрещенными.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8.1.5.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1) предельные (минимальные и (или) максимальные) размеры земельных участков, в том числе их площадь;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3) предельное количество этажей или предельную высоту зданий, строений, сооружений;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5) показатели общей площади помещений (минимальных и/или максимальных) для вспомогательных видов разрешенного использования;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6) иные показатели.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8.1.6. Сочетания указанных параметров и их значения устанавливаются индивидуально применительно к каждой территориальной зоне, отображенной на карте градостроительного зонирования.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8.1.7. Для всех основных и условно разрешенных видов использования вспомогательными видами разрешенного использования, даже если они прямо не указаны в градостроительных регламентах, являются следующие: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- 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нормативно-техническими документами;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- для объектов, требующих постоянного присутствия охраны – помещения или здания для персонала охраны;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- объекты инженерной инфраструктуры, необходимые для инженерного обеспечения объектов основных, условно разрешенных, а также иных вспомогательных видов использования (</w:t>
      </w:r>
      <w:proofErr w:type="spellStart"/>
      <w:r>
        <w:t>электроподстанции</w:t>
      </w:r>
      <w:proofErr w:type="spellEnd"/>
      <w:r>
        <w:t xml:space="preserve"> закрытого типа, распределительные пункты и подстанции, трансформаторные подстанции, котельные тепловой мощностью до 200 Гкал/час, центральные и индивидуальные тепловые пункты, насосные станции перекачки, повышающие водопроводные насосные станции, регулирующие резервуары);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- автомобильные проезды и подъезды, обслуживающие соответствующие участки;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lastRenderedPageBreak/>
        <w:t>- хозяйственные здания, строения, сооружения, площадки (в том числе для мусоросборников), необходимые для нормального функционирования основных и условно разрешенных видов использования.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8.1.8.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использования.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8.1.9. В пределах земельного участка могут сочетаться несколько видов разрешенного использования. При этом вид разрешенного использования, указанный как основной,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8.1.10.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строительства.</w:t>
      </w:r>
    </w:p>
    <w:p w:rsidR="00006687" w:rsidRDefault="00006687" w:rsidP="00006687">
      <w:pPr>
        <w:keepNext/>
        <w:jc w:val="center"/>
        <w:rPr>
          <w:b/>
        </w:rPr>
      </w:pPr>
      <w:r>
        <w:rPr>
          <w:b/>
        </w:rPr>
        <w:t>Статья 8.2  Перечень территориальных зон, выделенных на карте градостроительного зонирования.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701"/>
        <w:gridCol w:w="8471"/>
      </w:tblGrid>
      <w:tr w:rsidR="00006687" w:rsidTr="00A95776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Обозначения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Наименование территориальных зон</w:t>
            </w:r>
          </w:p>
        </w:tc>
      </w:tr>
      <w:tr w:rsidR="00006687" w:rsidTr="00A95776">
        <w:trPr>
          <w:trHeight w:val="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Жилая зона</w:t>
            </w:r>
          </w:p>
        </w:tc>
      </w:tr>
      <w:tr w:rsidR="00006687" w:rsidTr="00A95776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</w:t>
            </w:r>
          </w:p>
        </w:tc>
      </w:tr>
      <w:tr w:rsidR="00006687" w:rsidTr="00A95776">
        <w:trPr>
          <w:trHeight w:val="53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Ж1-П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Ж1-Оз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охранной зоне объектов инженерной инфраструктуры.</w:t>
            </w:r>
          </w:p>
        </w:tc>
      </w:tr>
      <w:tr w:rsidR="00006687" w:rsidTr="00A95776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Ж1-В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застройки индивидуальными жилыми домами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rPr>
          <w:trHeight w:val="4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Ж1-Пр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зоне прибрежной защитной полосы</w:t>
            </w:r>
          </w:p>
        </w:tc>
      </w:tr>
      <w:tr w:rsidR="00006687" w:rsidTr="00A95776">
        <w:trPr>
          <w:trHeight w:val="1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Ж1-Ср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зоне санитарного разрыва (санитарная полоса отчуждения).</w:t>
            </w:r>
          </w:p>
        </w:tc>
      </w:tr>
      <w:tr w:rsidR="00006687" w:rsidTr="00A95776">
        <w:trPr>
          <w:trHeight w:val="3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малоэтажными жилыми домами.</w:t>
            </w:r>
          </w:p>
        </w:tc>
      </w:tr>
      <w:tr w:rsidR="00006687" w:rsidTr="00A95776">
        <w:trPr>
          <w:trHeight w:val="3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Ж2-П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малоэтажными жилыми домами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rPr>
          <w:trHeight w:val="6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Общественно-деловая зона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делового, общественного и коммерческого назначения.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О1-П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делового, общественного и коммерческого назначения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О1-Оз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делового, общественного и коммерческого назначения в охранной зоне объектов инженерной инфраструктуры</w:t>
            </w:r>
          </w:p>
        </w:tc>
      </w:tr>
      <w:tr w:rsidR="00006687" w:rsidTr="00A95776">
        <w:trPr>
          <w:trHeight w:val="4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О1-В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делового, общественного и коммерческого назначения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rPr>
          <w:trHeight w:val="1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О1-Ср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делового, общественного и коммерческого назначения в зоне санитарного разрыва (санитарная полоса отчуждения).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размещения объектов социального и коммунально-бытового назначения.</w:t>
            </w:r>
          </w:p>
        </w:tc>
      </w:tr>
      <w:tr w:rsidR="00006687" w:rsidTr="00A95776">
        <w:trPr>
          <w:trHeight w:val="2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О2-П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О2-Оз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размещения объектов социального и коммунально-бытового назначения в охранной зоне объектов инженерной инфраструктуры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006687" w:rsidTr="00A95776">
        <w:trPr>
          <w:trHeight w:val="13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lastRenderedPageBreak/>
              <w:t>О</w:t>
            </w:r>
            <w:proofErr w:type="gramStart"/>
            <w:r>
              <w:t>4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Общественно-деловая зона специального вида</w:t>
            </w:r>
          </w:p>
        </w:tc>
      </w:tr>
      <w:tr w:rsidR="00006687" w:rsidTr="00A95776"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О4-Ср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Общественно-деловая зона специального вида в зоне санитарного разрыва (санитарная полоса отчуждения).</w:t>
            </w:r>
          </w:p>
        </w:tc>
      </w:tr>
      <w:tr w:rsidR="00006687" w:rsidTr="00A95776">
        <w:trPr>
          <w:trHeight w:val="2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Производственная зона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размещения предприятий 4 класса санитарной опасности.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размещения предприятий 5 класса санитарной опасности.</w:t>
            </w:r>
          </w:p>
        </w:tc>
      </w:tr>
      <w:tr w:rsidR="00006687" w:rsidTr="00A95776">
        <w:trPr>
          <w:trHeight w:val="2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инженерной инфраструктуры</w:t>
            </w:r>
          </w:p>
        </w:tc>
      </w:tr>
      <w:tr w:rsidR="00006687" w:rsidTr="00A95776">
        <w:trPr>
          <w:trHeight w:val="2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И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инженерной инфраструктуры</w:t>
            </w:r>
          </w:p>
        </w:tc>
      </w:tr>
      <w:tr w:rsidR="00006687" w:rsidTr="00A95776">
        <w:trPr>
          <w:trHeight w:val="6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транспортной инфраструктуры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транспортной инфраструктуры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транспортной инфраструктуры</w:t>
            </w:r>
          </w:p>
        </w:tc>
      </w:tr>
      <w:tr w:rsidR="00006687" w:rsidTr="00A95776">
        <w:trPr>
          <w:trHeight w:val="2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сельскохозяйственного использования</w:t>
            </w:r>
          </w:p>
        </w:tc>
      </w:tr>
      <w:tr w:rsidR="00006687" w:rsidTr="00A95776">
        <w:trPr>
          <w:trHeight w:val="13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</w:t>
            </w:r>
          </w:p>
        </w:tc>
      </w:tr>
      <w:tr w:rsidR="00006687" w:rsidTr="00A95776"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Сх1-П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Сх1-Оз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охранной зоне объектов инженерной инфраструктуры</w:t>
            </w:r>
          </w:p>
        </w:tc>
      </w:tr>
      <w:tr w:rsidR="00006687" w:rsidTr="00A95776">
        <w:trPr>
          <w:trHeight w:val="1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Сх1-В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 xml:space="preserve">Зона сельскохозяйственных угодий в составе земель сельскохозяйственного назначения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Сх1-Пр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зоне прибрежной защитной полосы.</w:t>
            </w:r>
          </w:p>
        </w:tc>
      </w:tr>
      <w:tr w:rsidR="00006687" w:rsidTr="00A95776">
        <w:trPr>
          <w:trHeight w:val="2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Зона, занятая объектами сельскохозяйственного назначения.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охранной зоне объектов инженерной инфраструктуры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сельскохозяйственных угодий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Сх3-Пр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сельскохозяйственных угодий в зоне прибрежной защитной полосы.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Сх3-Ср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сельскохозяйственных угодий в зоне санитарного разрыва (санитарная полоса отчуждения).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</w:t>
            </w:r>
            <w:proofErr w:type="gramStart"/>
            <w:r>
              <w:t>4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древесно-кустарниковой растительности в составе зоны сельскохозяйственного использования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древесно-кустарниковой растительности в составе зоны сельскохозяйственного использования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древесно-кустарниковой растительности в составе зоны сельскохозяйственного использования в охранной зоне объектов инженерной инфраструктуры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древесно-кустарниковой растительности в составе зоны сельскохозяйственного использования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Сх4-Пр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древесно-кустарниковой растительности в составе зоны сельскохозяйственного использования в зоне прибрежной защитной полосы.</w:t>
            </w:r>
          </w:p>
        </w:tc>
      </w:tr>
      <w:tr w:rsidR="00006687" w:rsidTr="00A95776">
        <w:trPr>
          <w:trHeight w:val="67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Сх4-Ср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</w:pPr>
            <w:r>
              <w:t>Зона древесно-кустарниковой растительности в составе зоны сельскохозяйственного использования в зоне санитарного разрыва (санитарная полоса отчуждения).</w:t>
            </w:r>
          </w:p>
        </w:tc>
      </w:tr>
      <w:tr w:rsidR="00006687" w:rsidTr="00A95776">
        <w:trPr>
          <w:trHeight w:val="1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Сх4-Ив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</w:pPr>
            <w:r>
              <w:t>Зона древесно-кустарниковой растительности в составе зоны сельскохозяйственного использования в зоне санитарной охраны источников питьевого водоснабжения.</w:t>
            </w:r>
          </w:p>
        </w:tc>
      </w:tr>
      <w:tr w:rsidR="00006687" w:rsidTr="00A95776">
        <w:trPr>
          <w:trHeight w:val="2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708"/>
              <w:jc w:val="center"/>
            </w:pPr>
            <w:r>
              <w:rPr>
                <w:b/>
              </w:rPr>
              <w:lastRenderedPageBreak/>
              <w:t>Зона рекреационного назначения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roofErr w:type="gramStart"/>
            <w:r>
              <w:t>Р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общественных рекреационных территорий, в том числе парков, скверов, бульваров и набережных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roofErr w:type="spellStart"/>
            <w:r>
              <w:t>Р-Ср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общественных рекреационных территорий, в том числе парков, скверов, бульваров и набережных в зоне санитарного разрыва (санитарная полоса отчуждения).</w:t>
            </w:r>
          </w:p>
        </w:tc>
      </w:tr>
      <w:tr w:rsidR="00006687" w:rsidTr="00A95776">
        <w:trPr>
          <w:trHeight w:val="2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специального назначения</w:t>
            </w:r>
          </w:p>
        </w:tc>
      </w:tr>
      <w:tr w:rsidR="00006687" w:rsidTr="00A95776"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Сп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специального назначения, связанная с захоронениями.</w:t>
            </w:r>
          </w:p>
        </w:tc>
      </w:tr>
    </w:tbl>
    <w:p w:rsidR="00006687" w:rsidRDefault="00006687" w:rsidP="00006687">
      <w:pPr>
        <w:keepNext/>
        <w:jc w:val="center"/>
        <w:rPr>
          <w:b/>
        </w:rPr>
      </w:pPr>
    </w:p>
    <w:p w:rsidR="00006687" w:rsidRDefault="00006687" w:rsidP="00006687">
      <w:pPr>
        <w:keepNext/>
        <w:jc w:val="center"/>
        <w:rPr>
          <w:b/>
        </w:rPr>
      </w:pPr>
      <w:r>
        <w:rPr>
          <w:b/>
        </w:rPr>
        <w:t>Статья 8.3  Градостроительные регламенты - жилая зона.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Ж</w:t>
      </w:r>
      <w:proofErr w:type="gramStart"/>
      <w:r>
        <w:rPr>
          <w:b/>
        </w:rPr>
        <w:t>1</w:t>
      </w:r>
      <w:proofErr w:type="gramEnd"/>
      <w:r>
        <w:rPr>
          <w:b/>
        </w:rPr>
        <w:t>- Зона застройки индивидуальными жилыми домами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Ж</w:t>
      </w:r>
      <w:proofErr w:type="gramStart"/>
      <w:r>
        <w:t>1</w:t>
      </w:r>
      <w:proofErr w:type="gramEnd"/>
      <w:r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индивидуальные жилые дома с придомовыми земельными участками;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блокированные жилые дома с придомовыми земельными участками;                 </w:t>
            </w:r>
          </w:p>
          <w:p w:rsidR="00006687" w:rsidRDefault="00006687" w:rsidP="00A95776">
            <w:r>
              <w:t xml:space="preserve">      </w:t>
            </w:r>
            <w:r>
              <w:rPr>
                <w:color w:val="000000"/>
              </w:rPr>
              <w:t>личное подсобное хозяйство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хозяйственные постройки;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гаражи не более чем на 2 легковые машины, в т.ч. встроенные в 1 этажи жилых домов;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открытые места для стоянки автомобилей; 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летние кухни;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строения для домашних животных и птицы;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отдельно стоящие индивидуальные душевые, бани, сауны расположенные на приусадебных участках;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теплицы, оранжереи;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надворные туалеты (при условии устройства септика с фильтрующим колодцем);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сады, огороды, палисадники;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открытые площадки для индивидуальных занятий спортом и физкультурой;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сооружения и устройства сетей инженерно технического обеспечения, 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придомовые зеленые насаждения, 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объекты пожарной охраны (гидранты, резервуары и т.п.)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временные павильоны розничной торговли и обслуживания населения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магазины продовольственные и промтоварные торговой площадью не более 50 кв. м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гостиницы не более 20 мест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центры общения и </w:t>
            </w:r>
            <w:proofErr w:type="spellStart"/>
            <w:r>
              <w:rPr>
                <w:color w:val="000000"/>
              </w:rPr>
              <w:t>досуговых</w:t>
            </w:r>
            <w:proofErr w:type="spellEnd"/>
            <w:r>
              <w:rPr>
                <w:color w:val="000000"/>
              </w:rPr>
              <w:t xml:space="preserve"> занятий, залы для встреч, собраний, занятий детей и молодежи, взрослых многоцелевого и специализированного назначения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дошкольные и школьные образовательные учреждения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фельдшерско-акушерские пункты;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аптеки, аптечные пункты площадью не более 50 кв.м.;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спортплощадки;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приемные пункты и мастерские по мелкому бытовому ремонту (ремонту обуви, одежды, зонтов, часов и т.п.); пошивочные ателье и мастерские до 100 кв.м. 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парикмахерские, косметические салоны, салоны красоты;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почтовые отделения, отделения связи;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предприятия общественного питания не более чем 20 посадочных мест с режимом работы до 23 часов;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опорные пункты правопорядка;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памятники и памятные знаки;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размещение малых архитектурных форм, стел и т.д.;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сады, огороды, палисадники.</w:t>
            </w:r>
          </w:p>
        </w:tc>
      </w:tr>
    </w:tbl>
    <w:p w:rsidR="00006687" w:rsidRDefault="00006687" w:rsidP="00006687">
      <w:pPr>
        <w:keepNext/>
        <w:ind w:firstLine="567"/>
        <w:jc w:val="both"/>
        <w:rPr>
          <w:b/>
        </w:rPr>
      </w:pPr>
      <w:r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8505"/>
        <w:gridCol w:w="1418"/>
      </w:tblGrid>
      <w:tr w:rsidR="00006687" w:rsidTr="00A95776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Предельные (минимальные и (или) максимальные) размеры земельных участков, в том числе их площадь: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26"/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минимальный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0,03га</w:t>
            </w:r>
          </w:p>
        </w:tc>
      </w:tr>
      <w:tr w:rsidR="00006687" w:rsidTr="00A95776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0.3 га</w:t>
            </w:r>
          </w:p>
        </w:tc>
      </w:tr>
      <w:tr w:rsidR="00006687" w:rsidTr="00A95776">
        <w:trPr>
          <w:trHeight w:val="81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26"/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rPr>
          <w:trHeight w:val="17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красной линии до линии застройки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5 м</w:t>
            </w:r>
          </w:p>
        </w:tc>
      </w:tr>
      <w:tr w:rsidR="00006687" w:rsidTr="00A95776">
        <w:trPr>
          <w:trHeight w:val="17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176"/>
            </w:pPr>
            <w:r>
              <w:t xml:space="preserve">от усадебного, </w:t>
            </w:r>
            <w:proofErr w:type="spellStart"/>
            <w:proofErr w:type="gramStart"/>
            <w:r>
              <w:t>одно-двухквартирного</w:t>
            </w:r>
            <w:proofErr w:type="spellEnd"/>
            <w:proofErr w:type="gramEnd"/>
            <w:r>
              <w:t xml:space="preserve"> и блокированного дома 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3 м</w:t>
            </w:r>
          </w:p>
        </w:tc>
      </w:tr>
      <w:tr w:rsidR="00006687" w:rsidTr="00A95776">
        <w:trPr>
          <w:trHeight w:val="288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постройки для содержания скота и птицы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4 м</w:t>
            </w:r>
          </w:p>
        </w:tc>
      </w:tr>
      <w:tr w:rsidR="00006687" w:rsidTr="00A95776">
        <w:trPr>
          <w:trHeight w:val="530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других построек (бани, гаражи и др.</w:t>
            </w:r>
            <w:proofErr w:type="gramStart"/>
            <w:r>
              <w:t>)д</w:t>
            </w:r>
            <w:proofErr w:type="gramEnd"/>
            <w:r>
              <w:t xml:space="preserve">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1 м</w:t>
            </w:r>
          </w:p>
        </w:tc>
      </w:tr>
      <w:tr w:rsidR="00006687" w:rsidTr="00A95776">
        <w:trPr>
          <w:trHeight w:val="530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стволов высокорослых деревьев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4 м</w:t>
            </w:r>
          </w:p>
        </w:tc>
      </w:tr>
      <w:tr w:rsidR="00006687" w:rsidTr="00A95776">
        <w:trPr>
          <w:trHeight w:val="530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стволов </w:t>
            </w:r>
            <w:proofErr w:type="spellStart"/>
            <w:r>
              <w:t>среднерослых</w:t>
            </w:r>
            <w:proofErr w:type="spellEnd"/>
            <w:r>
              <w:t xml:space="preserve"> деревьев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 м</w:t>
            </w:r>
          </w:p>
        </w:tc>
      </w:tr>
      <w:tr w:rsidR="00006687" w:rsidTr="00A95776">
        <w:trPr>
          <w:trHeight w:val="6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кустарников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1 м</w:t>
            </w:r>
          </w:p>
        </w:tc>
      </w:tr>
      <w:tr w:rsidR="00006687" w:rsidTr="00A95776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не более 3 этажей</w:t>
            </w:r>
          </w:p>
        </w:tc>
      </w:tr>
      <w:tr w:rsidR="00006687" w:rsidTr="00A95776">
        <w:trPr>
          <w:trHeight w:val="812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 процент застройки в границах земельного участка для индивидуальных жилых домов,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 xml:space="preserve">60% </w:t>
            </w:r>
          </w:p>
        </w:tc>
      </w:tr>
      <w:tr w:rsidR="00006687" w:rsidTr="00A95776">
        <w:trPr>
          <w:trHeight w:val="812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 процент застройки в границах земельного участка для блокированных жилых домов,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75 %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b/>
          <w:color w:val="003366"/>
        </w:rPr>
        <w:t xml:space="preserve"> </w:t>
      </w:r>
      <w:r>
        <w:rPr>
          <w:b/>
        </w:rPr>
        <w:t>и особенности</w:t>
      </w:r>
      <w:r>
        <w:rPr>
          <w:b/>
          <w:color w:val="003366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>
        <w:rPr>
          <w:b/>
        </w:rPr>
        <w:t>1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851"/>
        <w:gridCol w:w="9072"/>
      </w:tblGrid>
      <w:tr w:rsidR="00006687" w:rsidTr="00A957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Вид ограничения</w:t>
            </w:r>
          </w:p>
        </w:tc>
      </w:tr>
      <w:tr w:rsidR="00006687" w:rsidTr="00A957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  <w:rPr>
                <w:color w:val="000000"/>
              </w:rPr>
            </w:pPr>
            <w:r>
              <w:rPr>
                <w:color w:val="000000"/>
              </w:rPr>
              <w:t xml:space="preserve">Жилой дом должен отстоять от красной линии улиц не менее 5 м, от красной линии проездов – не менее 3 м. </w:t>
            </w:r>
          </w:p>
          <w:p w:rsidR="00006687" w:rsidRDefault="00006687" w:rsidP="00A95776">
            <w:pPr>
              <w:ind w:firstLine="40"/>
              <w:rPr>
                <w:color w:val="000000"/>
              </w:rPr>
            </w:pPr>
            <w:r>
              <w:rPr>
                <w:color w:val="000000"/>
              </w:rPr>
              <w:t xml:space="preserve">Расстояние от хозяйственных построек до красных линий улиц и проездов должно </w:t>
            </w:r>
            <w:r>
              <w:rPr>
                <w:color w:val="000000"/>
              </w:rPr>
              <w:lastRenderedPageBreak/>
              <w:t xml:space="preserve">быть не менее 5 м. </w:t>
            </w:r>
          </w:p>
          <w:p w:rsidR="00006687" w:rsidRDefault="00006687" w:rsidP="00A95776">
            <w:pPr>
              <w:ind w:firstLine="40"/>
            </w:pPr>
            <w:r>
              <w:rPr>
                <w:color w:val="000000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006687" w:rsidTr="00A957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lastRenderedPageBreak/>
              <w:t>1.2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 xml:space="preserve">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расстояние по санитарно-бытовым условиям должно быть не менее:</w:t>
            </w:r>
          </w:p>
          <w:p w:rsidR="00006687" w:rsidRDefault="00006687" w:rsidP="00A95776">
            <w:pPr>
              <w:ind w:firstLine="40"/>
            </w:pPr>
            <w:r>
              <w:t xml:space="preserve">от усадебного, </w:t>
            </w:r>
            <w:proofErr w:type="spellStart"/>
            <w:proofErr w:type="gramStart"/>
            <w:r>
              <w:t>одно-двухквартирного</w:t>
            </w:r>
            <w:proofErr w:type="spellEnd"/>
            <w:proofErr w:type="gramEnd"/>
            <w:r>
              <w:t xml:space="preserve"> и блокированного дома-3м;</w:t>
            </w:r>
          </w:p>
          <w:p w:rsidR="00006687" w:rsidRDefault="00006687" w:rsidP="00A95776">
            <w:pPr>
              <w:ind w:firstLine="40"/>
            </w:pPr>
            <w:r>
              <w:t>от постройки для содержания скота и птицы- 4м;</w:t>
            </w:r>
          </w:p>
          <w:p w:rsidR="00006687" w:rsidRDefault="00006687" w:rsidP="00A95776">
            <w:pPr>
              <w:ind w:firstLine="40"/>
            </w:pPr>
            <w:r>
              <w:t>от других построек-1м;</w:t>
            </w:r>
          </w:p>
          <w:p w:rsidR="00006687" w:rsidRDefault="00006687" w:rsidP="00A95776">
            <w:pPr>
              <w:ind w:firstLine="40"/>
            </w:pPr>
            <w:r>
              <w:t>от стволов высокорослых деревьев-4м;</w:t>
            </w:r>
          </w:p>
          <w:p w:rsidR="00006687" w:rsidRDefault="00006687" w:rsidP="00A95776">
            <w:pPr>
              <w:ind w:firstLine="40"/>
            </w:pPr>
            <w:r>
              <w:t xml:space="preserve">от </w:t>
            </w:r>
            <w:proofErr w:type="spellStart"/>
            <w:r>
              <w:t>среднерослых</w:t>
            </w:r>
            <w:proofErr w:type="spellEnd"/>
            <w:r>
              <w:t xml:space="preserve"> деревьев-2м;</w:t>
            </w:r>
          </w:p>
          <w:p w:rsidR="00006687" w:rsidRDefault="00006687" w:rsidP="00A95776">
            <w:pPr>
              <w:ind w:firstLine="40"/>
            </w:pPr>
            <w:r>
              <w:t>от кустарников-1м.</w:t>
            </w:r>
          </w:p>
        </w:tc>
      </w:tr>
      <w:tr w:rsidR="00006687" w:rsidTr="00A95776">
        <w:trPr>
          <w:trHeight w:val="7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Ограждение земельных участков со стороны главных улиц должно быть единообразным как минимум на протяжении одного квартала с обеих сторон улицы.</w:t>
            </w:r>
          </w:p>
        </w:tc>
      </w:tr>
      <w:tr w:rsidR="00006687" w:rsidTr="00A95776">
        <w:trPr>
          <w:trHeight w:val="11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Высоту и конструкции ограждения принимать с учетом соблюдения требований инсоляции и по согласованию с органами местного самоуправления, уполномоченных в области градостроительной деятельности.</w:t>
            </w:r>
          </w:p>
        </w:tc>
      </w:tr>
      <w:tr w:rsidR="00006687" w:rsidTr="00A957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Постройки для скота следует предусматривать на расстоянии не менее 15м от окон жилых помещений.</w:t>
            </w:r>
          </w:p>
        </w:tc>
      </w:tr>
      <w:tr w:rsidR="00006687" w:rsidTr="00A957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 xml:space="preserve">Расстояние от окон жилых комнат усадебного, </w:t>
            </w:r>
            <w:proofErr w:type="spellStart"/>
            <w:proofErr w:type="gramStart"/>
            <w:r>
              <w:t>одно-двухквартирного</w:t>
            </w:r>
            <w:proofErr w:type="spellEnd"/>
            <w:proofErr w:type="gramEnd"/>
            <w:r>
              <w:t xml:space="preserve"> домов до стен соседнего дома не менее 6м.</w:t>
            </w:r>
          </w:p>
        </w:tc>
      </w:tr>
      <w:tr w:rsidR="00006687" w:rsidTr="00A957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Не допускается размещать со стороны улицы вспомогательные строения, за исключением гаражей.</w:t>
            </w:r>
          </w:p>
        </w:tc>
      </w:tr>
      <w:tr w:rsidR="00006687" w:rsidTr="00A95776"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Расстояние от надворного туалета до стен соседнего дома необходимо принимать не менее 12 м, до источника водоснабжения (колодца) не менее 25м</w:t>
            </w:r>
          </w:p>
        </w:tc>
      </w:tr>
      <w:tr w:rsidR="00006687" w:rsidTr="00A95776">
        <w:trPr>
          <w:trHeight w:val="15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</w:pPr>
            <w:r>
              <w:t xml:space="preserve">На территории индивидуальной застройки места расположения мусоросборников в границах участка должны определяться самими домовладельцами, разрыв до жилых домов должен быть не менее 8-10 метров. </w:t>
            </w:r>
          </w:p>
        </w:tc>
      </w:tr>
      <w:tr w:rsidR="00006687" w:rsidTr="00A95776">
        <w:trPr>
          <w:trHeight w:val="11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отдыха взрослого населения - не менее 10 м;</w:t>
            </w:r>
          </w:p>
          <w:p w:rsidR="00006687" w:rsidRDefault="00006687" w:rsidP="00A95776">
            <w:pPr>
              <w:ind w:firstLine="317"/>
            </w:pPr>
            <w:r>
              <w:rPr>
                <w:color w:val="000000"/>
              </w:rPr>
              <w:t>- для хозяйственных целей - не менее 20 м;</w:t>
            </w:r>
          </w:p>
        </w:tc>
      </w:tr>
      <w:tr w:rsidR="00006687" w:rsidTr="00A95776">
        <w:trPr>
          <w:trHeight w:val="15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Объекты по оказанию услуг и обслуживанию населения допускается размещать в отдельно стоящих, встроенных или пристроенных объектах с изолированными от жилых зданий или их частей входами с учетом следующих условий:</w:t>
            </w:r>
          </w:p>
          <w:p w:rsidR="00006687" w:rsidRDefault="00006687" w:rsidP="00A95776">
            <w:pPr>
              <w:ind w:firstLine="317"/>
              <w:jc w:val="both"/>
              <w:rPr>
                <w:color w:val="000000"/>
              </w:rPr>
            </w:pPr>
            <w:r>
              <w:rPr>
                <w:color w:val="000000"/>
              </w:rPr>
              <w:t>- во встроенных или пристроенных к жилому дому помещениях общественного назначения не допускается размещать учреждения торговли, производственные мастерские и склады, являющиеся источниками шума, вибрации, ультразвуковых и электромагнитных полей, загрязнения водостоков и других вредных факторов воздействия на окружающую среду;</w:t>
            </w:r>
          </w:p>
          <w:p w:rsidR="00006687" w:rsidRDefault="00006687" w:rsidP="00A9577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-не допускается размещать магазины с наличием взрывопожароопасных веществ и материалов, а также предприятия бытового обслуживания, в которых применяются легковоспламеняющиеся жидкости (за исключением парикмахерских, мастерских по ремонту часов и обуви);</w:t>
            </w:r>
          </w:p>
          <w:p w:rsidR="00006687" w:rsidRDefault="00006687" w:rsidP="00A95776">
            <w:pPr>
              <w:ind w:firstLine="3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обустройство входа в виде крыльца или лестницы, </w:t>
            </w:r>
            <w:proofErr w:type="gramStart"/>
            <w:r>
              <w:rPr>
                <w:color w:val="000000"/>
              </w:rPr>
              <w:t>изолированных</w:t>
            </w:r>
            <w:proofErr w:type="gramEnd"/>
            <w:r>
              <w:rPr>
                <w:color w:val="000000"/>
              </w:rPr>
              <w:t xml:space="preserve"> от жилой части здания;</w:t>
            </w:r>
          </w:p>
          <w:p w:rsidR="00006687" w:rsidRDefault="00006687" w:rsidP="00A95776">
            <w:pPr>
              <w:ind w:firstLine="317"/>
              <w:jc w:val="both"/>
              <w:rPr>
                <w:color w:val="000000"/>
              </w:rPr>
            </w:pPr>
            <w:r>
              <w:rPr>
                <w:color w:val="000000"/>
              </w:rPr>
              <w:t>- обустройство входа и временной стоянки автомобилей в пределах границ земельного участка, принадлежащего застройщику;</w:t>
            </w:r>
          </w:p>
          <w:p w:rsidR="00006687" w:rsidRDefault="00006687" w:rsidP="00A95776">
            <w:pPr>
              <w:ind w:firstLine="317"/>
            </w:pPr>
            <w:r>
              <w:rPr>
                <w:color w:val="000000"/>
              </w:rPr>
              <w:t>- оборудования площадок для остановки автомобилей.</w:t>
            </w:r>
          </w:p>
        </w:tc>
      </w:tr>
      <w:tr w:rsidR="00006687" w:rsidTr="00A95776">
        <w:trPr>
          <w:trHeight w:val="12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1.11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1134"/>
              </w:tabs>
              <w:jc w:val="both"/>
            </w:pPr>
            <w:r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006687" w:rsidTr="00A95776">
        <w:trPr>
          <w:trHeight w:val="12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1.12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1134"/>
              </w:tabs>
              <w:jc w:val="both"/>
            </w:pPr>
            <w:r>
              <w:rPr>
                <w:color w:val="000000"/>
              </w:rPr>
              <w:t xml:space="preserve">На </w:t>
            </w:r>
            <w:proofErr w:type="spellStart"/>
            <w:r>
              <w:rPr>
                <w:color w:val="000000"/>
              </w:rPr>
              <w:t>приквартирных</w:t>
            </w:r>
            <w:proofErr w:type="spellEnd"/>
            <w:r>
              <w:rPr>
                <w:color w:val="000000"/>
              </w:rPr>
              <w:t xml:space="preserve"> земельных участках содержание скота и птицы допускается лишь </w:t>
            </w:r>
            <w:r>
              <w:rPr>
                <w:color w:val="000000"/>
              </w:rPr>
              <w:lastRenderedPageBreak/>
              <w:t>в районах усадебной застройки с размером земельного участка не менее 0,1 га.</w:t>
            </w:r>
          </w:p>
        </w:tc>
      </w:tr>
      <w:tr w:rsidR="00006687" w:rsidTr="00A95776">
        <w:trPr>
          <w:trHeight w:val="15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lastRenderedPageBreak/>
              <w:t>1.13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1134"/>
              </w:tabs>
              <w:jc w:val="both"/>
            </w:pPr>
            <w:r>
              <w:rPr>
                <w:color w:val="000000"/>
              </w:rPr>
              <w:t xml:space="preserve">Размер земельного участка на одно </w:t>
            </w:r>
            <w:proofErr w:type="spellStart"/>
            <w:r>
              <w:rPr>
                <w:color w:val="000000"/>
              </w:rPr>
              <w:t>машино-место</w:t>
            </w:r>
            <w:proofErr w:type="spellEnd"/>
            <w:r>
              <w:rPr>
                <w:color w:val="000000"/>
              </w:rPr>
              <w:t xml:space="preserve"> составляет 30м.кв.</w:t>
            </w:r>
          </w:p>
        </w:tc>
      </w:tr>
    </w:tbl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Ж1-П - Зона застройки индивидуальными жилыми домами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санитарно-защитной зоне объектов производственного и специального назначения Ж1-П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границах санитарно-защитных зон от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Ж1-П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 Ж1-Оз - Зона застройки индивидуальными жилыми домами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охранной зоне объектов инженерной инфраструктуры Ж1-Оз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Ж1-Оз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Ж1-Оз  не подлежат установлению. 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Ж1-В - Зона застройки индивидуальными жилыми домами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 xml:space="preserve">  Зона застройки индивидуальными жилыми домами </w:t>
      </w:r>
      <w:proofErr w:type="gramStart"/>
      <w:r>
        <w:t>в</w:t>
      </w:r>
      <w:proofErr w:type="gramEnd"/>
      <w:r>
        <w:t xml:space="preserve"> </w:t>
      </w:r>
      <w:proofErr w:type="gramStart"/>
      <w:r>
        <w:t>водоохраной</w:t>
      </w:r>
      <w:proofErr w:type="gramEnd"/>
      <w:r>
        <w:t xml:space="preserve"> зоне Ж1-В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водоохраной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Ж1-В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Ж1-Пр - Зона застройки индивидуальными жилыми домами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зоне прибрежной защитной полосы Ж1-Пр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lastRenderedPageBreak/>
        <w:t>Перечень видов разрешенного использования земельных участков и объектов капитального строительства в зоне Ж1-Пр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Ж1-Пр  не подлежат установлению.</w:t>
      </w:r>
    </w:p>
    <w:p w:rsidR="00006687" w:rsidRDefault="00006687" w:rsidP="00006687">
      <w:pPr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Ж1-Ср - Зона застройки индивидуальными жилыми домами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зоне санитарного разрыва (санитарная полоса отчуждения) Ж1-Ср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Ж1-Ср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Ж1-Ср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</w:t>
      </w:r>
      <w:proofErr w:type="gramStart"/>
      <w:r>
        <w:rPr>
          <w:b/>
        </w:rPr>
        <w:t>2</w:t>
      </w:r>
      <w:proofErr w:type="gramEnd"/>
      <w:r>
        <w:rPr>
          <w:b/>
        </w:rPr>
        <w:t>- Зона застройки малоэтажными жилыми домами.</w:t>
      </w:r>
    </w:p>
    <w:p w:rsidR="00006687" w:rsidRDefault="00006687" w:rsidP="00006687">
      <w:pPr>
        <w:ind w:firstLine="567"/>
        <w:jc w:val="both"/>
      </w:pPr>
      <w:r>
        <w:t>Зона малоэтажной жилой застройки Ж</w:t>
      </w:r>
      <w:proofErr w:type="gramStart"/>
      <w:r>
        <w:t>2</w:t>
      </w:r>
      <w:proofErr w:type="gramEnd"/>
      <w:r>
        <w:t xml:space="preserve"> выделена для формирования жилых районов с размещением многоквартирных домов этажностью не выше 4 этажей, с минимально разрешенным набором услуг местного значения. Разрешено размещение объектов обслуживания повседневного значения и (ограниченно) других видов деятельности.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>
        <w:t>2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многоквартирные дома не выше 4 этажей;</w:t>
            </w:r>
          </w:p>
          <w:p w:rsidR="00006687" w:rsidRDefault="00006687" w:rsidP="00A95776">
            <w:pPr>
              <w:ind w:firstLine="356"/>
            </w:pPr>
            <w:r>
              <w:t>детские сады, иные объекты дошкольного воспитания;</w:t>
            </w:r>
          </w:p>
          <w:p w:rsidR="00006687" w:rsidRDefault="00006687" w:rsidP="00A95776">
            <w:pPr>
              <w:ind w:firstLine="356"/>
            </w:pPr>
            <w:r>
              <w:t>школы начальные и средние;</w:t>
            </w:r>
          </w:p>
          <w:p w:rsidR="00006687" w:rsidRDefault="00006687" w:rsidP="00A95776">
            <w:pPr>
              <w:ind w:firstLine="356"/>
            </w:pPr>
            <w:r>
              <w:t>аптеки;</w:t>
            </w:r>
          </w:p>
          <w:p w:rsidR="00006687" w:rsidRDefault="00006687" w:rsidP="00A95776">
            <w:pPr>
              <w:ind w:firstLine="356"/>
            </w:pPr>
            <w:r>
              <w:t>пункты оказания первой медицинской помощи;</w:t>
            </w:r>
          </w:p>
          <w:p w:rsidR="00006687" w:rsidRDefault="00006687" w:rsidP="00A95776">
            <w:pPr>
              <w:ind w:firstLine="356"/>
            </w:pPr>
            <w:r>
              <w:t>спортплощадки;</w:t>
            </w:r>
          </w:p>
          <w:p w:rsidR="00006687" w:rsidRDefault="00006687" w:rsidP="00A95776">
            <w:pPr>
              <w:ind w:firstLine="356"/>
            </w:pPr>
            <w:r>
              <w:t>залы, клубы многоцелевого и специализированного назначения с ограничением по времени работы;</w:t>
            </w:r>
          </w:p>
          <w:p w:rsidR="00006687" w:rsidRDefault="00006687" w:rsidP="00A95776">
            <w:pPr>
              <w:ind w:firstLine="356"/>
            </w:pPr>
            <w:r>
              <w:t>общежития.</w:t>
            </w:r>
          </w:p>
          <w:p w:rsidR="00006687" w:rsidRDefault="00006687" w:rsidP="00A95776">
            <w:r>
              <w:t xml:space="preserve"> 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сады, огороды, палисадники;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резервуары, противопожарные водоемы);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 xml:space="preserve">детские площадки, площадки для отдыха, спортивных занятий; </w:t>
            </w:r>
          </w:p>
          <w:p w:rsidR="00006687" w:rsidRDefault="00006687" w:rsidP="00A95776">
            <w:pPr>
              <w:ind w:firstLine="356"/>
            </w:pPr>
            <w:r>
              <w:t>гаражи для индивидуальных легковых автомобилей (встроенно-пристроенные, подземные, полуподземные);</w:t>
            </w:r>
          </w:p>
          <w:p w:rsidR="00006687" w:rsidRDefault="00006687" w:rsidP="00A95776">
            <w:pPr>
              <w:ind w:firstLine="356"/>
            </w:pPr>
            <w:r>
              <w:t>открытые автостоянки для временного хранения индивидуальных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подземные и полуподземные автостоянки для временного хранения индивидуальных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открытые гостевые (бесплатные) автостоянки для временного хранения индивидуальных легковых автомобилей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амбулаторно-поликлинические учреждения общей площадью не более 600 кв. м; </w:t>
            </w:r>
          </w:p>
          <w:p w:rsidR="00006687" w:rsidRDefault="00006687" w:rsidP="00A95776">
            <w:pPr>
              <w:ind w:firstLine="356"/>
            </w:pPr>
            <w:r>
              <w:t>офисы на 1-2 этажах жилых домов общей площадью не более 400 кв. м (кроме жилых домов, расположенных внутри жилых кварталов);</w:t>
            </w:r>
          </w:p>
          <w:p w:rsidR="00006687" w:rsidRDefault="00006687" w:rsidP="00A95776">
            <w:pPr>
              <w:ind w:firstLine="356"/>
            </w:pPr>
            <w:r>
              <w:t>интернаты для престарелых и инвалидов, дома ребёнка, приюты, ночлежные дома;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отделения, участковые пункты милиции;</w:t>
            </w:r>
          </w:p>
          <w:p w:rsidR="00006687" w:rsidRDefault="00006687" w:rsidP="00A95776">
            <w:pPr>
              <w:ind w:firstLine="356"/>
            </w:pPr>
            <w:r>
              <w:t>компьютерные центры, интернет-кафе;</w:t>
            </w:r>
          </w:p>
          <w:p w:rsidR="00006687" w:rsidRDefault="00006687" w:rsidP="00A95776">
            <w:pPr>
              <w:ind w:firstLine="356"/>
            </w:pPr>
            <w:r>
              <w:t>киоски, лоточная торговля, временные павильоны розничной торговли и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rPr>
                <w:spacing w:val="-2"/>
              </w:rPr>
              <w:t>спортзалы (при условии создания санитарно-защитной зоны не менее 50 м), зал</w:t>
            </w:r>
            <w:r>
              <w:t>ы рекреации (с бассейном или без);</w:t>
            </w:r>
          </w:p>
          <w:p w:rsidR="00006687" w:rsidRDefault="00006687" w:rsidP="00A95776">
            <w:pPr>
              <w:ind w:firstLine="356"/>
            </w:pPr>
            <w:r>
              <w:t>общественные резервуары для хранения воды;</w:t>
            </w:r>
          </w:p>
          <w:p w:rsidR="00006687" w:rsidRDefault="00006687" w:rsidP="00A95776">
            <w:pPr>
              <w:ind w:firstLine="356"/>
            </w:pPr>
            <w:r>
              <w:t>жилищно-эксплуатационные и аварийно-диспетчерские службы;</w:t>
            </w:r>
          </w:p>
          <w:p w:rsidR="00006687" w:rsidRDefault="00006687" w:rsidP="00A95776">
            <w:pPr>
              <w:ind w:firstLine="356"/>
            </w:pPr>
            <w:r>
              <w:t>коллективные овощные погреба;</w:t>
            </w:r>
          </w:p>
          <w:p w:rsidR="00006687" w:rsidRDefault="00006687" w:rsidP="00A95776">
            <w:pPr>
              <w:ind w:firstLine="356"/>
            </w:pPr>
            <w:r>
              <w:t>парковки перед объектами обслуживающих и коммерческих видов использования;</w:t>
            </w:r>
          </w:p>
          <w:p w:rsidR="00006687" w:rsidRDefault="00006687" w:rsidP="00A95776">
            <w:pPr>
              <w:ind w:firstLine="356"/>
            </w:pPr>
            <w:r>
              <w:t>антенны сотовой, радиорелейной и спутниковой связи.</w:t>
            </w:r>
          </w:p>
        </w:tc>
      </w:tr>
    </w:tbl>
    <w:p w:rsidR="00006687" w:rsidRDefault="00006687" w:rsidP="00006687">
      <w:pPr>
        <w:ind w:firstLine="540"/>
        <w:jc w:val="both"/>
        <w:rPr>
          <w:b/>
        </w:rPr>
      </w:pPr>
      <w:r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Ж-2: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7511"/>
        <w:gridCol w:w="2412"/>
      </w:tblGrid>
      <w:tr w:rsidR="00006687" w:rsidTr="00A95776">
        <w:trPr>
          <w:trHeight w:val="542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не подлежат установлению</w:t>
            </w:r>
          </w:p>
        </w:tc>
      </w:tr>
      <w:tr w:rsidR="00006687" w:rsidTr="00A95776">
        <w:trPr>
          <w:trHeight w:val="323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5 м</w:t>
            </w:r>
          </w:p>
        </w:tc>
      </w:tr>
      <w:tr w:rsidR="00006687" w:rsidTr="00A95776">
        <w:trPr>
          <w:trHeight w:val="635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не более 4 этажей</w:t>
            </w:r>
          </w:p>
        </w:tc>
      </w:tr>
      <w:tr w:rsidR="00006687" w:rsidTr="00A95776">
        <w:trPr>
          <w:trHeight w:val="934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 xml:space="preserve"> 50%</w:t>
            </w:r>
          </w:p>
        </w:tc>
      </w:tr>
    </w:tbl>
    <w:p w:rsidR="00006687" w:rsidRDefault="00006687" w:rsidP="00006687">
      <w:pPr>
        <w:keepNext/>
        <w:ind w:left="709" w:firstLine="709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Ж2-П - Зона застройки малоэтажными жилыми домами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Ж2-П соответствует видам использования территориальной зоны Ж</w:t>
      </w:r>
      <w:proofErr w:type="gramStart"/>
      <w:r>
        <w:t>2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jc w:val="center"/>
      </w:pPr>
      <w:r>
        <w:rPr>
          <w:b/>
        </w:rPr>
        <w:t xml:space="preserve"> </w:t>
      </w:r>
    </w:p>
    <w:p w:rsidR="00006687" w:rsidRDefault="00006687" w:rsidP="00006687">
      <w:pPr>
        <w:keepNext/>
        <w:ind w:left="709" w:firstLine="709"/>
        <w:rPr>
          <w:b/>
        </w:rPr>
      </w:pPr>
      <w:r>
        <w:rPr>
          <w:b/>
        </w:rPr>
        <w:t>Статья 8.4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общественно-деловая зона.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О1-Зона делового, общественного и коммерческого назначения.</w:t>
      </w:r>
    </w:p>
    <w:p w:rsidR="00006687" w:rsidRDefault="00006687" w:rsidP="00006687">
      <w:pPr>
        <w:ind w:firstLine="567"/>
        <w:jc w:val="both"/>
      </w:pPr>
      <w:r>
        <w:t>Зона делового, общественного и коммерческого назначения О</w:t>
      </w:r>
      <w:proofErr w:type="gramStart"/>
      <w:r>
        <w:t>1</w:t>
      </w:r>
      <w:proofErr w:type="gramEnd"/>
      <w:r>
        <w:t xml:space="preserve"> выделена для обеспечения правовых условий формирования местных (локальных) центров населенных пунктов и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административные и офисные здания;</w:t>
            </w:r>
          </w:p>
          <w:p w:rsidR="00006687" w:rsidRDefault="00006687" w:rsidP="00A95776">
            <w:pPr>
              <w:ind w:firstLine="356"/>
            </w:pPr>
            <w:r>
              <w:t xml:space="preserve">гостиницы, гостевые дома; </w:t>
            </w:r>
          </w:p>
          <w:p w:rsidR="00006687" w:rsidRDefault="00006687" w:rsidP="00A95776">
            <w:pPr>
              <w:ind w:firstLine="356"/>
            </w:pPr>
            <w:r>
              <w:t xml:space="preserve">объекты культурно-зрелищного и </w:t>
            </w:r>
            <w:proofErr w:type="spellStart"/>
            <w:r>
              <w:t>досугового</w:t>
            </w:r>
            <w:proofErr w:type="spellEnd"/>
            <w:r>
              <w:t xml:space="preserve"> назначения;</w:t>
            </w:r>
          </w:p>
          <w:p w:rsidR="00006687" w:rsidRDefault="00006687" w:rsidP="00A95776">
            <w:pPr>
              <w:ind w:firstLine="356"/>
            </w:pPr>
            <w:r>
              <w:t>здания, сооружения спортивного и спортивно-зрелищного назначения;</w:t>
            </w:r>
          </w:p>
          <w:p w:rsidR="00006687" w:rsidRDefault="00006687" w:rsidP="00A95776">
            <w:pPr>
              <w:ind w:firstLine="356"/>
            </w:pPr>
            <w:r>
              <w:t xml:space="preserve">объекты торговли продовольственного и непродовольственного назначения; </w:t>
            </w:r>
          </w:p>
          <w:p w:rsidR="00006687" w:rsidRDefault="00006687" w:rsidP="00A95776">
            <w:pPr>
              <w:ind w:firstLine="356"/>
            </w:pPr>
            <w:r>
              <w:t>предприятия общественного питания;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фирмы по предоставлению услуг населению;</w:t>
            </w:r>
          </w:p>
          <w:p w:rsidR="00006687" w:rsidRDefault="00006687" w:rsidP="00A95776">
            <w:pPr>
              <w:ind w:firstLine="356"/>
            </w:pPr>
            <w:r>
              <w:t>учреждения правопорядка и охраны;</w:t>
            </w:r>
          </w:p>
          <w:p w:rsidR="00006687" w:rsidRDefault="00006687" w:rsidP="00A95776">
            <w:pPr>
              <w:ind w:firstLine="356"/>
            </w:pPr>
            <w:r>
              <w:t>отделения связи, почтовые отделения.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подземные и встроенные в здания гаражи и автостоянки;</w:t>
            </w:r>
          </w:p>
          <w:p w:rsidR="00006687" w:rsidRDefault="00006687" w:rsidP="00A95776">
            <w:pPr>
              <w:ind w:firstLine="356"/>
            </w:pPr>
            <w:r>
              <w:t>парковки перед объектами деловых, культурных, обслуживающих и коммерческих видов использования;</w:t>
            </w:r>
          </w:p>
          <w:p w:rsidR="00006687" w:rsidRDefault="00006687" w:rsidP="00A95776">
            <w:pPr>
              <w:ind w:firstLine="356"/>
            </w:pPr>
            <w:r>
              <w:t>дворовые площадки;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общественные зеленые насаждения;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обороны.</w:t>
            </w:r>
          </w:p>
          <w:p w:rsidR="00006687" w:rsidRDefault="00006687" w:rsidP="00A95776">
            <w:pPr>
              <w:ind w:firstLine="356"/>
            </w:pPr>
          </w:p>
          <w:p w:rsidR="00006687" w:rsidRDefault="00006687" w:rsidP="00A95776">
            <w:pPr>
              <w:ind w:firstLine="356"/>
            </w:pP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жилые дома разных типов (квартирные, блокированные с малыми участками, индивидуальные жилые дома с участками);</w:t>
            </w:r>
          </w:p>
          <w:p w:rsidR="00006687" w:rsidRDefault="00006687" w:rsidP="00A95776">
            <w:pPr>
              <w:ind w:firstLine="356"/>
            </w:pPr>
            <w:r>
              <w:t>объекты религиозного назначения;</w:t>
            </w:r>
          </w:p>
          <w:p w:rsidR="00006687" w:rsidRDefault="00006687" w:rsidP="00A95776">
            <w:pPr>
              <w:ind w:firstLine="356"/>
            </w:pPr>
            <w:r>
              <w:t xml:space="preserve">киоски, лоточная торговля, временные павильоны розничной торговли и обслуживания населения; </w:t>
            </w:r>
          </w:p>
          <w:p w:rsidR="00006687" w:rsidRDefault="00006687" w:rsidP="00A95776">
            <w:pPr>
              <w:ind w:firstLine="356"/>
            </w:pPr>
            <w:r>
              <w:t>рынки открытые и закрытые;</w:t>
            </w:r>
          </w:p>
          <w:p w:rsidR="00006687" w:rsidRDefault="00006687" w:rsidP="00A95776">
            <w:pPr>
              <w:ind w:firstLine="356"/>
            </w:pPr>
            <w:r>
              <w:t>коммунально-бытовые объекты;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 xml:space="preserve">объекты по хранению автомобилей; </w:t>
            </w:r>
          </w:p>
          <w:p w:rsidR="00006687" w:rsidRDefault="00006687" w:rsidP="00A95776">
            <w:pPr>
              <w:ind w:firstLine="356"/>
            </w:pPr>
            <w:r>
              <w:t>размещения объектов, относящихся к V классу вредности по санитарной классификации и соблюдения нормативной санитарно-защитной зоны не менее 50 м;</w:t>
            </w:r>
          </w:p>
          <w:p w:rsidR="00006687" w:rsidRDefault="00006687" w:rsidP="00A95776">
            <w:pPr>
              <w:ind w:firstLine="356"/>
            </w:pPr>
            <w:r>
              <w:t>АТС, антенны сотовой, радиорелейной и спутниковой связи.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tabs>
          <w:tab w:val="left" w:pos="-142"/>
        </w:tabs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 особенности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>
        <w:rPr>
          <w:b/>
        </w:rPr>
        <w:t>1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993"/>
        <w:gridCol w:w="8930"/>
      </w:tblGrid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t>Вид ограничения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Ограждение земельных участков спортивных комплексов, стадионов, катков и других спортивных сооружений должно быть выполнено из стальной сетки, сварных или литых металлических секций или железобетонное решетчатое, высотой не менее 2,0 метра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Ограждение открытых спортивных площадок должно быть высотой от 2,0 до 4,5 метров, выполненное из стальной сварной или плетеной сетки.</w:t>
            </w:r>
          </w:p>
        </w:tc>
      </w:tr>
      <w:tr w:rsidR="00006687" w:rsidTr="00A95776">
        <w:trPr>
          <w:trHeight w:val="7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Ограждение предприятий общественного питания, гостиниц может быть в виде живой изгороди или стальной сетки высотой не менее 1,6 метра.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Ограждения объектов культурно- зрелищного назначения должны быть высотой не менее 1,6 метра, выполнены из стальной сетки или в виде живой изгороди.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При проектировании оград допускается применять также местные материалы (за исключением кирпича) с учетом технической и экономической целесообразности. Применение кирпичной кладки допускается для заборных элементов ограждений, входов и въездов.</w:t>
            </w:r>
            <w:r>
              <w:rPr>
                <w:sz w:val="28"/>
              </w:rPr>
              <w:t xml:space="preserve"> </w:t>
            </w:r>
            <w:r>
              <w:t>Живая изгородь представляет собой рядовую (1 - 3 ряда) посадку кустарников и деревьев специальных пород. Выбор пород кустарников и деревьев для живых изгородей следует производить с учетом почвенно-климатических условий.</w:t>
            </w:r>
          </w:p>
        </w:tc>
      </w:tr>
      <w:tr w:rsidR="00006687" w:rsidTr="00A95776">
        <w:trPr>
          <w:trHeight w:val="6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самоуправления.</w:t>
            </w:r>
          </w:p>
        </w:tc>
      </w:tr>
      <w:tr w:rsidR="00006687" w:rsidTr="00A95776">
        <w:trPr>
          <w:trHeight w:val="70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>
              <w:t>СНиП</w:t>
            </w:r>
            <w:proofErr w:type="spellEnd"/>
            <w:r>
              <w:t xml:space="preserve"> 2.07.01-89</w:t>
            </w:r>
            <w:r>
              <w:rPr>
                <w:vertAlign w:val="superscript"/>
              </w:rPr>
              <w:t xml:space="preserve">*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rPr>
          <w:trHeight w:val="9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1.8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Для культовых и религиозных зданий и сооружений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- 40;</w:t>
            </w:r>
          </w:p>
          <w:p w:rsidR="00006687" w:rsidRDefault="00006687" w:rsidP="00A95776">
            <w:pPr>
              <w:suppressAutoHyphens/>
              <w:jc w:val="both"/>
            </w:pPr>
            <w:r>
              <w:rPr>
                <w:color w:val="000000"/>
              </w:rPr>
              <w:t>- максимальная высота зданий, строений, сооружений от уровня земли - 50 м;</w:t>
            </w:r>
          </w:p>
        </w:tc>
      </w:tr>
      <w:tr w:rsidR="00006687" w:rsidTr="00A95776">
        <w:trPr>
          <w:trHeight w:val="62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lastRenderedPageBreak/>
              <w:t>1.9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Размещение объектов пожарной охраны допускается с отступом от красной линии 10 метров, от стен жилых зданий расстояние определяется в соответствии с НПБ 101 – 95.</w:t>
            </w:r>
          </w:p>
        </w:tc>
      </w:tr>
      <w:tr w:rsidR="00006687" w:rsidTr="00A95776">
        <w:trPr>
          <w:trHeight w:val="3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1.10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keepLines/>
              <w:suppressAutoHyphens/>
              <w:jc w:val="both"/>
              <w:rPr>
                <w:color w:val="000000"/>
              </w:rPr>
            </w:pPr>
            <w:r>
              <w:t>Размещение объектов, относящихся к V классу вредности по санитарной классификации и соблюдения нормативной санитарно-защитной зоны не менее 50 м,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</w:rPr>
              <w:t>осуществляется при соблюдении следующих параметров:</w:t>
            </w:r>
          </w:p>
          <w:p w:rsidR="00006687" w:rsidRDefault="00006687" w:rsidP="00A95776">
            <w:pPr>
              <w:keepLines/>
              <w:suppressAutoHyphens/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в границах участка - 60;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максимальная высота зданий от уровня земли до верха перекрытия последнего этажа (или конька кровли) - 12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Величине грузооборота (</w:t>
            </w:r>
            <w:proofErr w:type="gramStart"/>
            <w:r>
              <w:rPr>
                <w:color w:val="000000"/>
              </w:rPr>
              <w:t>принимаемая</w:t>
            </w:r>
            <w:proofErr w:type="gramEnd"/>
            <w:r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006687" w:rsidRDefault="00006687" w:rsidP="00A95776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автомобилей в сутки: до 2;</w:t>
            </w:r>
          </w:p>
          <w:p w:rsidR="00006687" w:rsidRDefault="00006687" w:rsidP="00A95776">
            <w:pPr>
              <w:suppressAutoHyphens/>
              <w:jc w:val="both"/>
            </w:pPr>
            <w:r>
              <w:rPr>
                <w:color w:val="000000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006687" w:rsidTr="00A95776">
        <w:trPr>
          <w:trHeight w:val="1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rPr>
                <w:color w:val="000000"/>
              </w:rPr>
              <w:t xml:space="preserve">Максимальная высота линейных сетей инженерно-технического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О1-П - Зона делового, общественного и коммерческого назначения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О1-П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О1-П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 О1-Оз - Зона делового, общественного и коммерческого назначения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О1-Оз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О1-Оз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О1-В - Зона делового, общественного и коммерческого назначения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О1-В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О1-В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О1-Ср - Зона делового, общественного и коммерческого назначения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О1-Ср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rPr>
          <w:b/>
        </w:rPr>
      </w:pPr>
    </w:p>
    <w:p w:rsidR="00006687" w:rsidRDefault="00006687" w:rsidP="00006687">
      <w:r>
        <w:rPr>
          <w:b/>
        </w:rPr>
        <w:lastRenderedPageBreak/>
        <w:t>О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объектов социального и коммунально-бытового назначения.</w:t>
      </w:r>
      <w:r>
        <w:t xml:space="preserve"> </w:t>
      </w:r>
    </w:p>
    <w:p w:rsidR="00006687" w:rsidRDefault="00006687" w:rsidP="00006687">
      <w:pPr>
        <w:ind w:firstLine="567"/>
        <w:jc w:val="both"/>
      </w:pPr>
      <w:r>
        <w:t>Зона О</w:t>
      </w:r>
      <w:proofErr w:type="gramStart"/>
      <w:r>
        <w:t>2</w:t>
      </w:r>
      <w:proofErr w:type="gramEnd"/>
      <w:r>
        <w:t xml:space="preserve"> выделена для обеспечения правовых условий формирования территорий социального и коммунально-бытового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>
        <w:t>2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учреждения здравоохранения, амбулаторно-поликлинические учреждения;</w:t>
            </w:r>
          </w:p>
          <w:p w:rsidR="00006687" w:rsidRDefault="00006687" w:rsidP="00A95776">
            <w:pPr>
              <w:ind w:firstLine="356"/>
            </w:pPr>
            <w:r>
              <w:t>учреждения школьного и дошкольного образования;</w:t>
            </w:r>
          </w:p>
          <w:p w:rsidR="00006687" w:rsidRDefault="00006687" w:rsidP="00A95776">
            <w:pPr>
              <w:ind w:firstLine="356"/>
            </w:pPr>
            <w:r>
              <w:t>органы социального обеспечения населения;</w:t>
            </w:r>
          </w:p>
          <w:p w:rsidR="00006687" w:rsidRDefault="00006687" w:rsidP="00A95776">
            <w:pPr>
              <w:ind w:firstLine="356"/>
            </w:pPr>
            <w:r>
              <w:t>предприятия коммунально-бытового назначения по обслуживанию населения;</w:t>
            </w:r>
          </w:p>
          <w:p w:rsidR="00006687" w:rsidRDefault="00006687" w:rsidP="00A95776">
            <w:pPr>
              <w:ind w:firstLine="356"/>
            </w:pPr>
            <w:r>
              <w:t>коммунальные предприятия – жилищно-эксплуатационные и аварийно-диспетчерские службы;</w:t>
            </w:r>
          </w:p>
          <w:p w:rsidR="00006687" w:rsidRDefault="00006687" w:rsidP="00A95776">
            <w:pPr>
              <w:ind w:firstLine="356"/>
            </w:pPr>
            <w:r>
              <w:t>многофункциональные здания комплексного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t>диспансеры всех типов.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подземные и встроенные в здания гаражи и автостоянки;</w:t>
            </w:r>
          </w:p>
          <w:p w:rsidR="00006687" w:rsidRDefault="00006687" w:rsidP="00A95776">
            <w:pPr>
              <w:ind w:firstLine="356"/>
            </w:pPr>
            <w:r>
              <w:t>парковки перед объектами здравоохранения, социального обеспечения и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t>дворовые площадки;</w:t>
            </w:r>
          </w:p>
          <w:p w:rsidR="00006687" w:rsidRDefault="00006687" w:rsidP="00A95776">
            <w:pPr>
              <w:ind w:firstLine="356"/>
            </w:pPr>
            <w:r>
              <w:t>коммунально-хозяйственные площадки;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общественные зеленые насаждения;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наблюдения.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культовые здания и сооружения;</w:t>
            </w:r>
          </w:p>
          <w:p w:rsidR="00006687" w:rsidRDefault="00006687" w:rsidP="00A95776">
            <w:pPr>
              <w:ind w:firstLine="356"/>
            </w:pPr>
            <w:r>
              <w:t>мемориальные комплексы, монументы, памятники и памятные знаки;</w:t>
            </w:r>
          </w:p>
          <w:p w:rsidR="00006687" w:rsidRDefault="00006687" w:rsidP="00A95776">
            <w:pPr>
              <w:ind w:firstLine="356"/>
            </w:pPr>
            <w:r>
              <w:t>временные павильоны и киоски розничной торговли и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t>малоэтажные жилые дома для персонала, общежития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О-2 не подлежат установлению.</w:t>
      </w:r>
    </w:p>
    <w:p w:rsidR="00006687" w:rsidRDefault="00006687" w:rsidP="00006687">
      <w:pPr>
        <w:tabs>
          <w:tab w:val="left" w:pos="-142"/>
        </w:tabs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 особенности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>
        <w:rPr>
          <w:b/>
        </w:rPr>
        <w:t>2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993"/>
        <w:gridCol w:w="8930"/>
      </w:tblGrid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>Вид ограничения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Ограждения земельных участков общеобразовательных учреждений: ограждение должно быть выполнено из стальной сетки, высотой не менее 1,5 метра и вдоль него зеленые насаждения.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Ограждения земельных участков детских садов, яслей: ограждение из стальной сетки или железобетонное решетчатое и полосой зеленых насаждений, высотой не менее 1,6 метра</w:t>
            </w:r>
          </w:p>
        </w:tc>
      </w:tr>
      <w:tr w:rsidR="00006687" w:rsidTr="00A95776">
        <w:trPr>
          <w:trHeight w:val="7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Расстояние от зданий дошкольных общеобразовательных учреждений и общеобразовательных школ до красной линии не менее 10м, до стен жилых домо</w:t>
            </w:r>
            <w:proofErr w:type="gramStart"/>
            <w:r>
              <w:t>в-</w:t>
            </w:r>
            <w:proofErr w:type="gramEnd"/>
            <w:r>
              <w:t xml:space="preserve"> исходя из норм инсоляции, освещенности и противопожарным нормам, в соответствии с СП 35-103-2001.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Участки дошкольных образовательных учреждений не должны примыкать непосредственно к магистральным улицам.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rPr>
                <w:shd w:val="clear" w:color="auto" w:fill="FFFFFF"/>
              </w:rPr>
              <w:t> Площадь земельного участка для вновь строящихся ДОУ с отдельно стоящим зданием принимается из расчета 40 м</w:t>
            </w:r>
            <w:proofErr w:type="gramStart"/>
            <w:r>
              <w:rPr>
                <w:shd w:val="clear" w:color="auto" w:fill="FFFFFF"/>
              </w:rPr>
              <w:t>2</w:t>
            </w:r>
            <w:proofErr w:type="gramEnd"/>
            <w:r>
              <w:rPr>
                <w:shd w:val="clear" w:color="auto" w:fill="FFFFFF"/>
              </w:rPr>
              <w:t xml:space="preserve"> на 1 место, при вместимости до 100 мест - 35 м2 на 1 место; для встроенного здания ДОУ при вместимости более 100 мест - не менее 29 м2 на 1 место.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lastRenderedPageBreak/>
              <w:t>1.6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 xml:space="preserve">Дошкольные образовательные учреждения (далее - ДОУ) следует размещать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 xml:space="preserve"> 2.4.1.1249-03.</w:t>
            </w:r>
          </w:p>
        </w:tc>
      </w:tr>
      <w:tr w:rsidR="00006687" w:rsidTr="00A95776">
        <w:trPr>
          <w:trHeight w:val="3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 xml:space="preserve">Лечебные учреждения размещаются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 xml:space="preserve"> 2.1.3.1375-03</w:t>
            </w:r>
          </w:p>
        </w:tc>
      </w:tr>
      <w:tr w:rsidR="00006687" w:rsidTr="00A95776">
        <w:trPr>
          <w:trHeight w:val="6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1.8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t>Нормативы вместимости объектов социального и коммунально-бытового назначения определяются в соответствии со СП 42.13330.2011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rPr>
          <w:trHeight w:val="100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4"/>
            </w:pPr>
            <w:r>
              <w:t>1.9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Для культовых и религиозных зданий и сооружений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- 40;</w:t>
            </w:r>
          </w:p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rPr>
                <w:color w:val="000000"/>
              </w:rPr>
              <w:t>- максимальная высота зданий, строений, сооружений от уровня земли - 50 м;</w:t>
            </w:r>
          </w:p>
        </w:tc>
      </w:tr>
      <w:tr w:rsidR="00006687" w:rsidTr="00A95776">
        <w:trPr>
          <w:trHeight w:val="91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4"/>
            </w:pPr>
            <w:r>
              <w:t>1.10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отдыха взрослого населения - не менее 10 м;</w:t>
            </w:r>
          </w:p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rPr>
                <w:color w:val="000000"/>
              </w:rPr>
              <w:t>- для хозяйственных целей - не менее 20 м;</w:t>
            </w:r>
          </w:p>
        </w:tc>
      </w:tr>
      <w:tr w:rsidR="00006687" w:rsidTr="00A95776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4"/>
            </w:pPr>
            <w:r>
              <w:t>1.11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</w:pPr>
      <w:r>
        <w:rPr>
          <w:b/>
        </w:rPr>
        <w:t>О2-П - Зона 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О2-П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О2-П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 О2-Оз - Зона размещения объектов социального и коммунально-бытового назначения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О2-Оз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О2-Оз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О3- Зона обслуживания объектов, необходимых для осуществления производственной и предпринимательской деятельности.</w:t>
      </w:r>
    </w:p>
    <w:p w:rsidR="00006687" w:rsidRDefault="00006687" w:rsidP="00006687">
      <w:pPr>
        <w:ind w:firstLine="567"/>
        <w:jc w:val="both"/>
      </w:pPr>
      <w:r>
        <w:t>Зона О3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районах, в местах расположения производственных и коммунально-складских баз. Особенностью зоны является сочетание объектов, связанных с обеспечением производственной и другой деятельности и обслуживающих, коммерческих объектов местного 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О3: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объекты складского назначения различного профиля;</w:t>
            </w:r>
          </w:p>
          <w:p w:rsidR="00006687" w:rsidRDefault="00006687" w:rsidP="00A95776">
            <w:pPr>
              <w:ind w:firstLine="356"/>
            </w:pPr>
            <w:r>
              <w:t xml:space="preserve">торговые комплексы, магазины при производственных предприятиях и объектах малого предпринимательства; 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склады – магазины оптовой торговли, предприятия и магазины оптовой и мелкооптовой торговли;</w:t>
            </w:r>
          </w:p>
          <w:p w:rsidR="00006687" w:rsidRDefault="00006687" w:rsidP="00A95776">
            <w:pPr>
              <w:ind w:firstLine="356"/>
            </w:pPr>
            <w:r>
              <w:t>информационные центры, службы оформления заказов;</w:t>
            </w:r>
          </w:p>
          <w:p w:rsidR="00006687" w:rsidRDefault="00006687" w:rsidP="00A95776">
            <w:pPr>
              <w:ind w:firstLine="356"/>
              <w:rPr>
                <w:spacing w:val="-8"/>
              </w:rPr>
            </w:pPr>
            <w:r>
              <w:rPr>
                <w:spacing w:val="-8"/>
              </w:rPr>
              <w:t>предприятия общественного питания (столовые, кафе, закусочные, рестораны);</w:t>
            </w:r>
          </w:p>
          <w:p w:rsidR="00006687" w:rsidRDefault="00006687" w:rsidP="00A95776">
            <w:pPr>
              <w:ind w:firstLine="356"/>
            </w:pPr>
            <w:r>
              <w:t>пункты охраны и чрезвычайных ситуаций;</w:t>
            </w:r>
          </w:p>
          <w:p w:rsidR="00006687" w:rsidRDefault="00006687" w:rsidP="00A95776">
            <w:pPr>
              <w:ind w:firstLine="356"/>
            </w:pPr>
            <w:r>
              <w:t>рынки различного назначения;</w:t>
            </w:r>
          </w:p>
          <w:p w:rsidR="00006687" w:rsidRDefault="00006687" w:rsidP="00A95776">
            <w:pPr>
              <w:ind w:firstLine="356"/>
            </w:pPr>
            <w:r>
              <w:t>автобазы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выставки товаров;</w:t>
            </w:r>
          </w:p>
          <w:p w:rsidR="00006687" w:rsidRDefault="00006687" w:rsidP="00A95776">
            <w:pPr>
              <w:ind w:firstLine="356"/>
            </w:pPr>
            <w:r>
              <w:t>рекламные агентства;</w:t>
            </w:r>
          </w:p>
          <w:p w:rsidR="00006687" w:rsidRDefault="00006687" w:rsidP="00A95776">
            <w:pPr>
              <w:ind w:firstLine="356"/>
            </w:pPr>
            <w:r>
              <w:t>офисы;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резервуары, пожарные водоемы);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гостиницы;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мусора.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</w:tbl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О3  не подлежат установлению.</w:t>
      </w:r>
    </w:p>
    <w:p w:rsidR="00006687" w:rsidRDefault="00006687" w:rsidP="00006687">
      <w:pPr>
        <w:tabs>
          <w:tab w:val="left" w:pos="-142"/>
        </w:tabs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 особенности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О3: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993"/>
        <w:gridCol w:w="8930"/>
      </w:tblGrid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>Вид ограничения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color w:val="000000"/>
              </w:rPr>
              <w:t>Ветеринарные лечебницы с содержанием животных имеют санитарно- защитную зону 100м.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keepLines/>
              <w:suppressAutoHyphens/>
              <w:jc w:val="both"/>
              <w:rPr>
                <w:color w:val="000000"/>
              </w:rPr>
            </w:pPr>
            <w:r>
              <w:t xml:space="preserve">Размещение </w:t>
            </w:r>
            <w:proofErr w:type="gramStart"/>
            <w:r>
              <w:t>объектов, относящихся к V классу вредности по санитарной классификации и соблюдения нормативной санитарно-защитной зоны не менее 50 м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</w:rPr>
              <w:t>осуществляется</w:t>
            </w:r>
            <w:proofErr w:type="gramEnd"/>
            <w:r>
              <w:rPr>
                <w:color w:val="000000"/>
              </w:rPr>
              <w:t xml:space="preserve"> при соблюдении следующих параметров:</w:t>
            </w:r>
          </w:p>
          <w:p w:rsidR="00006687" w:rsidRDefault="00006687" w:rsidP="00A95776">
            <w:pPr>
              <w:keepLines/>
              <w:suppressAutoHyphens/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в границах участка - 60;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максимальная высота зданий от уровня земли до верха перекрытия последнего этажа (или конька кровли) - 12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Величине грузооборота (</w:t>
            </w:r>
            <w:proofErr w:type="gramStart"/>
            <w:r>
              <w:rPr>
                <w:color w:val="000000"/>
              </w:rPr>
              <w:t>принимаемая</w:t>
            </w:r>
            <w:proofErr w:type="gramEnd"/>
            <w:r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006687" w:rsidRDefault="00006687" w:rsidP="00A95776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автомобилей в сутки: до 2;</w:t>
            </w:r>
          </w:p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color w:val="000000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006687" w:rsidTr="00A95776">
        <w:trPr>
          <w:trHeight w:val="7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Нормативы вместимости объектов делового, общественного и коммерческого  назначения определяются в соответствии со СП 42.13330.2011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Мелкооптовые рынки, рынки продовольственных и промышленных товаров и многофункциональные комплексы имеют санитарно-защитную зону 50м.</w:t>
            </w:r>
          </w:p>
        </w:tc>
      </w:tr>
      <w:tr w:rsidR="00006687" w:rsidTr="00A95776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Размещение земельных участков под склады определяется в соответствии со СП 42.13330.2011</w:t>
            </w:r>
            <w:r>
              <w:rPr>
                <w:sz w:val="28"/>
              </w:rPr>
              <w:t xml:space="preserve"> </w:t>
            </w:r>
            <w:r>
              <w:rPr>
                <w:vertAlign w:val="superscript"/>
              </w:rPr>
              <w:t xml:space="preserve">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rPr>
          <w:trHeight w:val="3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Расстояния от объектов хранения автомобилей определяются в соответствии со СП 42.13330.2011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t xml:space="preserve">«Градостроительство. Планировка и застройка городских и сельских поселений». 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</w:t>
      </w:r>
      <w:proofErr w:type="gramStart"/>
      <w:r>
        <w:rPr>
          <w:b/>
        </w:rPr>
        <w:t>4</w:t>
      </w:r>
      <w:proofErr w:type="gramEnd"/>
      <w:r>
        <w:rPr>
          <w:b/>
        </w:rPr>
        <w:t>- Общественно-деловая зона специального вида.</w:t>
      </w:r>
    </w:p>
    <w:p w:rsidR="00006687" w:rsidRDefault="00006687" w:rsidP="00006687">
      <w:pPr>
        <w:ind w:firstLine="567"/>
        <w:jc w:val="both"/>
      </w:pPr>
      <w:r>
        <w:t>Зона О</w:t>
      </w:r>
      <w:proofErr w:type="gramStart"/>
      <w:r>
        <w:t>4</w:t>
      </w:r>
      <w:proofErr w:type="gramEnd"/>
      <w:r>
        <w:t xml:space="preserve"> выделена для обеспечения правовых условий формирования зон специального использования.</w:t>
      </w:r>
    </w:p>
    <w:p w:rsidR="00006687" w:rsidRDefault="00006687" w:rsidP="00006687">
      <w:pPr>
        <w:ind w:firstLine="567"/>
        <w:jc w:val="both"/>
      </w:pPr>
      <w:r>
        <w:lastRenderedPageBreak/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>
        <w:t>4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религиозные объекты;</w:t>
            </w:r>
          </w:p>
          <w:p w:rsidR="00006687" w:rsidRDefault="00006687" w:rsidP="00A95776">
            <w:pPr>
              <w:ind w:firstLine="356"/>
            </w:pPr>
            <w:r>
              <w:t>мемориальные и памятные  сооружения и объекты;</w:t>
            </w:r>
          </w:p>
          <w:p w:rsidR="00006687" w:rsidRDefault="00006687" w:rsidP="00A95776">
            <w:pPr>
              <w:ind w:firstLine="356"/>
            </w:pPr>
            <w:r>
              <w:t>объекты, сопутствующие отправлению культа;</w:t>
            </w:r>
          </w:p>
          <w:p w:rsidR="00006687" w:rsidRDefault="00006687" w:rsidP="00A95776">
            <w:pPr>
              <w:ind w:firstLine="356"/>
            </w:pPr>
            <w:r>
              <w:t>жилые дома церковного причта;</w:t>
            </w:r>
          </w:p>
          <w:p w:rsidR="00006687" w:rsidRDefault="00006687" w:rsidP="00A95776">
            <w:pPr>
              <w:ind w:firstLine="356"/>
            </w:pPr>
            <w:r>
              <w:t>мастерские и хозяйственные службы.</w:t>
            </w:r>
          </w:p>
          <w:p w:rsidR="00006687" w:rsidRDefault="00006687" w:rsidP="00A95776">
            <w:pPr>
              <w:ind w:firstLine="356"/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t>дворовые площадки;</w:t>
            </w:r>
          </w:p>
          <w:p w:rsidR="00006687" w:rsidRDefault="00006687" w:rsidP="00A95776">
            <w:pPr>
              <w:ind w:firstLine="356"/>
            </w:pPr>
            <w:r>
              <w:t>коммунально-хозяйственные площадки;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общественные зеленые насаждения;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наблюдения.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временные павильоны и киоски розничной торговли и обслуживания прихожан;</w:t>
            </w:r>
          </w:p>
          <w:p w:rsidR="00006687" w:rsidRDefault="00006687" w:rsidP="00A95776">
            <w:pPr>
              <w:ind w:firstLine="356"/>
            </w:pPr>
            <w:r>
              <w:t>специализированные магазины, предприятия общественного питания.</w:t>
            </w:r>
          </w:p>
        </w:tc>
      </w:tr>
    </w:tbl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О4-Ср – Общественно-деловая зона специального вида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О4-Ср соответствует видам использования территориальной зоны О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О4-Ср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keepNext/>
        <w:ind w:left="709" w:firstLine="709"/>
        <w:rPr>
          <w:b/>
        </w:rPr>
      </w:pPr>
      <w:r>
        <w:rPr>
          <w:b/>
        </w:rPr>
        <w:t>Статья 8.5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производственная  зона.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1</w:t>
      </w:r>
      <w:proofErr w:type="gramEnd"/>
      <w:r>
        <w:rPr>
          <w:b/>
        </w:rPr>
        <w:t>- Зона размещения предприятий 4 класса санитарной опасности.</w:t>
      </w:r>
    </w:p>
    <w:p w:rsidR="00006687" w:rsidRDefault="00006687" w:rsidP="00006687">
      <w:pPr>
        <w:ind w:firstLine="567"/>
        <w:jc w:val="both"/>
      </w:pPr>
      <w:r>
        <w:t>Зона П</w:t>
      </w:r>
      <w:proofErr w:type="gramStart"/>
      <w:r>
        <w:t>1</w:t>
      </w:r>
      <w:proofErr w:type="gramEnd"/>
      <w:r>
        <w:t xml:space="preserve"> выделена для обеспечения правовых условий формирования коммунально-производственных предприятий и складских баз IV класса вредности, имеющих санитарно-защитную зону 100 м,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производственные предприятия IV класса вредности различного профиля </w:t>
            </w:r>
          </w:p>
          <w:p w:rsidR="00006687" w:rsidRDefault="00006687" w:rsidP="00A95776">
            <w:pPr>
              <w:ind w:firstLine="356"/>
            </w:pPr>
            <w:r>
              <w:t>теплицы различного профиля;</w:t>
            </w:r>
          </w:p>
          <w:p w:rsidR="00006687" w:rsidRDefault="00006687" w:rsidP="00A95776">
            <w:pPr>
              <w:ind w:firstLine="356"/>
            </w:pPr>
            <w:r>
              <w:t>гаражи различного назначения;</w:t>
            </w:r>
          </w:p>
          <w:p w:rsidR="00006687" w:rsidRDefault="00006687" w:rsidP="00A95776">
            <w:pPr>
              <w:ind w:firstLine="356"/>
            </w:pPr>
            <w:r>
              <w:t>объекты технического обслуживания автомобилей;</w:t>
            </w:r>
          </w:p>
          <w:p w:rsidR="00006687" w:rsidRDefault="00006687" w:rsidP="00A95776">
            <w:pPr>
              <w:ind w:firstLine="356"/>
            </w:pPr>
            <w:r>
              <w:t>объекты складского назначения различного профиля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объекты технического и инженерного обеспечения предприятий;</w:t>
            </w:r>
          </w:p>
          <w:p w:rsidR="00006687" w:rsidRDefault="00006687" w:rsidP="00A95776">
            <w:pPr>
              <w:ind w:firstLine="356"/>
            </w:pPr>
            <w:r>
              <w:t>санитарно-технические сооружения и установки коммунального назначения;</w:t>
            </w:r>
          </w:p>
          <w:p w:rsidR="00006687" w:rsidRDefault="00006687" w:rsidP="00A95776">
            <w:pPr>
              <w:ind w:firstLine="356"/>
            </w:pPr>
            <w:r>
              <w:t>офисы, административные службы;</w:t>
            </w:r>
          </w:p>
          <w:p w:rsidR="00006687" w:rsidRDefault="00006687" w:rsidP="00A95776">
            <w:pPr>
              <w:ind w:firstLine="356"/>
            </w:pPr>
            <w:r>
              <w:t>проектные, научно-исследовательские, конструкторские и изыскательские организации и лаборатории;</w:t>
            </w:r>
          </w:p>
          <w:p w:rsidR="00006687" w:rsidRDefault="00006687" w:rsidP="00A95776">
            <w:pPr>
              <w:ind w:firstLine="356"/>
            </w:pPr>
            <w:r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006687" w:rsidRDefault="00006687" w:rsidP="00A95776">
            <w:pPr>
              <w:ind w:firstLine="356"/>
            </w:pPr>
            <w:r>
              <w:t>объекты охраны различного назначения;</w:t>
            </w:r>
          </w:p>
          <w:p w:rsidR="00006687" w:rsidRDefault="00006687" w:rsidP="00A95776">
            <w:pPr>
              <w:ind w:firstLine="356"/>
            </w:pPr>
            <w:r>
              <w:t>АЗС.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автостоянки для временного хранения грузовых автомобилей;</w:t>
            </w:r>
          </w:p>
          <w:p w:rsidR="00006687" w:rsidRDefault="00006687" w:rsidP="00A95776">
            <w:pPr>
              <w:ind w:firstLine="356"/>
            </w:pPr>
            <w:r>
              <w:t xml:space="preserve">вспомогательные здания и сооружения, технологически связанные с ведущим видом </w:t>
            </w:r>
            <w:r>
              <w:lastRenderedPageBreak/>
              <w:t>использования;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 xml:space="preserve">общественные зеленые насаждения </w:t>
            </w:r>
          </w:p>
          <w:p w:rsidR="00006687" w:rsidRDefault="00006687" w:rsidP="00A95776">
            <w:pPr>
              <w:ind w:firstLine="356"/>
            </w:pP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учреждения здравоохранения для обслуживания персонала;</w:t>
            </w:r>
          </w:p>
          <w:p w:rsidR="00006687" w:rsidRDefault="00006687" w:rsidP="00A95776">
            <w:pPr>
              <w:ind w:firstLine="356"/>
            </w:pPr>
            <w:r>
              <w:t>отдельно стоящие объекты бытового обслуживания;</w:t>
            </w:r>
          </w:p>
          <w:p w:rsidR="00006687" w:rsidRDefault="00006687" w:rsidP="00A95776">
            <w:pPr>
              <w:ind w:firstLine="356"/>
            </w:pPr>
            <w:r>
              <w:t>киоски, лоточная торговля, временные павильоны розничной торговли и обслуживания населения, магазины мелкорозничной торговли площадью до 150 кв. м;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</w:pPr>
            <w:r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</w:pPr>
            <w:r>
              <w:t>антенны сотовой, радиорелейной, спутниковой связи</w:t>
            </w:r>
            <w:r>
              <w:rPr>
                <w:sz w:val="28"/>
              </w:rPr>
              <w:t>.</w:t>
            </w:r>
          </w:p>
        </w:tc>
      </w:tr>
    </w:tbl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  <w:r>
        <w:rPr>
          <w:b/>
          <w:shd w:val="clear" w:color="auto" w:fill="FFFF00"/>
        </w:rPr>
        <w:t xml:space="preserve"> </w:t>
      </w:r>
    </w:p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предприятий 5 класса санитарной опасности.</w:t>
      </w:r>
    </w:p>
    <w:p w:rsidR="00006687" w:rsidRDefault="00006687" w:rsidP="00006687">
      <w:pPr>
        <w:ind w:firstLine="567"/>
        <w:jc w:val="both"/>
      </w:pPr>
      <w:r>
        <w:t>Зона П</w:t>
      </w:r>
      <w:proofErr w:type="gramStart"/>
      <w:r>
        <w:t>2</w:t>
      </w:r>
      <w:proofErr w:type="gramEnd"/>
      <w:r>
        <w:t xml:space="preserve"> выделена для обеспечения правовых условий формирования производственных предприятий V класса вредности, имеющих санитарно-защитную зону 50 м,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>
        <w:t>2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производственные предприятия V класса вредности различного профиля;</w:t>
            </w:r>
          </w:p>
          <w:p w:rsidR="00006687" w:rsidRDefault="00006687" w:rsidP="00A95776">
            <w:pPr>
              <w:ind w:firstLine="356"/>
            </w:pPr>
            <w:r>
              <w:t>объекты складского назначения различного профиля;</w:t>
            </w:r>
          </w:p>
          <w:p w:rsidR="00006687" w:rsidRDefault="00006687" w:rsidP="00A95776">
            <w:pPr>
              <w:ind w:firstLine="356"/>
            </w:pPr>
            <w:r>
              <w:t>объекты технического и инженерного обеспечения предприятий;</w:t>
            </w:r>
          </w:p>
          <w:p w:rsidR="00006687" w:rsidRDefault="00006687" w:rsidP="00A95776">
            <w:pPr>
              <w:ind w:firstLine="356"/>
            </w:pPr>
            <w:r>
              <w:t>санитарно-технические сооружения и установки коммунального назначения;</w:t>
            </w:r>
          </w:p>
          <w:p w:rsidR="00006687" w:rsidRDefault="00006687" w:rsidP="00A95776">
            <w:pPr>
              <w:ind w:firstLine="356"/>
            </w:pPr>
            <w:r>
              <w:t>офисы, административные службы;</w:t>
            </w:r>
          </w:p>
          <w:p w:rsidR="00006687" w:rsidRDefault="00006687" w:rsidP="00A95776">
            <w:pPr>
              <w:ind w:firstLine="356"/>
            </w:pPr>
            <w:r>
              <w:t>проектные, научно-исследовательские, конструкторские и изыскательские организации и лаборатории;</w:t>
            </w:r>
          </w:p>
          <w:p w:rsidR="00006687" w:rsidRDefault="00006687" w:rsidP="00A95776">
            <w:pPr>
              <w:ind w:firstLine="356"/>
            </w:pPr>
            <w:r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автостоянки для временного хранения грузовых автомобилей;</w:t>
            </w:r>
          </w:p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 xml:space="preserve">общественные зеленые насаждения </w:t>
            </w:r>
          </w:p>
          <w:p w:rsidR="00006687" w:rsidRDefault="00006687" w:rsidP="00A95776">
            <w:pPr>
              <w:ind w:firstLine="356"/>
            </w:pP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rPr>
          <w:trHeight w:val="5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АЗС;</w:t>
            </w:r>
          </w:p>
          <w:p w:rsidR="00006687" w:rsidRDefault="00006687" w:rsidP="00A95776">
            <w:pPr>
              <w:ind w:firstLine="356"/>
            </w:pPr>
            <w:r>
              <w:t>учреждения здравоохранения для обслуживания персонала;</w:t>
            </w:r>
          </w:p>
          <w:p w:rsidR="00006687" w:rsidRDefault="00006687" w:rsidP="00A95776">
            <w:pPr>
              <w:ind w:firstLine="356"/>
            </w:pPr>
            <w:r>
              <w:t>отдельно стоящие объекты бытового обслуживания;</w:t>
            </w:r>
          </w:p>
          <w:p w:rsidR="00006687" w:rsidRDefault="00006687" w:rsidP="00A95776">
            <w:pPr>
              <w:ind w:firstLine="356"/>
            </w:pPr>
            <w:r>
              <w:t>киоски, лоточная торговля, временные павильоны розничной торговли и обслуживания населения, магазины мелкорозничной торговли площадью до 150 кв. м;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</w:pPr>
            <w:r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  <w:rPr>
                <w:sz w:val="28"/>
              </w:rPr>
            </w:pPr>
            <w:r>
              <w:t>антенны сотовой, радиорелейной, спутниковой связи</w:t>
            </w:r>
            <w:r>
              <w:rPr>
                <w:sz w:val="28"/>
              </w:rPr>
              <w:t>;</w:t>
            </w:r>
          </w:p>
          <w:p w:rsidR="00006687" w:rsidRDefault="00006687" w:rsidP="00A95776">
            <w:pPr>
              <w:ind w:firstLine="356"/>
            </w:pPr>
            <w:r>
              <w:t>спортплощадки, площадки отдыха для персонала предприятий;</w:t>
            </w:r>
          </w:p>
          <w:p w:rsidR="00006687" w:rsidRDefault="00006687" w:rsidP="00A95776">
            <w:pPr>
              <w:ind w:firstLine="356"/>
            </w:pPr>
            <w:r>
              <w:t>питомники растений для озеленения промышленных территорий и санитарно-защитных зон.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2  не подлежат установлению. </w:t>
      </w:r>
    </w:p>
    <w:p w:rsidR="00006687" w:rsidRDefault="00006687" w:rsidP="00006687">
      <w:pPr>
        <w:rPr>
          <w:sz w:val="28"/>
        </w:rPr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8.6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инженерной инфраструктуры.</w:t>
      </w:r>
    </w:p>
    <w:p w:rsidR="00006687" w:rsidRDefault="00006687" w:rsidP="00006687">
      <w:pPr>
        <w:jc w:val="center"/>
        <w:rPr>
          <w:b/>
        </w:rPr>
      </w:pPr>
      <w:proofErr w:type="spellStart"/>
      <w:proofErr w:type="gramStart"/>
      <w:r>
        <w:rPr>
          <w:b/>
        </w:rPr>
        <w:t>И-Зона</w:t>
      </w:r>
      <w:proofErr w:type="spellEnd"/>
      <w:proofErr w:type="gramEnd"/>
      <w:r>
        <w:rPr>
          <w:b/>
        </w:rPr>
        <w:t xml:space="preserve"> инженерной инфраструктуры.</w:t>
      </w:r>
    </w:p>
    <w:p w:rsidR="00006687" w:rsidRDefault="00006687" w:rsidP="00006687">
      <w:pPr>
        <w:ind w:firstLine="567"/>
        <w:jc w:val="both"/>
      </w:pPr>
      <w:r>
        <w:t xml:space="preserve">Зоны инженерной инфраструктуры предназначены для размещения объектов инфраструктуры </w:t>
      </w:r>
      <w:proofErr w:type="spellStart"/>
      <w:proofErr w:type="gramStart"/>
      <w:r>
        <w:t>инфраструктуры</w:t>
      </w:r>
      <w:proofErr w:type="spellEnd"/>
      <w:proofErr w:type="gramEnd"/>
      <w:r>
        <w:t>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</w:p>
    <w:p w:rsidR="00006687" w:rsidRDefault="00006687" w:rsidP="00006687">
      <w:pPr>
        <w:ind w:firstLine="567"/>
        <w:jc w:val="both"/>
      </w:pPr>
      <w:r>
        <w:t xml:space="preserve">Территории зон инженерной инфраструктуры, как правило, относятся к территориям общего пользования, за исключением земельных участков, предоставляемых предприятиям, учреждениям и организациям трубопроводного транспорта для осуществления возложенных на них специальных задач по эксплуатации, содержанию, строительству, реконструкции, ремонту, развитию подземных и наземных зданий, строений и сооружений. </w:t>
      </w:r>
    </w:p>
    <w:p w:rsidR="00006687" w:rsidRDefault="00006687" w:rsidP="00006687">
      <w:pPr>
        <w:ind w:firstLine="567"/>
        <w:jc w:val="both"/>
      </w:pPr>
      <w:r>
        <w:t xml:space="preserve">Согласно ст. 36 Градостроительного кодекса Российской Федерации на земельные участки в границах линейных объектов, действие градостроительного регламента не распространяется. Использование земельных участков, на которые действие градостроительных регламентов не </w:t>
      </w:r>
      <w:proofErr w:type="gramStart"/>
      <w:r>
        <w:t>распространяется</w:t>
      </w:r>
      <w:proofErr w:type="gramEnd"/>
      <w:r>
        <w:t xml:space="preserve"> определяется уполномоченными органами в соответствии с федеральными законами. Для проектирования и использования инженерной инфраструктуры применяются правила действующих технических регламентов, национальных стандартов и норм.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>
        <w:t xml:space="preserve"> И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объекты инфраструктуры газоснабжения;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водоснабжения и водоотведения;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электроснабжения;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связи;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теплоснабжения.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ограждение в установленных случаях;</w:t>
            </w:r>
          </w:p>
          <w:p w:rsidR="00006687" w:rsidRDefault="00006687" w:rsidP="00A95776">
            <w:pPr>
              <w:ind w:firstLine="356"/>
            </w:pPr>
            <w:r>
              <w:t>установка информационных знаков;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территории в установленных случаях;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подъезды и проезды к объектам;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</w:p>
          <w:p w:rsidR="00006687" w:rsidRDefault="00006687" w:rsidP="00A95776">
            <w:pPr>
              <w:ind w:firstLine="356"/>
            </w:pP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proofErr w:type="gramStart"/>
      <w:r>
        <w:rPr>
          <w:b/>
        </w:rPr>
        <w:t xml:space="preserve">  И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keepNext/>
        <w:ind w:firstLine="567"/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8.7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транспортной инфраструктуры.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Т- Зона транспортной инфраструктуры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>
        <w:t xml:space="preserve"> Т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178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автодороги различных категорий, развязки, мосты, иные транспортные инженерные сооружения;</w:t>
            </w:r>
          </w:p>
          <w:p w:rsidR="00006687" w:rsidRDefault="00006687" w:rsidP="00A95776">
            <w:pPr>
              <w:ind w:firstLine="356"/>
            </w:pPr>
            <w:r>
              <w:t>посты ГИБДД;</w:t>
            </w:r>
          </w:p>
          <w:p w:rsidR="00006687" w:rsidRDefault="00006687" w:rsidP="00A95776">
            <w:pPr>
              <w:ind w:firstLine="356"/>
            </w:pPr>
            <w:r>
              <w:t>автозаправочные станции с объектами обслуживания (магазины, кафе);</w:t>
            </w:r>
          </w:p>
          <w:p w:rsidR="00006687" w:rsidRDefault="00006687" w:rsidP="00A95776">
            <w:pPr>
              <w:ind w:firstLine="356"/>
            </w:pPr>
            <w:r>
              <w:t xml:space="preserve">станции технического обслуживания легковых автомобилей, придорожные сервисы; </w:t>
            </w:r>
          </w:p>
          <w:p w:rsidR="00006687" w:rsidRDefault="00006687" w:rsidP="00A95776">
            <w:pPr>
              <w:ind w:firstLine="356"/>
            </w:pPr>
            <w:r>
              <w:t>автовокзалы, автостанции, железнодорожные вокзалы;</w:t>
            </w:r>
          </w:p>
          <w:p w:rsidR="00006687" w:rsidRDefault="00006687" w:rsidP="00A95776">
            <w:pPr>
              <w:ind w:firstLine="356"/>
            </w:pPr>
            <w:r>
              <w:t>остановочные павильоны, привокзальные площади, пироны;</w:t>
            </w:r>
          </w:p>
          <w:p w:rsidR="00006687" w:rsidRDefault="00006687" w:rsidP="00A95776">
            <w:pPr>
              <w:ind w:firstLine="356"/>
            </w:pPr>
            <w:r>
              <w:t>объекты железнодорожного транспорта;</w:t>
            </w:r>
          </w:p>
          <w:p w:rsidR="00006687" w:rsidRDefault="00006687" w:rsidP="00A95776">
            <w:pPr>
              <w:ind w:firstLine="356"/>
            </w:pPr>
            <w:r>
              <w:t>объекты речного транспорта;</w:t>
            </w:r>
          </w:p>
          <w:p w:rsidR="00006687" w:rsidRDefault="00006687" w:rsidP="00A95776">
            <w:pPr>
              <w:ind w:firstLine="356"/>
            </w:pPr>
            <w:r>
              <w:t>объекты воздушного транспорта;</w:t>
            </w:r>
          </w:p>
          <w:p w:rsidR="00006687" w:rsidRDefault="00006687" w:rsidP="00A95776">
            <w:pPr>
              <w:ind w:firstLine="356"/>
            </w:pPr>
            <w:r>
              <w:t>диспетчерские пункты и прочие сооружения по организации движения.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наблюдения,</w:t>
            </w:r>
          </w:p>
          <w:p w:rsidR="00006687" w:rsidRDefault="00006687" w:rsidP="00A95776">
            <w:pPr>
              <w:ind w:firstLine="356"/>
            </w:pPr>
            <w:r>
              <w:t>гостевые 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 xml:space="preserve">сооружения и устройства сетей инженерно технического обеспечения; 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 и т.п.);</w:t>
            </w:r>
          </w:p>
          <w:p w:rsidR="00006687" w:rsidRDefault="00006687" w:rsidP="00A95776">
            <w:pPr>
              <w:ind w:firstLine="356"/>
            </w:pPr>
            <w:r>
              <w:t>привокзальные гостиницы;</w:t>
            </w:r>
          </w:p>
          <w:p w:rsidR="00006687" w:rsidRDefault="00006687" w:rsidP="00A95776">
            <w:pPr>
              <w:ind w:firstLine="356"/>
            </w:pPr>
            <w:r>
              <w:t>привокзальные объекты торговли и общественного питания.</w:t>
            </w:r>
          </w:p>
        </w:tc>
      </w:tr>
      <w:tr w:rsidR="00006687" w:rsidTr="00A95776"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proofErr w:type="spellStart"/>
            <w:r>
              <w:t>логистические</w:t>
            </w:r>
            <w:proofErr w:type="spellEnd"/>
            <w:r>
              <w:t xml:space="preserve"> центры;</w:t>
            </w:r>
          </w:p>
          <w:p w:rsidR="00006687" w:rsidRDefault="00006687" w:rsidP="00A95776">
            <w:pPr>
              <w:ind w:firstLine="356"/>
            </w:pPr>
            <w:r>
              <w:t>торговые центры, специализированные автосалоны;</w:t>
            </w:r>
          </w:p>
          <w:p w:rsidR="00006687" w:rsidRDefault="00006687" w:rsidP="00A95776">
            <w:pPr>
              <w:ind w:firstLine="356"/>
            </w:pPr>
            <w:r>
              <w:t>мемориальные комплексы, памятники и памятные знаки;</w:t>
            </w:r>
          </w:p>
          <w:p w:rsidR="00006687" w:rsidRDefault="00006687" w:rsidP="00A95776">
            <w:pPr>
              <w:ind w:firstLine="356"/>
            </w:pPr>
            <w:r>
              <w:t>жилые дома для работников железной дороги;</w:t>
            </w:r>
          </w:p>
          <w:p w:rsidR="00006687" w:rsidRDefault="00006687" w:rsidP="00A95776">
            <w:pPr>
              <w:ind w:firstLine="356"/>
            </w:pPr>
            <w:r>
              <w:t>складские помещения;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proofErr w:type="gramStart"/>
      <w:r>
        <w:rPr>
          <w:b/>
        </w:rPr>
        <w:t xml:space="preserve">  Т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Т</w:t>
      </w:r>
      <w:proofErr w:type="gramStart"/>
      <w:r>
        <w:rPr>
          <w:b/>
        </w:rPr>
        <w:t>1</w:t>
      </w:r>
      <w:proofErr w:type="gramEnd"/>
      <w:r>
        <w:rPr>
          <w:b/>
        </w:rPr>
        <w:t>- Зона транспортной инфраструктуры</w:t>
      </w:r>
    </w:p>
    <w:p w:rsidR="00006687" w:rsidRDefault="00006687" w:rsidP="00006687">
      <w:pPr>
        <w:ind w:firstLine="567"/>
        <w:jc w:val="both"/>
      </w:pPr>
      <w:r>
        <w:t>В зону транспортной инфраструктуры Т</w:t>
      </w:r>
      <w:proofErr w:type="gramStart"/>
      <w:r>
        <w:t>1</w:t>
      </w:r>
      <w:proofErr w:type="gramEnd"/>
      <w:r>
        <w:t xml:space="preserve"> входят улицы, переулки, проезды и иные коммуникационные территории, ограниченные красными линиями, а также объекты транспортной инфраструктуры: стоянки, парковки, автобусные станции и остановки, автотранспортные предприятия и т.д.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Т</w:t>
      </w:r>
      <w:proofErr w:type="gramStart"/>
      <w:r>
        <w:t>1</w:t>
      </w:r>
      <w:proofErr w:type="gramEnd"/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269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улицы, переулки, проезды, площади;   </w:t>
            </w:r>
          </w:p>
          <w:p w:rsidR="00006687" w:rsidRDefault="00006687" w:rsidP="00A95776">
            <w:pPr>
              <w:ind w:firstLine="356"/>
            </w:pPr>
            <w:r>
              <w:t>остановочные павильоны;</w:t>
            </w:r>
          </w:p>
          <w:p w:rsidR="00006687" w:rsidRDefault="00006687" w:rsidP="00A95776">
            <w:pPr>
              <w:ind w:firstLine="356"/>
            </w:pPr>
            <w:proofErr w:type="spellStart"/>
            <w:r>
              <w:t>отстойно-разворотные</w:t>
            </w:r>
            <w:proofErr w:type="spellEnd"/>
            <w:r>
              <w:t xml:space="preserve"> площадки; </w:t>
            </w:r>
          </w:p>
          <w:p w:rsidR="00006687" w:rsidRDefault="00006687" w:rsidP="00A95776">
            <w:pPr>
              <w:ind w:firstLine="356"/>
            </w:pPr>
            <w:r>
              <w:t>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рекламные конструкции (при условии соблюдения технических регламентов);</w:t>
            </w:r>
          </w:p>
          <w:p w:rsidR="00006687" w:rsidRDefault="00006687" w:rsidP="00A95776">
            <w:pPr>
              <w:ind w:firstLine="356"/>
            </w:pPr>
            <w:r>
              <w:t>объекты железнодорожного транспорта.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 xml:space="preserve">сооружения и устройства сетей инженерно технического обеспечения; 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 и т.п.).</w:t>
            </w:r>
          </w:p>
        </w:tc>
      </w:tr>
      <w:tr w:rsidR="00006687" w:rsidTr="00A95776"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киоски и павильоны ярмарочной торговли; </w:t>
            </w:r>
          </w:p>
          <w:p w:rsidR="00006687" w:rsidRDefault="00006687" w:rsidP="00A95776">
            <w:pPr>
              <w:ind w:firstLine="356"/>
            </w:pPr>
            <w:r>
              <w:t>временные (сезонные) сооружения;</w:t>
            </w:r>
          </w:p>
          <w:p w:rsidR="00006687" w:rsidRDefault="00006687" w:rsidP="00A95776">
            <w:pPr>
              <w:ind w:firstLine="356"/>
            </w:pPr>
            <w:r>
              <w:t>мемориальные комплексы, памятники и памятные знаки.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Т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8.8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сельскохозяйственного использования.</w:t>
      </w:r>
    </w:p>
    <w:p w:rsidR="00006687" w:rsidRDefault="00006687" w:rsidP="00006687">
      <w:pPr>
        <w:tabs>
          <w:tab w:val="left" w:pos="-142"/>
        </w:tabs>
        <w:ind w:firstLine="567"/>
        <w:jc w:val="center"/>
        <w:rPr>
          <w:b/>
        </w:rPr>
      </w:pPr>
      <w:r>
        <w:rPr>
          <w:b/>
        </w:rPr>
        <w:t>Сх1-Зона сельскохозяйственных угодий в составе земель сельскохозяйственного назначения.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812"/>
        <w:gridCol w:w="5111"/>
      </w:tblGrid>
      <w:tr w:rsidR="00006687" w:rsidTr="00A95776">
        <w:trPr>
          <w:trHeight w:val="1"/>
        </w:trPr>
        <w:tc>
          <w:tcPr>
            <w:tcW w:w="48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Next/>
              <w:keepLines/>
              <w:tabs>
                <w:tab w:val="left" w:pos="-142"/>
              </w:tabs>
              <w:ind w:firstLine="567"/>
              <w:jc w:val="center"/>
            </w:pPr>
            <w:r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Next/>
              <w:keepLines/>
              <w:tabs>
                <w:tab w:val="left" w:pos="-142"/>
              </w:tabs>
              <w:ind w:firstLine="567"/>
              <w:jc w:val="center"/>
            </w:pPr>
            <w:r>
              <w:rPr>
                <w:b/>
              </w:rPr>
              <w:t xml:space="preserve">Условно разрешенные виды разрешенного использования </w:t>
            </w:r>
          </w:p>
        </w:tc>
      </w:tr>
      <w:tr w:rsidR="00006687" w:rsidTr="00A95776">
        <w:trPr>
          <w:trHeight w:val="1"/>
        </w:trPr>
        <w:tc>
          <w:tcPr>
            <w:tcW w:w="48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Поля и участки для выращивания сельхозпродукции;</w:t>
            </w:r>
          </w:p>
          <w:p w:rsidR="00006687" w:rsidRDefault="00006687" w:rsidP="00A95776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Луга, пастбища;</w:t>
            </w:r>
          </w:p>
          <w:p w:rsidR="00006687" w:rsidRDefault="00006687" w:rsidP="00A95776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Личные подсобные хозяйства.</w:t>
            </w:r>
          </w:p>
        </w:tc>
        <w:tc>
          <w:tcPr>
            <w:tcW w:w="51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left="567"/>
              <w:jc w:val="both"/>
            </w:pPr>
            <w:r>
              <w:t>Ведение дачного хозяйства.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rPr>
          <w:b/>
        </w:rPr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>Сх1-П - 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Сх1-П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Сх1 -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both"/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 xml:space="preserve"> Сх1-Оз - Зона сельскохозяйственных угодий в составе земель сельскохозяйственного назначения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Сх1-Оз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</w:pPr>
      <w:r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Сх1-Оз  не подлежат установлению.</w:t>
      </w:r>
    </w:p>
    <w:p w:rsidR="00006687" w:rsidRDefault="00006687" w:rsidP="00006687">
      <w:pPr>
        <w:ind w:firstLine="567"/>
        <w:jc w:val="center"/>
        <w:rPr>
          <w:b/>
        </w:rPr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 xml:space="preserve">Сх1-В - Зона сельскохозяйственных угодий в составе земель сельскохозяйственного назначения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 xml:space="preserve">  Перечень видов разрешенного использования земельных участков и объектов капитального строительства в зоне Сх1-В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>Сх1-Пр - Зона сельскохозяйственных угодий в составе земель сельскохозяйственного назначения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Сх1-Пр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Сх1-В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</w:t>
      </w:r>
      <w:proofErr w:type="gramStart"/>
      <w:r>
        <w:rPr>
          <w:b/>
        </w:rPr>
        <w:t>2</w:t>
      </w:r>
      <w:proofErr w:type="gramEnd"/>
      <w:r>
        <w:rPr>
          <w:b/>
        </w:rPr>
        <w:t>- Зона, занятая объектами сельскохозяйственного назначения.</w:t>
      </w:r>
    </w:p>
    <w:p w:rsidR="00006687" w:rsidRDefault="00006687" w:rsidP="00006687">
      <w:pPr>
        <w:ind w:firstLine="567"/>
        <w:jc w:val="both"/>
        <w:rPr>
          <w:b/>
        </w:rPr>
      </w:pPr>
      <w:r>
        <w:t>Зона сельскохозяйственного использования Сх</w:t>
      </w:r>
      <w:proofErr w:type="gramStart"/>
      <w:r>
        <w:t>2</w:t>
      </w:r>
      <w:proofErr w:type="gramEnd"/>
      <w:r>
        <w:t xml:space="preserve"> выделена для обеспечения правовых условий формирования сельскохозяйственных предприятий. Допускаются некоторые коммерческие услуги, способствующие развитию сельскохозяйственной деятельности.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>
        <w:t>2</w:t>
      </w:r>
      <w:proofErr w:type="gramEnd"/>
      <w:r>
        <w:t>: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ind w:firstLine="567"/>
        <w:jc w:val="both"/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883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t>ферма различного назначения;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склады;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санитарно-технические сооружения;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элеваторы;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бойни мелких и крупных животных;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тепличные и парниковые хозяйства.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здания, строения, сооружения, необходимые для функционирования предприятия;</w:t>
            </w:r>
          </w:p>
          <w:p w:rsidR="00006687" w:rsidRDefault="00006687" w:rsidP="00A95776">
            <w:pPr>
              <w:ind w:firstLine="356"/>
            </w:pPr>
            <w:r>
              <w:t>объекты инженерной инфраструктуры</w:t>
            </w:r>
          </w:p>
        </w:tc>
      </w:tr>
    </w:tbl>
    <w:p w:rsidR="00006687" w:rsidRDefault="00006687" w:rsidP="00006687">
      <w:pPr>
        <w:ind w:firstLine="567"/>
        <w:jc w:val="both"/>
      </w:pPr>
      <w:r>
        <w:t>Условно разрешенные виды использования не устанавливаются.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 Зона сельскохозяйственных угодий</w:t>
      </w:r>
    </w:p>
    <w:p w:rsidR="00006687" w:rsidRDefault="00006687" w:rsidP="00006687">
      <w:pPr>
        <w:ind w:firstLine="567"/>
        <w:jc w:val="both"/>
        <w:rPr>
          <w:b/>
        </w:rPr>
      </w:pPr>
      <w:r>
        <w:t xml:space="preserve">Зона сельскохозяйственного использования Сх3 предназначена для сохранения земель сельскохозяйственного использования, предотвращения их занятия другими видами деятельности при соблюдении нижеследующих видов и параметров разрешенного использования недвижимости, до момента принятия решения об изменении их назначения соответствующими органами.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883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огороды;</w:t>
            </w:r>
          </w:p>
          <w:p w:rsidR="00006687" w:rsidRDefault="00006687" w:rsidP="00A95776">
            <w:pPr>
              <w:ind w:firstLine="356"/>
            </w:pPr>
            <w:r>
              <w:t>теплицы;</w:t>
            </w:r>
          </w:p>
          <w:p w:rsidR="00006687" w:rsidRDefault="00006687" w:rsidP="00A95776">
            <w:pPr>
              <w:ind w:firstLine="356"/>
            </w:pPr>
            <w:r>
              <w:t>луга, пастбища, сенокосы;</w:t>
            </w:r>
          </w:p>
          <w:p w:rsidR="00006687" w:rsidRDefault="00006687" w:rsidP="00A95776">
            <w:pPr>
              <w:ind w:firstLine="356"/>
            </w:pPr>
            <w:r>
              <w:t>пустыри.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подъезды, проезды, разворотные площадки;</w:t>
            </w:r>
          </w:p>
          <w:p w:rsidR="00006687" w:rsidRDefault="00006687" w:rsidP="00A95776">
            <w:pPr>
              <w:ind w:firstLine="356"/>
            </w:pPr>
            <w:r>
              <w:t>защитные лесополосы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Сх3-П - Зона сельскохозяйственных угодий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Сх3-П соответствует видам использования территориальной зоны Сх3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Сх3-П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Сх3-Оз - Зона сельскохозяйственных угодий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Сх3-Оз соответствует видам использования территориальной зоны Сх3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Сх3-Оз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Сх3-В - Зона сельскохозяйственных угодий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Сх3-В соответствует видам использования территориальной зоны Сх3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Сх3-Пр - Зона сельскохозяйственных угодий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Сх3-Пр соответствует видам использования территориальной зоны Сх3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Сх3-Пр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Сх3-Ср - Зона сельскохозяйственных угодий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Сх3-Ср соответствует видам использования территориальной зоны Сх3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Сх3-Ср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</w:t>
      </w:r>
      <w:proofErr w:type="gramStart"/>
      <w:r>
        <w:rPr>
          <w:b/>
        </w:rPr>
        <w:t>4</w:t>
      </w:r>
      <w:proofErr w:type="gramEnd"/>
      <w:r>
        <w:rPr>
          <w:b/>
        </w:rPr>
        <w:t>- Зона древесно-кустарниковой растительности в составе зоны сельскохозяйственного использования.</w:t>
      </w:r>
    </w:p>
    <w:p w:rsidR="00006687" w:rsidRDefault="00006687" w:rsidP="00006687">
      <w:pPr>
        <w:ind w:firstLine="567"/>
        <w:jc w:val="both"/>
        <w:rPr>
          <w:b/>
        </w:rPr>
      </w:pPr>
      <w:r>
        <w:t>Зона сельскохозяйственного использования Сх</w:t>
      </w:r>
      <w:proofErr w:type="gramStart"/>
      <w:r>
        <w:t>4</w:t>
      </w:r>
      <w:proofErr w:type="gramEnd"/>
      <w:r>
        <w:t xml:space="preserve"> предназначена для выделения территорий древесно-кустарниковых насаждений из составе зоны сельскохозяйственных угодий и предотвращения их занятия другими видами деятельности, до момента принятия решения об изменении их вида использования соответствующими органами.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>
        <w:t>4</w:t>
      </w:r>
      <w:proofErr w:type="gramEnd"/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rPr>
          <w:trHeight w:val="883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защитные лесополосы;</w:t>
            </w:r>
          </w:p>
          <w:p w:rsidR="00006687" w:rsidRDefault="00006687" w:rsidP="00A95776">
            <w:pPr>
              <w:ind w:firstLine="356"/>
            </w:pPr>
            <w:r>
              <w:t>многолетние древесно-кустарниковые насаждения.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подъезды, проезды, разворотные площадки.</w:t>
            </w:r>
          </w:p>
          <w:p w:rsidR="00006687" w:rsidRDefault="00006687" w:rsidP="00A95776">
            <w:pPr>
              <w:ind w:firstLine="356"/>
            </w:pP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Сх4-П - Зона древесно-кустарниковой растительности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Сх4-П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Сх4-П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Сх4-Оз - Зона древесно-кустарниковой растительности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Сх4-Оз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Сх4-Оз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Сх4-В - Зона древесно-кустарниковой растительности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Сх4-Пр - Зона древесно-кустарниковой растительности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Сх4-Пр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Сх4-Пр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Сх4-Ср - Зона древесно-кустарниковой растительности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Сх4-Ср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Сх4-Ср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Сх4-Ив - Зона древесно-кустарниковой растительности в зоне санитарной охраны источников питьевого водоснабжения.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Сх4-Ив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9.8. 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Сх4-Ив  не подлежат установлению.</w:t>
      </w:r>
    </w:p>
    <w:p w:rsidR="00006687" w:rsidRDefault="00006687" w:rsidP="00006687">
      <w:pPr>
        <w:jc w:val="both"/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8.9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рекреационного назначения.</w:t>
      </w:r>
    </w:p>
    <w:p w:rsidR="00006687" w:rsidRDefault="00006687" w:rsidP="00006687">
      <w:pPr>
        <w:jc w:val="center"/>
        <w:rPr>
          <w:b/>
        </w:rPr>
      </w:pPr>
      <w:proofErr w:type="gramStart"/>
      <w:r>
        <w:rPr>
          <w:b/>
        </w:rPr>
        <w:t>Р-</w:t>
      </w:r>
      <w:proofErr w:type="gramEnd"/>
      <w:r>
        <w:rPr>
          <w:b/>
        </w:rPr>
        <w:t xml:space="preserve"> Зона общественных рекреационных территорий, в том числе парков, скверов, бульваров и набережных.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В состав зоны рекреационного назначения включаются зоны в границах территорий, используемых и предназначенных размещения мест отдыха населения.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006687" w:rsidTr="00A95776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687" w:rsidRDefault="00006687" w:rsidP="00A95776">
            <w:pPr>
              <w:tabs>
                <w:tab w:val="left" w:pos="-108"/>
                <w:tab w:val="left" w:pos="34"/>
              </w:tabs>
              <w:ind w:firstLine="318"/>
              <w:jc w:val="both"/>
            </w:pPr>
            <w:r>
              <w:t>Рекреационная и культурно-оздоровительная деятельность</w:t>
            </w:r>
          </w:p>
          <w:p w:rsidR="00006687" w:rsidRDefault="00006687" w:rsidP="00A95776">
            <w:pPr>
              <w:tabs>
                <w:tab w:val="left" w:pos="-108"/>
                <w:tab w:val="left" w:pos="34"/>
              </w:tabs>
              <w:ind w:firstLine="318"/>
              <w:jc w:val="both"/>
            </w:pPr>
            <w:r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среды;</w:t>
            </w:r>
          </w:p>
          <w:p w:rsidR="00006687" w:rsidRDefault="00006687" w:rsidP="00A95776">
            <w:pPr>
              <w:tabs>
                <w:tab w:val="left" w:pos="-108"/>
                <w:tab w:val="left" w:pos="34"/>
              </w:tabs>
              <w:ind w:firstLine="318"/>
              <w:jc w:val="both"/>
            </w:pPr>
            <w:r>
              <w:t>Посадка новых и реконструкция существующих зеленых насаждений.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Некапитальные вспомогательные строения и инфраструктура для отдыха;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Летние театры, эстрады;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Элементы благоустройства, малые архитектурные формы;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Общественные туалеты;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Сети инженерно-технического обеспечения;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  <w:rPr>
                <w:color w:val="000000"/>
              </w:rPr>
            </w:pPr>
            <w:r>
              <w:rPr>
                <w:color w:val="000000"/>
              </w:rPr>
              <w:t>Лесные насаждения;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  <w:rPr>
                <w:color w:val="000000"/>
              </w:rPr>
            </w:pPr>
            <w:r>
              <w:rPr>
                <w:color w:val="000000"/>
              </w:rPr>
              <w:t>Пляжи;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Места временного хранения транспортных средств (не ближе чем на расстоянии водоохраной зоны от водоема).</w:t>
            </w:r>
          </w:p>
        </w:tc>
      </w:tr>
      <w:tr w:rsidR="00006687" w:rsidTr="00A95776">
        <w:trPr>
          <w:trHeight w:val="1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006687" w:rsidTr="00A95776">
        <w:trPr>
          <w:trHeight w:val="1983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t>Пункты полиции, охраны;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Открытые спортивные и игровые площадки;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Велотреки;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Пункты оказания первой медицинской помощи;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Объекты пожарной охраны;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Спасательные станции;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t>Площадки для выгула собак;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Места для пикников.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Ограничения использования земельных участков и объектов капитального строительства участков в зоне  </w:t>
      </w:r>
      <w:proofErr w:type="gramStart"/>
      <w:r>
        <w:rPr>
          <w:b/>
        </w:rPr>
        <w:t>Р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379"/>
        <w:gridCol w:w="1843"/>
        <w:gridCol w:w="1701"/>
      </w:tblGrid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lastRenderedPageBreak/>
              <w:t>Наименование территории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proofErr w:type="spellStart"/>
            <w:r>
              <w:t>Ед</w:t>
            </w:r>
            <w:proofErr w:type="gramStart"/>
            <w:r>
              <w:t>.и</w:t>
            </w:r>
            <w:proofErr w:type="gramEnd"/>
            <w:r>
              <w:t>зм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показатель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 xml:space="preserve">Парки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Территория парка, общая площадь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10-15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65 – 70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25 - 28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Здания и сооружения (8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5 – 7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Максимальная высота зданий и сооружений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8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>Скверы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Территория сквера, общая площадь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0,5 до 2,0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60 - 80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40 – 20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Здания и сооружения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запрещены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>Бульвары шириной 18 – 25 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70-75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30 - 25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Здания и сооружения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запрещены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>Бульвары шириной 25 – 50 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75 - 80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23 - 17</w:t>
            </w:r>
          </w:p>
        </w:tc>
      </w:tr>
      <w:tr w:rsidR="00006687" w:rsidTr="00A95776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Здания и сооружения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2 - 3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Р </w:t>
      </w:r>
      <w:proofErr w:type="gramStart"/>
      <w:r>
        <w:rPr>
          <w:b/>
        </w:rPr>
        <w:t>-С</w:t>
      </w:r>
      <w:proofErr w:type="gramEnd"/>
      <w:r>
        <w:rPr>
          <w:b/>
        </w:rPr>
        <w:t>р - Зона общественных рекреационных территорий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 xml:space="preserve">Перечень видов разрешенного использования земельных участков и объектов капитального строительства в зоне </w:t>
      </w:r>
      <w:proofErr w:type="spellStart"/>
      <w:r>
        <w:t>Р-Ср</w:t>
      </w:r>
      <w:proofErr w:type="spellEnd"/>
      <w:r>
        <w:t xml:space="preserve"> соответствует видам использования территориальной зоны </w:t>
      </w:r>
      <w:proofErr w:type="gramStart"/>
      <w:r>
        <w:t>Р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</w:t>
      </w:r>
      <w:proofErr w:type="spellStart"/>
      <w:r>
        <w:rPr>
          <w:b/>
        </w:rPr>
        <w:t>Р-Ср</w:t>
      </w:r>
      <w:proofErr w:type="spell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left="709" w:firstLine="425"/>
      </w:pPr>
    </w:p>
    <w:p w:rsidR="00006687" w:rsidRDefault="00006687" w:rsidP="00006687">
      <w:pPr>
        <w:keepNext/>
        <w:ind w:firstLine="709"/>
        <w:rPr>
          <w:b/>
        </w:rPr>
      </w:pPr>
      <w:r>
        <w:rPr>
          <w:b/>
        </w:rPr>
        <w:t>Статья 8.10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специального назначения.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Сп</w:t>
      </w:r>
      <w:proofErr w:type="gramStart"/>
      <w:r>
        <w:rPr>
          <w:b/>
        </w:rPr>
        <w:t>1</w:t>
      </w:r>
      <w:proofErr w:type="gramEnd"/>
      <w:r>
        <w:rPr>
          <w:b/>
        </w:rPr>
        <w:t>- Зона специального назначения, связанная с захоронениями.</w:t>
      </w:r>
    </w:p>
    <w:p w:rsidR="00006687" w:rsidRDefault="00006687" w:rsidP="00006687">
      <w:pPr>
        <w:ind w:firstLine="567"/>
        <w:jc w:val="both"/>
      </w:pPr>
      <w:r>
        <w:t>Зоны специального назначения предназначены для размещения объектов ритуального назначения (кладбищ), а также складирования и захоронения отходов и для размещения режимных объектов федерального и регионального значения.</w:t>
      </w:r>
    </w:p>
    <w:p w:rsidR="00006687" w:rsidRDefault="00006687" w:rsidP="00006687">
      <w:pPr>
        <w:ind w:firstLine="567"/>
        <w:jc w:val="both"/>
      </w:pPr>
      <w:r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 зон.</w:t>
      </w:r>
    </w:p>
    <w:p w:rsidR="00006687" w:rsidRDefault="00006687" w:rsidP="00006687">
      <w:pPr>
        <w:ind w:firstLine="567"/>
        <w:jc w:val="both"/>
      </w:pPr>
      <w:r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006687" w:rsidRDefault="00006687" w:rsidP="00006687">
      <w:pPr>
        <w:ind w:firstLine="567"/>
        <w:jc w:val="both"/>
      </w:pPr>
      <w:r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006687" w:rsidRDefault="00006687" w:rsidP="00006687">
      <w:pPr>
        <w:ind w:firstLine="567"/>
        <w:jc w:val="both"/>
      </w:pPr>
      <w:r>
        <w:t xml:space="preserve">Проектирование кладбищ и организацию их СЗЗ следует вести с учетом </w:t>
      </w:r>
      <w:proofErr w:type="spellStart"/>
      <w:r>
        <w:t>СанПиН</w:t>
      </w:r>
      <w:proofErr w:type="spellEnd"/>
      <w:r>
        <w:t xml:space="preserve"> 2.1.1279-03, санитарных правил устройства и содержания кладбищ и в соответствии с требованиями ст. 9.3.</w:t>
      </w:r>
      <w:r>
        <w:rPr>
          <w:b/>
        </w:rPr>
        <w:t xml:space="preserve"> </w:t>
      </w:r>
      <w:r>
        <w:t xml:space="preserve"> настоящих Правил.</w:t>
      </w:r>
    </w:p>
    <w:p w:rsidR="00006687" w:rsidRDefault="00006687" w:rsidP="00006687">
      <w:pPr>
        <w:rPr>
          <w:b/>
        </w:rPr>
      </w:pPr>
      <w:r>
        <w:rPr>
          <w:b/>
        </w:rPr>
        <w:t xml:space="preserve">            Сп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-Зона специального назначения, связанная с захоронениями.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Сп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849"/>
        <w:gridCol w:w="5074"/>
      </w:tblGrid>
      <w:tr w:rsidR="00006687" w:rsidTr="00A95776">
        <w:trPr>
          <w:trHeight w:val="480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Lines/>
              <w:tabs>
                <w:tab w:val="left" w:pos="-142"/>
              </w:tabs>
            </w:pPr>
            <w:r>
              <w:rPr>
                <w:b/>
              </w:rPr>
              <w:lastRenderedPageBreak/>
              <w:t>Основные виды разрешенного использования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Next/>
              <w:keepLines/>
              <w:tabs>
                <w:tab w:val="left" w:pos="-142"/>
              </w:tabs>
            </w:pPr>
            <w:r>
              <w:rPr>
                <w:b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</w:rPr>
              <w:t>к</w:t>
            </w:r>
            <w:proofErr w:type="gramEnd"/>
            <w:r>
              <w:rPr>
                <w:b/>
              </w:rPr>
              <w:t xml:space="preserve"> основным)</w:t>
            </w:r>
          </w:p>
        </w:tc>
      </w:tr>
      <w:tr w:rsidR="00006687" w:rsidTr="00A95776">
        <w:trPr>
          <w:trHeight w:val="1422"/>
        </w:trPr>
        <w:tc>
          <w:tcPr>
            <w:tcW w:w="4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кладбища;</w:t>
            </w:r>
          </w:p>
          <w:p w:rsidR="00006687" w:rsidRDefault="00006687" w:rsidP="00A95776">
            <w:pPr>
              <w:ind w:firstLine="356"/>
              <w:rPr>
                <w:b/>
              </w:rPr>
            </w:pPr>
            <w:r>
              <w:t>объекты, связанные с отправлением культа;</w:t>
            </w:r>
          </w:p>
          <w:p w:rsidR="00006687" w:rsidRDefault="00006687" w:rsidP="00A95776">
            <w:pPr>
              <w:ind w:firstLine="356"/>
            </w:pPr>
            <w:r>
              <w:t>крематории;</w:t>
            </w:r>
          </w:p>
          <w:p w:rsidR="00006687" w:rsidRDefault="00006687" w:rsidP="00A95776">
            <w:pPr>
              <w:ind w:firstLine="356"/>
            </w:pPr>
            <w:r>
              <w:t>скотомогильники (открытые и закрытые);</w:t>
            </w:r>
          </w:p>
          <w:p w:rsidR="00006687" w:rsidRDefault="00006687" w:rsidP="00A95776">
            <w:pPr>
              <w:ind w:firstLine="356"/>
            </w:pPr>
            <w:r>
              <w:t>полигоны ТБО, свалки.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вспомогательные здания и сооружения,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наблюдения;</w:t>
            </w:r>
          </w:p>
          <w:p w:rsidR="00006687" w:rsidRDefault="00006687" w:rsidP="00A95776">
            <w:pPr>
              <w:ind w:firstLine="356"/>
            </w:pPr>
            <w:r>
              <w:t>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t xml:space="preserve">площадки для сбора мусора </w:t>
            </w:r>
          </w:p>
          <w:p w:rsidR="00006687" w:rsidRDefault="00006687" w:rsidP="00A95776">
            <w:pPr>
              <w:ind w:firstLine="356"/>
            </w:pPr>
            <w:r>
              <w:t xml:space="preserve">сооружения и устройства сетей инженерно технического обеспечения; </w:t>
            </w:r>
          </w:p>
          <w:p w:rsidR="00006687" w:rsidRDefault="00006687" w:rsidP="00A95776">
            <w:pPr>
              <w:ind w:firstLine="356"/>
            </w:pPr>
            <w:r>
              <w:t>общественные туалеты;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территорий;</w:t>
            </w:r>
          </w:p>
          <w:p w:rsidR="00006687" w:rsidRDefault="00006687" w:rsidP="00A95776">
            <w:pPr>
              <w:ind w:firstLine="356"/>
            </w:pPr>
            <w:r>
              <w:t>подъезды.</w:t>
            </w:r>
          </w:p>
        </w:tc>
      </w:tr>
      <w:tr w:rsidR="00006687" w:rsidTr="00A95776"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006687" w:rsidTr="00A95776"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культовые здания и сооружения;</w:t>
            </w:r>
          </w:p>
          <w:p w:rsidR="00006687" w:rsidRDefault="00006687" w:rsidP="00A95776">
            <w:pPr>
              <w:ind w:firstLine="356"/>
            </w:pPr>
            <w:r>
              <w:t>киоски, временные павильоны розничной торговли;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>пункты полиции.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Ограничения использования земельных участков и объектов капитального строительства участков в зоне Сп</w:t>
      </w:r>
      <w:proofErr w:type="gramStart"/>
      <w:r>
        <w:rPr>
          <w:b/>
        </w:rPr>
        <w:t>1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709"/>
        <w:gridCol w:w="9214"/>
      </w:tblGrid>
      <w:tr w:rsidR="00006687" w:rsidTr="00A95776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>Вид ограничения</w:t>
            </w:r>
          </w:p>
        </w:tc>
      </w:tr>
      <w:tr w:rsidR="00006687" w:rsidTr="00A95776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1.1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Не разрешается размещать кладбища на территориях: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>первого и второго поясов зон санитарной охраны источников централизованного водоснабжения и минеральных источников;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>первой зоны санитарной охраны курортов;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>
              <w:t>на</w:t>
            </w:r>
            <w:proofErr w:type="gramEnd"/>
            <w:r>
              <w:t xml:space="preserve"> затапливаемых, подверженных оползням и обвалам, заболоченных;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      </w:r>
          </w:p>
        </w:tc>
      </w:tr>
      <w:tr w:rsidR="00006687" w:rsidTr="00A95776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Кладбища традиционного захоронения располагаются на расстоянии 6 м. до красных линий и на расстоянии 100м  до стен жилых домов, учреждений образования и здравоохранения (при занимаемой площади до 10 га).</w:t>
            </w:r>
          </w:p>
        </w:tc>
      </w:tr>
      <w:tr w:rsidR="00006687" w:rsidTr="00A95776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1.3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Санитарно-защитная зона от закрытых и сельских кладбищ составляет 50м.</w:t>
            </w:r>
          </w:p>
        </w:tc>
      </w:tr>
      <w:tr w:rsidR="00006687" w:rsidTr="00A95776">
        <w:trPr>
          <w:trHeight w:val="4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1.4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006687" w:rsidTr="00A95776">
        <w:trPr>
          <w:trHeight w:val="1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006687" w:rsidTr="00A95776">
        <w:trPr>
          <w:trHeight w:val="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1.6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 xml:space="preserve">Размещение скотомогильников (биотермических ям)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>, лесопарковой и заповедной зонах запрещается.</w:t>
            </w:r>
          </w:p>
        </w:tc>
      </w:tr>
      <w:tr w:rsidR="00006687" w:rsidTr="00A95776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1.7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 xml:space="preserve">Полигон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расположенных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вод путем устройства перехватывающих нагорных каналов для отвода этих вод в открытые </w:t>
            </w:r>
            <w:r>
              <w:lastRenderedPageBreak/>
              <w:t>водоемы.</w:t>
            </w:r>
          </w:p>
        </w:tc>
      </w:tr>
      <w:tr w:rsidR="00006687" w:rsidTr="00A95776">
        <w:trPr>
          <w:trHeight w:val="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lastRenderedPageBreak/>
              <w:t>1.8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Полигоны ТБО размещаются на участках, где выявлены глины или тяжелые суглинки, а грунтовые воды находятся на глубине не менее 2 м. Не используются по полигоны болота глубиной более 1м и участки с выходами грунтовых вод в виде ключей.</w:t>
            </w:r>
          </w:p>
        </w:tc>
      </w:tr>
      <w:tr w:rsidR="00006687" w:rsidTr="00A95776">
        <w:trPr>
          <w:trHeight w:val="1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1.9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Ограничения по размещению ТБО установлены в настоящих Правилах в ст.9.3.</w:t>
            </w:r>
          </w:p>
        </w:tc>
      </w:tr>
    </w:tbl>
    <w:p w:rsidR="00006687" w:rsidRDefault="00006687" w:rsidP="00006687">
      <w:pPr>
        <w:tabs>
          <w:tab w:val="left" w:pos="-142"/>
        </w:tabs>
        <w:ind w:left="567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006687" w:rsidRDefault="00006687" w:rsidP="00782442">
      <w:pPr>
        <w:tabs>
          <w:tab w:val="left" w:pos="2325"/>
        </w:tabs>
      </w:pPr>
    </w:p>
    <w:sectPr w:rsidR="00006687" w:rsidSect="00C625E8">
      <w:pgSz w:w="11906" w:h="16838"/>
      <w:pgMar w:top="1134" w:right="566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51628CD-3BE3-47DF-AF39-6396A79D2EA4}"/>
    <w:embedBold r:id="rId2" w:fontKey="{14F9F901-3F35-4504-A256-64724B84EE2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934D864-F22A-4A52-BDA5-EAA008DFE83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192075"/>
    <w:multiLevelType w:val="hybridMultilevel"/>
    <w:tmpl w:val="BC9ADE06"/>
    <w:lvl w:ilvl="0" w:tplc="98CAEBB2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B610380"/>
    <w:multiLevelType w:val="multilevel"/>
    <w:tmpl w:val="F0CC47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2B0621"/>
    <w:multiLevelType w:val="hybridMultilevel"/>
    <w:tmpl w:val="BEAC75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31D98"/>
    <w:multiLevelType w:val="hybridMultilevel"/>
    <w:tmpl w:val="06CC076C"/>
    <w:lvl w:ilvl="0" w:tplc="540A8078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06687"/>
    <w:rsid w:val="000179BF"/>
    <w:rsid w:val="000823FC"/>
    <w:rsid w:val="000F60A2"/>
    <w:rsid w:val="00114B81"/>
    <w:rsid w:val="00121D8B"/>
    <w:rsid w:val="001B034B"/>
    <w:rsid w:val="00262783"/>
    <w:rsid w:val="002C7E09"/>
    <w:rsid w:val="00316C90"/>
    <w:rsid w:val="003960CA"/>
    <w:rsid w:val="003C7CDE"/>
    <w:rsid w:val="004A738E"/>
    <w:rsid w:val="004C6C65"/>
    <w:rsid w:val="00500BE0"/>
    <w:rsid w:val="00517090"/>
    <w:rsid w:val="005C4A58"/>
    <w:rsid w:val="006A7557"/>
    <w:rsid w:val="00782442"/>
    <w:rsid w:val="008164C7"/>
    <w:rsid w:val="00837600"/>
    <w:rsid w:val="00852305"/>
    <w:rsid w:val="00852BE9"/>
    <w:rsid w:val="008B0347"/>
    <w:rsid w:val="008D1CA8"/>
    <w:rsid w:val="00960E5B"/>
    <w:rsid w:val="009B272A"/>
    <w:rsid w:val="009B5972"/>
    <w:rsid w:val="00AB341D"/>
    <w:rsid w:val="00AE3BF6"/>
    <w:rsid w:val="00B51326"/>
    <w:rsid w:val="00B90951"/>
    <w:rsid w:val="00BC7158"/>
    <w:rsid w:val="00C60536"/>
    <w:rsid w:val="00C625E8"/>
    <w:rsid w:val="00CA201E"/>
    <w:rsid w:val="00CF0E11"/>
    <w:rsid w:val="00CF30A0"/>
    <w:rsid w:val="00D736C4"/>
    <w:rsid w:val="00DE7BBB"/>
    <w:rsid w:val="00E22DC8"/>
    <w:rsid w:val="00E27366"/>
    <w:rsid w:val="00EB5380"/>
    <w:rsid w:val="00F441F3"/>
    <w:rsid w:val="00FD1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komsomolsk.ru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20DC6-F924-4DCC-9A7C-90B6D75CC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27</Pages>
  <Words>11502</Words>
  <Characters>65568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10</cp:revision>
  <dcterms:created xsi:type="dcterms:W3CDTF">2017-01-23T05:41:00Z</dcterms:created>
  <dcterms:modified xsi:type="dcterms:W3CDTF">2017-06-06T03:38:00Z</dcterms:modified>
</cp:coreProperties>
</file>