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87" w:rsidRPr="00657CEA" w:rsidRDefault="004A6C87" w:rsidP="004A6C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7CEA">
        <w:rPr>
          <w:rFonts w:ascii="Times New Roman" w:hAnsi="Times New Roman" w:cs="Times New Roman"/>
          <w:b/>
          <w:bCs/>
          <w:sz w:val="26"/>
          <w:szCs w:val="26"/>
        </w:rPr>
        <w:t>ТОМСКАЯ ОБЛАСТЬ</w:t>
      </w:r>
    </w:p>
    <w:p w:rsidR="004A6C87" w:rsidRPr="00657CEA" w:rsidRDefault="004A6C87" w:rsidP="004A6C87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57CEA">
        <w:rPr>
          <w:rFonts w:ascii="Times New Roman" w:hAnsi="Times New Roman" w:cs="Times New Roman"/>
          <w:b/>
          <w:bCs/>
          <w:sz w:val="26"/>
          <w:szCs w:val="26"/>
        </w:rPr>
        <w:t>ПЕРВОМАЙСКИЙ РАЙОН</w:t>
      </w:r>
    </w:p>
    <w:p w:rsidR="004A6C87" w:rsidRPr="00657CEA" w:rsidRDefault="004A6C87" w:rsidP="004A6C8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EA">
        <w:rPr>
          <w:rFonts w:ascii="Times New Roman" w:hAnsi="Times New Roman" w:cs="Times New Roman"/>
          <w:b/>
          <w:sz w:val="26"/>
          <w:szCs w:val="26"/>
        </w:rPr>
        <w:t>Совет Комсомольского сельского поселения</w:t>
      </w:r>
    </w:p>
    <w:p w:rsidR="004A6C87" w:rsidRPr="00657CEA" w:rsidRDefault="004A6C87" w:rsidP="004A6C8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E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A6C87" w:rsidRPr="00657CEA" w:rsidRDefault="004A6C87" w:rsidP="004A6C8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EA"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 </w:t>
      </w:r>
    </w:p>
    <w:p w:rsidR="004A6C87" w:rsidRPr="00157ED9" w:rsidRDefault="004A6C87" w:rsidP="004A6C87">
      <w:pPr>
        <w:pStyle w:val="1"/>
        <w:rPr>
          <w:sz w:val="24"/>
        </w:rPr>
      </w:pPr>
    </w:p>
    <w:p w:rsidR="004A6C87" w:rsidRPr="00157ED9" w:rsidRDefault="004A6C87" w:rsidP="004A6C87">
      <w:pPr>
        <w:rPr>
          <w:rFonts w:ascii="Times New Roman" w:hAnsi="Times New Roman" w:cs="Times New Roman"/>
          <w:b/>
        </w:rPr>
      </w:pPr>
      <w:r w:rsidRPr="00157ED9">
        <w:rPr>
          <w:rFonts w:ascii="Times New Roman" w:hAnsi="Times New Roman" w:cs="Times New Roman"/>
          <w:b/>
        </w:rPr>
        <w:t xml:space="preserve">с. Комсомольск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157ED9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от </w:t>
      </w:r>
      <w:r w:rsidRPr="00157ED9">
        <w:rPr>
          <w:rFonts w:ascii="Times New Roman" w:hAnsi="Times New Roman" w:cs="Times New Roman"/>
          <w:b/>
        </w:rPr>
        <w:t xml:space="preserve"> </w:t>
      </w:r>
      <w:r w:rsidR="008F36BA">
        <w:rPr>
          <w:rFonts w:ascii="Times New Roman" w:hAnsi="Times New Roman" w:cs="Times New Roman"/>
          <w:b/>
        </w:rPr>
        <w:t>15.09.2016  №11</w:t>
      </w:r>
    </w:p>
    <w:p w:rsidR="004A6C87" w:rsidRPr="007D481E" w:rsidRDefault="004A6C87" w:rsidP="004A6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4A6C87" w:rsidRPr="007D481E" w:rsidRDefault="004A6C87" w:rsidP="004A6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</w:t>
      </w:r>
    </w:p>
    <w:p w:rsidR="004A6C87" w:rsidRPr="007D481E" w:rsidRDefault="004A6C87" w:rsidP="004A6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>«Комсомольское сельское поселение»</w:t>
      </w:r>
    </w:p>
    <w:p w:rsidR="004A6C87" w:rsidRPr="007D481E" w:rsidRDefault="004A6C87" w:rsidP="004A6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>Первомайского района Томской области</w:t>
      </w:r>
    </w:p>
    <w:p w:rsidR="004A6C87" w:rsidRPr="007D481E" w:rsidRDefault="004A6C87" w:rsidP="004A6C87">
      <w:pPr>
        <w:pStyle w:val="1"/>
        <w:ind w:firstLine="709"/>
        <w:jc w:val="both"/>
        <w:rPr>
          <w:b w:val="0"/>
          <w:bCs w:val="0"/>
          <w:sz w:val="24"/>
        </w:rPr>
      </w:pP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481E">
        <w:rPr>
          <w:rFonts w:ascii="Times New Roman" w:hAnsi="Times New Roman"/>
          <w:sz w:val="24"/>
          <w:szCs w:val="24"/>
        </w:rPr>
        <w:t>С целью приведения Устава с требованиями действующего законодательства, по результатам рассмотрения правотворческой инициативы прокурора района, в соответствии со ст.ст. 21, 42  Устава муниципального образования</w:t>
      </w:r>
      <w:r w:rsidRPr="007D48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D481E">
        <w:rPr>
          <w:rFonts w:ascii="Times New Roman" w:hAnsi="Times New Roman"/>
          <w:sz w:val="24"/>
          <w:szCs w:val="24"/>
        </w:rPr>
        <w:t>с целью приведения в соответствие с федеральным законодательством</w:t>
      </w: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>СОВЕТ КОМСОМОЛЬСКОГО СЕЛЬСКОГО ПОСЕЛЕНИЯ РЕШИЛ:</w:t>
      </w: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</w:t>
      </w:r>
      <w:r w:rsidRPr="007D481E">
        <w:rPr>
          <w:rFonts w:ascii="Times New Roman" w:hAnsi="Times New Roman" w:cs="Times New Roman"/>
          <w:spacing w:val="15"/>
          <w:sz w:val="24"/>
          <w:szCs w:val="24"/>
        </w:rPr>
        <w:t xml:space="preserve">«Комсомольское </w:t>
      </w:r>
      <w:r w:rsidRPr="007D481E">
        <w:rPr>
          <w:rFonts w:ascii="Times New Roman" w:hAnsi="Times New Roman" w:cs="Times New Roman"/>
          <w:spacing w:val="8"/>
          <w:sz w:val="24"/>
          <w:szCs w:val="24"/>
        </w:rPr>
        <w:t xml:space="preserve">сельское поселение» </w:t>
      </w:r>
      <w:r w:rsidRPr="007D481E">
        <w:rPr>
          <w:rFonts w:ascii="Times New Roman" w:hAnsi="Times New Roman" w:cs="Times New Roman"/>
          <w:sz w:val="24"/>
          <w:szCs w:val="24"/>
        </w:rPr>
        <w:t xml:space="preserve">Первомайского района Томской области, принятый решением Совета Комсомольского сельского поселения Первомайского района Томской области от 15.05.2015 г. № 9, следующие изменения и </w:t>
      </w:r>
      <w:r w:rsidRPr="007D481E">
        <w:rPr>
          <w:rFonts w:ascii="Times New Roman" w:hAnsi="Times New Roman" w:cs="Times New Roman"/>
          <w:spacing w:val="-2"/>
          <w:sz w:val="24"/>
          <w:szCs w:val="24"/>
        </w:rPr>
        <w:t>дополнения</w:t>
      </w:r>
      <w:r w:rsidRPr="007D481E">
        <w:rPr>
          <w:rFonts w:ascii="Times New Roman" w:hAnsi="Times New Roman" w:cs="Times New Roman"/>
          <w:sz w:val="24"/>
          <w:szCs w:val="24"/>
        </w:rPr>
        <w:t>:</w:t>
      </w: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C87" w:rsidRPr="007D481E" w:rsidRDefault="004A6C87" w:rsidP="004A6C8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7CEA">
        <w:rPr>
          <w:rFonts w:ascii="Times New Roman" w:hAnsi="Times New Roman" w:cs="Times New Roman"/>
          <w:sz w:val="24"/>
          <w:szCs w:val="24"/>
        </w:rPr>
        <w:t>1)</w:t>
      </w:r>
      <w:r w:rsidRPr="007D481E">
        <w:rPr>
          <w:rFonts w:ascii="Times New Roman" w:eastAsia="Times New Roman" w:hAnsi="Times New Roman"/>
          <w:color w:val="000000"/>
          <w:sz w:val="24"/>
          <w:szCs w:val="24"/>
        </w:rPr>
        <w:t>.Пункт 16 части 1 статьи 4 изложить в следующей редакции:</w:t>
      </w:r>
    </w:p>
    <w:p w:rsidR="004A6C87" w:rsidRPr="007D481E" w:rsidRDefault="004A6C87" w:rsidP="004A6C8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6C87" w:rsidRPr="007D481E" w:rsidRDefault="004A6C87" w:rsidP="004A6C8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dst100449"/>
      <w:bookmarkEnd w:id="0"/>
      <w:r w:rsidRPr="007D48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«16) </w:t>
      </w:r>
      <w:r w:rsidRPr="007D481E">
        <w:rPr>
          <w:rFonts w:ascii="Times New Roman" w:eastAsia="Times New Roman" w:hAnsi="Times New Roman"/>
          <w:color w:val="000000"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отходов;"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A6C87" w:rsidRPr="007D481E" w:rsidRDefault="004A6C87" w:rsidP="004A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C87" w:rsidRPr="007D481E" w:rsidRDefault="004A6C87" w:rsidP="004A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8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7D481E">
        <w:rPr>
          <w:rFonts w:ascii="Times New Roman" w:hAnsi="Times New Roman"/>
          <w:sz w:val="24"/>
          <w:szCs w:val="24"/>
        </w:rPr>
        <w:t>.Пункт 13 части 1 статьи 6  изложить в следующей редакции:</w:t>
      </w:r>
    </w:p>
    <w:p w:rsidR="004A6C87" w:rsidRDefault="004A6C87" w:rsidP="004A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C87" w:rsidRPr="007D481E" w:rsidRDefault="004A6C87" w:rsidP="004A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4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D481E">
        <w:rPr>
          <w:rFonts w:ascii="Times New Roman" w:eastAsia="Times New Roman" w:hAnsi="Times New Roman"/>
          <w:sz w:val="24"/>
          <w:szCs w:val="24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4" w:history="1">
        <w:r w:rsidRPr="007D481E"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 w:rsidRPr="007D481E">
        <w:rPr>
          <w:rFonts w:ascii="Times New Roman" w:eastAsia="Times New Roman" w:hAnsi="Times New Roman"/>
          <w:sz w:val="24"/>
          <w:szCs w:val="24"/>
        </w:rPr>
        <w:t xml:space="preserve"> Российской Федерации о муниципальной службе;».</w:t>
      </w:r>
    </w:p>
    <w:p w:rsidR="004A6C87" w:rsidRDefault="004A6C87" w:rsidP="004A6C87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4A6C87" w:rsidRDefault="004A6C87" w:rsidP="004A6C8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>3)</w:t>
      </w:r>
      <w:r w:rsidRPr="000070CF">
        <w:rPr>
          <w:rFonts w:ascii="Times New Roman" w:hAnsi="Times New Roman"/>
          <w:sz w:val="24"/>
          <w:szCs w:val="24"/>
        </w:rPr>
        <w:t xml:space="preserve"> </w:t>
      </w:r>
      <w:r w:rsidRPr="007D481E">
        <w:rPr>
          <w:rFonts w:ascii="Times New Roman" w:hAnsi="Times New Roman"/>
          <w:sz w:val="24"/>
          <w:szCs w:val="24"/>
        </w:rPr>
        <w:t xml:space="preserve">Дополнить статью </w:t>
      </w:r>
      <w:r>
        <w:rPr>
          <w:rFonts w:ascii="Times New Roman" w:hAnsi="Times New Roman"/>
          <w:sz w:val="24"/>
          <w:szCs w:val="24"/>
        </w:rPr>
        <w:t>5</w:t>
      </w:r>
      <w:r w:rsidRPr="007D481E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14</w:t>
      </w:r>
      <w:r w:rsidRPr="007D481E"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6C87" w:rsidRDefault="004A6C87" w:rsidP="004A6C8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«14) </w:t>
      </w:r>
      <w:r w:rsidRPr="000070CF">
        <w:rPr>
          <w:rFonts w:ascii="Times New Roman" w:hAnsi="Times New Roman" w:cs="Times New Roman"/>
          <w:color w:val="000000"/>
          <w:shd w:val="clear" w:color="auto" w:fill="FFFFFF"/>
        </w:rPr>
        <w:t>осуществление мероприятий в сфере профилактики правонарушений, предусмотренных Федеральным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5" w:history="1">
        <w:r w:rsidRPr="000070CF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законом</w:t>
        </w:r>
      </w:hyperlink>
      <w:r w:rsidRPr="000070C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070CF">
        <w:rPr>
          <w:rFonts w:ascii="Times New Roman" w:hAnsi="Times New Roman" w:cs="Times New Roman"/>
          <w:color w:val="000000"/>
          <w:shd w:val="clear" w:color="auto" w:fill="FFFFFF"/>
        </w:rPr>
        <w:t>"Об основах системы профилактики правонарушений в Российской Федерации"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A6C87" w:rsidRPr="007D481E" w:rsidRDefault="004A6C87" w:rsidP="004A6C87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D481E">
        <w:rPr>
          <w:rFonts w:ascii="Times New Roman" w:hAnsi="Times New Roman"/>
          <w:sz w:val="24"/>
          <w:szCs w:val="24"/>
        </w:rPr>
        <w:t xml:space="preserve">Пункт 6 части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7D481E">
        <w:rPr>
          <w:rFonts w:ascii="Times New Roman" w:hAnsi="Times New Roman"/>
          <w:sz w:val="24"/>
          <w:szCs w:val="24"/>
        </w:rPr>
        <w:t xml:space="preserve">статьи 21 изложить в новой редакции: </w:t>
      </w:r>
    </w:p>
    <w:p w:rsidR="004A6C87" w:rsidRPr="007D481E" w:rsidRDefault="004A6C87" w:rsidP="004A6C8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«6) </w:t>
      </w:r>
      <w:r w:rsidRPr="007D481E">
        <w:rPr>
          <w:rFonts w:ascii="Times New Roman" w:hAnsi="Times New Roman"/>
          <w:sz w:val="24"/>
          <w:szCs w:val="24"/>
        </w:rPr>
        <w:t>утверждение в соответствии с документами территориального планирования поселения</w:t>
      </w:r>
      <w:r>
        <w:rPr>
          <w:rFonts w:ascii="Times New Roman" w:hAnsi="Times New Roman"/>
          <w:sz w:val="24"/>
          <w:szCs w:val="24"/>
        </w:rPr>
        <w:t>,</w:t>
      </w:r>
      <w:r w:rsidRPr="007D481E">
        <w:rPr>
          <w:rFonts w:ascii="Times New Roman" w:hAnsi="Times New Roman"/>
          <w:sz w:val="24"/>
          <w:szCs w:val="24"/>
        </w:rPr>
        <w:t xml:space="preserve"> программы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6" w:history="1">
        <w:r w:rsidRPr="007D481E">
          <w:rPr>
            <w:rFonts w:ascii="Times New Roman" w:hAnsi="Times New Roman"/>
            <w:sz w:val="24"/>
            <w:szCs w:val="24"/>
          </w:rPr>
          <w:t>требования</w:t>
        </w:r>
      </w:hyperlink>
      <w:r w:rsidRPr="007D481E">
        <w:rPr>
          <w:rFonts w:ascii="Times New Roman" w:hAnsi="Times New Roman"/>
          <w:sz w:val="24"/>
          <w:szCs w:val="24"/>
        </w:rPr>
        <w:t xml:space="preserve"> к которым устанавливаются Правительством Российской Федерации;»</w:t>
      </w:r>
    </w:p>
    <w:p w:rsidR="004A6C87" w:rsidRDefault="004A6C87" w:rsidP="004A6C87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4A6C87" w:rsidRPr="007D481E" w:rsidRDefault="004A6C87" w:rsidP="004A6C87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5) </w:t>
      </w:r>
      <w:r w:rsidRPr="007D481E">
        <w:rPr>
          <w:rStyle w:val="blk"/>
          <w:rFonts w:ascii="Times New Roman" w:hAnsi="Times New Roman"/>
          <w:color w:val="000000"/>
          <w:sz w:val="24"/>
          <w:szCs w:val="24"/>
        </w:rPr>
        <w:t>часть 6 статьи 23 изложить в следующей редакции:</w:t>
      </w:r>
    </w:p>
    <w:p w:rsidR="004A6C87" w:rsidRDefault="004A6C87" w:rsidP="004A6C87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«6. </w:t>
      </w:r>
      <w:r w:rsidRPr="00125C3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Полномочия депутата прекращаются досрочно в случае </w:t>
      </w:r>
      <w:r w:rsidRPr="00125C3B">
        <w:rPr>
          <w:rStyle w:val="blk"/>
          <w:rFonts w:ascii="Times New Roman" w:eastAsia="Times New Roman" w:hAnsi="Times New Roman" w:cs="Times New Roman"/>
        </w:rPr>
        <w:t>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</w:t>
      </w:r>
      <w:r>
        <w:rPr>
          <w:rStyle w:val="blk"/>
          <w:rFonts w:ascii="Times New Roman" w:hAnsi="Times New Roman" w:cs="Times New Roman"/>
        </w:rPr>
        <w:t>т 3 декабря 2012 года №</w:t>
      </w:r>
      <w:r w:rsidRPr="00125C3B">
        <w:rPr>
          <w:rStyle w:val="blk"/>
          <w:rFonts w:ascii="Times New Roman" w:eastAsia="Times New Roman" w:hAnsi="Times New Roman" w:cs="Times New Roman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 2013 </w:t>
      </w:r>
      <w:r>
        <w:rPr>
          <w:rStyle w:val="blk"/>
          <w:rFonts w:ascii="Times New Roman" w:hAnsi="Times New Roman" w:cs="Times New Roman"/>
        </w:rPr>
        <w:t>года №</w:t>
      </w:r>
      <w:r w:rsidRPr="00125C3B">
        <w:rPr>
          <w:rStyle w:val="blk"/>
          <w:rFonts w:ascii="Times New Roman" w:eastAsia="Times New Roman" w:hAnsi="Times New Roman" w:cs="Times New Roman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125C3B">
        <w:rPr>
          <w:rStyle w:val="blk"/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A6C87" w:rsidRPr="007D481E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часть</w:t>
      </w:r>
      <w:r w:rsidRPr="007D481E">
        <w:rPr>
          <w:rFonts w:ascii="Times New Roman" w:hAnsi="Times New Roman"/>
          <w:sz w:val="24"/>
          <w:szCs w:val="24"/>
        </w:rPr>
        <w:t xml:space="preserve"> 4 статьи 27 изложить в новой редакции:</w:t>
      </w:r>
    </w:p>
    <w:p w:rsidR="004A6C87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C87" w:rsidRPr="007D481E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</w:t>
      </w:r>
      <w:r w:rsidRPr="007D481E">
        <w:rPr>
          <w:rFonts w:ascii="Times New Roman" w:hAnsi="Times New Roman"/>
          <w:sz w:val="24"/>
          <w:szCs w:val="24"/>
        </w:rPr>
        <w:t xml:space="preserve">Глава поселения  подконтролен и подотчетен населению </w:t>
      </w:r>
      <w:r>
        <w:rPr>
          <w:rFonts w:ascii="Times New Roman" w:hAnsi="Times New Roman"/>
          <w:sz w:val="24"/>
          <w:szCs w:val="24"/>
        </w:rPr>
        <w:t>Комсомольского</w:t>
      </w:r>
      <w:r w:rsidRPr="007D481E">
        <w:rPr>
          <w:rFonts w:ascii="Times New Roman" w:hAnsi="Times New Roman"/>
          <w:sz w:val="24"/>
          <w:szCs w:val="24"/>
        </w:rPr>
        <w:t xml:space="preserve">  сельского поселения и Совету.»</w:t>
      </w:r>
    </w:p>
    <w:p w:rsidR="004A6C87" w:rsidRPr="007D481E" w:rsidRDefault="004A6C87" w:rsidP="004A6C87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</w:p>
    <w:p w:rsidR="004A6C87" w:rsidRPr="007D481E" w:rsidRDefault="004A6C87" w:rsidP="004A6C87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7) </w:t>
      </w:r>
      <w:r w:rsidRPr="007D481E">
        <w:rPr>
          <w:rStyle w:val="blk"/>
          <w:rFonts w:ascii="Times New Roman" w:hAnsi="Times New Roman"/>
          <w:color w:val="000000"/>
          <w:sz w:val="24"/>
          <w:szCs w:val="24"/>
        </w:rPr>
        <w:t>часть 5 статьи 28 изложить в следующей редакции:</w:t>
      </w:r>
    </w:p>
    <w:p w:rsidR="004A6C87" w:rsidRPr="007D481E" w:rsidRDefault="004A6C87" w:rsidP="004A6C87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«</w:t>
      </w:r>
      <w:r w:rsidRPr="007D481E">
        <w:rPr>
          <w:rStyle w:val="blk"/>
          <w:rFonts w:ascii="Times New Roman" w:hAnsi="Times New Roman"/>
          <w:color w:val="000000"/>
          <w:sz w:val="24"/>
          <w:szCs w:val="24"/>
        </w:rPr>
        <w:t>Полномочия Главы поселения прекращаются досрочно в случае несоблюдения</w:t>
      </w: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 </w:t>
      </w:r>
      <w:r w:rsidRPr="00125C3B">
        <w:rPr>
          <w:rStyle w:val="blk"/>
          <w:rFonts w:ascii="Times New Roman" w:eastAsia="Times New Roman" w:hAnsi="Times New Roman" w:cs="Times New Roman"/>
        </w:rPr>
        <w:t>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</w:t>
      </w:r>
      <w:r>
        <w:rPr>
          <w:rStyle w:val="blk"/>
          <w:rFonts w:ascii="Times New Roman" w:hAnsi="Times New Roman" w:cs="Times New Roman"/>
        </w:rPr>
        <w:t>т 3 декабря 2012 года №</w:t>
      </w:r>
      <w:r w:rsidRPr="00125C3B">
        <w:rPr>
          <w:rStyle w:val="blk"/>
          <w:rFonts w:ascii="Times New Roman" w:eastAsia="Times New Roman" w:hAnsi="Times New Roman" w:cs="Times New Roman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 2013 </w:t>
      </w:r>
      <w:r>
        <w:rPr>
          <w:rStyle w:val="blk"/>
          <w:rFonts w:ascii="Times New Roman" w:hAnsi="Times New Roman" w:cs="Times New Roman"/>
        </w:rPr>
        <w:t>года №</w:t>
      </w:r>
      <w:r w:rsidRPr="00125C3B">
        <w:rPr>
          <w:rStyle w:val="blk"/>
          <w:rFonts w:ascii="Times New Roman" w:eastAsia="Times New Roman" w:hAnsi="Times New Roman" w:cs="Times New Roman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125C3B">
        <w:rPr>
          <w:rStyle w:val="blk"/>
          <w:rFonts w:ascii="Times New Roman" w:hAnsi="Times New Roman" w:cs="Times New Roman"/>
          <w:color w:val="000000"/>
          <w:sz w:val="24"/>
          <w:szCs w:val="24"/>
        </w:rPr>
        <w:t>»</w:t>
      </w:r>
      <w:r w:rsidRPr="007D481E">
        <w:rPr>
          <w:rStyle w:val="blk"/>
          <w:rFonts w:ascii="Times New Roman" w:hAnsi="Times New Roman"/>
          <w:color w:val="000000"/>
          <w:sz w:val="24"/>
          <w:szCs w:val="24"/>
        </w:rPr>
        <w:t>».</w:t>
      </w: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C87" w:rsidRPr="007D481E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7D481E">
        <w:rPr>
          <w:rFonts w:ascii="Times New Roman" w:hAnsi="Times New Roman"/>
          <w:sz w:val="24"/>
          <w:szCs w:val="24"/>
        </w:rPr>
        <w:t xml:space="preserve">Дополнить статью 31 </w:t>
      </w:r>
      <w:r>
        <w:rPr>
          <w:rFonts w:ascii="Times New Roman" w:hAnsi="Times New Roman"/>
          <w:sz w:val="24"/>
          <w:szCs w:val="24"/>
        </w:rPr>
        <w:t xml:space="preserve">частью </w:t>
      </w:r>
      <w:r w:rsidRPr="007D481E">
        <w:rPr>
          <w:rFonts w:ascii="Times New Roman" w:hAnsi="Times New Roman"/>
          <w:sz w:val="24"/>
          <w:szCs w:val="24"/>
        </w:rPr>
        <w:t>3 следующего содержания:</w:t>
      </w:r>
    </w:p>
    <w:p w:rsidR="004A6C87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C87" w:rsidRPr="007D481E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7D481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Комсомольского</w:t>
      </w:r>
      <w:r w:rsidRPr="007D481E">
        <w:rPr>
          <w:rFonts w:ascii="Times New Roman" w:hAnsi="Times New Roman"/>
          <w:sz w:val="24"/>
          <w:szCs w:val="24"/>
        </w:rPr>
        <w:t xml:space="preserve"> сельского поселения является органом осуществляющая  муниципальный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7D481E">
        <w:rPr>
          <w:rFonts w:ascii="Times New Roman" w:hAnsi="Times New Roman"/>
          <w:sz w:val="24"/>
          <w:szCs w:val="24"/>
        </w:rPr>
        <w:t>контроль.»</w:t>
      </w:r>
    </w:p>
    <w:p w:rsidR="004A6C87" w:rsidRPr="007D481E" w:rsidRDefault="004A6C87" w:rsidP="004A6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C87" w:rsidRDefault="009C3E7F" w:rsidP="009C3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7F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П.2 части 3 статьи 42 изложить в следующей редакции:</w:t>
      </w:r>
    </w:p>
    <w:p w:rsidR="009C3E7F" w:rsidRDefault="009C3E7F" w:rsidP="009C3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E7F" w:rsidRDefault="009C3E7F" w:rsidP="009C3E7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911EB">
        <w:rPr>
          <w:sz w:val="26"/>
          <w:szCs w:val="26"/>
        </w:rPr>
        <w:t xml:space="preserve">совершения </w:t>
      </w:r>
      <w:r>
        <w:rPr>
          <w:sz w:val="26"/>
          <w:szCs w:val="26"/>
        </w:rPr>
        <w:t xml:space="preserve">Главой поселения </w:t>
      </w:r>
      <w:r w:rsidRPr="004911EB">
        <w:rPr>
          <w:sz w:val="26"/>
          <w:szCs w:val="26"/>
        </w:rPr>
        <w:t xml:space="preserve">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</w:t>
      </w:r>
      <w:r w:rsidRPr="004911EB">
        <w:rPr>
          <w:sz w:val="26"/>
          <w:szCs w:val="26"/>
        </w:rPr>
        <w:lastRenderedPageBreak/>
        <w:t>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</w:t>
      </w:r>
    </w:p>
    <w:p w:rsidR="009C3E7F" w:rsidRPr="009C3E7F" w:rsidRDefault="009C3E7F" w:rsidP="009C3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87" w:rsidRPr="007D481E" w:rsidRDefault="004A6C87" w:rsidP="004A6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spacing w:val="2"/>
          <w:sz w:val="24"/>
          <w:szCs w:val="24"/>
        </w:rPr>
        <w:t xml:space="preserve">2. Направить настоящее решение в территориальный орган </w:t>
      </w:r>
      <w:r w:rsidRPr="007D481E">
        <w:rPr>
          <w:rFonts w:ascii="Times New Roman" w:hAnsi="Times New Roman" w:cs="Times New Roman"/>
          <w:spacing w:val="1"/>
          <w:sz w:val="24"/>
          <w:szCs w:val="24"/>
        </w:rPr>
        <w:t xml:space="preserve">Министерства юстиции Российской Федерации для государственной </w:t>
      </w:r>
      <w:r w:rsidRPr="007D481E">
        <w:rPr>
          <w:rFonts w:ascii="Times New Roman" w:hAnsi="Times New Roman" w:cs="Times New Roman"/>
          <w:spacing w:val="-2"/>
          <w:sz w:val="24"/>
          <w:szCs w:val="24"/>
        </w:rPr>
        <w:t>регистрации.</w:t>
      </w:r>
    </w:p>
    <w:p w:rsidR="004A6C87" w:rsidRPr="007D481E" w:rsidRDefault="004A6C87" w:rsidP="004A6C87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D481E">
        <w:rPr>
          <w:rFonts w:ascii="Times New Roman" w:hAnsi="Times New Roman" w:cs="Times New Roman"/>
          <w:spacing w:val="-1"/>
          <w:sz w:val="24"/>
          <w:szCs w:val="24"/>
        </w:rPr>
        <w:t>3. Опубликовать (обнародовать)  настоящее решение после его государственной регистрации.</w:t>
      </w:r>
    </w:p>
    <w:p w:rsidR="004A6C87" w:rsidRPr="007D481E" w:rsidRDefault="004A6C87" w:rsidP="004A6C87">
      <w:pPr>
        <w:shd w:val="clear" w:color="auto" w:fill="FFFFFF"/>
        <w:tabs>
          <w:tab w:val="left" w:pos="965"/>
        </w:tabs>
        <w:spacing w:after="0"/>
        <w:ind w:left="14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D481E">
        <w:rPr>
          <w:rFonts w:ascii="Times New Roman" w:hAnsi="Times New Roman" w:cs="Times New Roman"/>
          <w:spacing w:val="-8"/>
          <w:sz w:val="24"/>
          <w:szCs w:val="24"/>
        </w:rPr>
        <w:t xml:space="preserve">4. </w:t>
      </w:r>
      <w:r w:rsidRPr="007D481E">
        <w:rPr>
          <w:rFonts w:ascii="Times New Roman" w:hAnsi="Times New Roman" w:cs="Times New Roman"/>
          <w:spacing w:val="5"/>
          <w:sz w:val="24"/>
          <w:szCs w:val="24"/>
        </w:rPr>
        <w:t xml:space="preserve">Настоящее решение вступает в силу со дня его официального </w:t>
      </w:r>
      <w:r w:rsidRPr="007D481E">
        <w:rPr>
          <w:rFonts w:ascii="Times New Roman" w:hAnsi="Times New Roman" w:cs="Times New Roman"/>
          <w:spacing w:val="-1"/>
          <w:sz w:val="24"/>
          <w:szCs w:val="24"/>
        </w:rPr>
        <w:t>обнародования.</w:t>
      </w:r>
    </w:p>
    <w:p w:rsidR="004A6C87" w:rsidRPr="007D481E" w:rsidRDefault="004A6C87" w:rsidP="004A6C87">
      <w:pPr>
        <w:spacing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C87" w:rsidRDefault="004A6C87" w:rsidP="004A6C87">
      <w:pPr>
        <w:spacing w:after="0"/>
      </w:pPr>
      <w:r w:rsidRPr="007D481E">
        <w:rPr>
          <w:rFonts w:ascii="Times New Roman" w:hAnsi="Times New Roman" w:cs="Times New Roman"/>
          <w:sz w:val="24"/>
          <w:szCs w:val="24"/>
        </w:rPr>
        <w:t xml:space="preserve">Глава Комсомольского сельского поселения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481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D481E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7D481E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</w:p>
    <w:p w:rsidR="00BD50BF" w:rsidRDefault="00BD50BF"/>
    <w:sectPr w:rsidR="00BD50BF" w:rsidSect="004A6C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6C87"/>
    <w:rsid w:val="00320444"/>
    <w:rsid w:val="00384E45"/>
    <w:rsid w:val="004A6C87"/>
    <w:rsid w:val="008F36BA"/>
    <w:rsid w:val="009055AD"/>
    <w:rsid w:val="009C3E7F"/>
    <w:rsid w:val="00BD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AD"/>
  </w:style>
  <w:style w:type="paragraph" w:styleId="1">
    <w:name w:val="heading 1"/>
    <w:basedOn w:val="a"/>
    <w:next w:val="a"/>
    <w:link w:val="10"/>
    <w:qFormat/>
    <w:rsid w:val="004A6C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C8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4A6C87"/>
    <w:rPr>
      <w:color w:val="0000FF"/>
      <w:u w:val="single"/>
    </w:rPr>
  </w:style>
  <w:style w:type="character" w:customStyle="1" w:styleId="blk">
    <w:name w:val="blk"/>
    <w:basedOn w:val="a0"/>
    <w:rsid w:val="004A6C87"/>
  </w:style>
  <w:style w:type="character" w:customStyle="1" w:styleId="apple-converted-space">
    <w:name w:val="apple-converted-space"/>
    <w:basedOn w:val="a0"/>
    <w:rsid w:val="004A6C87"/>
  </w:style>
  <w:style w:type="paragraph" w:customStyle="1" w:styleId="ConsPlusNormal">
    <w:name w:val="ConsPlusNormal"/>
    <w:rsid w:val="009C3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2DECFE9C4957C655BDA05B2969516BE5D254FEECBC65B82E4F4CDC0D5E99101235E4D79B77089DL04DH" TargetMode="External"/><Relationship Id="rId5" Type="http://schemas.openxmlformats.org/officeDocument/2006/relationships/hyperlink" Target="http://www.consultant.ru/document/cons_doc_LAW_199976/" TargetMode="External"/><Relationship Id="rId4" Type="http://schemas.openxmlformats.org/officeDocument/2006/relationships/hyperlink" Target="consultantplus://offline/ref=CE7C9B3FD3F9D0D5796F51E4B22DB7F97AC41ADD70977C77F281D7965D5491582D4E2C5ACB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2016-09-27T03:10:00Z</cp:lastPrinted>
  <dcterms:created xsi:type="dcterms:W3CDTF">2016-09-12T10:25:00Z</dcterms:created>
  <dcterms:modified xsi:type="dcterms:W3CDTF">2016-09-27T03:13:00Z</dcterms:modified>
</cp:coreProperties>
</file>