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A05" w:rsidRPr="00366D08" w:rsidRDefault="009217B9" w:rsidP="00014A05">
      <w:pPr>
        <w:snapToGrid w:val="0"/>
        <w:spacing w:after="144"/>
        <w:rPr>
          <w:rFonts w:eastAsia="Times New Roman" w:cs="Arial"/>
          <w:b/>
          <w:iCs/>
          <w:color w:val="FF0000"/>
          <w:shd w:val="clear" w:color="auto" w:fill="FFFFFF"/>
        </w:rPr>
      </w:pPr>
      <w:r w:rsidRPr="009217B9">
        <w:rPr>
          <w:b/>
          <w:noProof/>
        </w:rPr>
        <w:pict>
          <v:rect id="_x0000_s1028" style="position:absolute;margin-left:94.2pt;margin-top:-27.35pt;width:309.3pt;height:33.2pt;z-index:251661312" strokecolor="white"/>
        </w:pict>
      </w:r>
      <w:r w:rsidRPr="009217B9">
        <w:rPr>
          <w:rFonts w:eastAsia="Times New Roman" w:cs="Arial"/>
          <w:b/>
          <w:iCs/>
          <w:noProof/>
          <w:color w:val="FF0000"/>
        </w:rPr>
        <w:pict>
          <v:rect id="_x0000_s1029" style="position:absolute;margin-left:169.3pt;margin-top:-56.15pt;width:137.15pt;height:28.8pt;z-index:251662336" strokecolor="white"/>
        </w:pict>
      </w:r>
    </w:p>
    <w:p w:rsidR="00014A05" w:rsidRPr="00070027" w:rsidRDefault="00014A05" w:rsidP="00014A05">
      <w:pPr>
        <w:jc w:val="center"/>
        <w:rPr>
          <w:rFonts w:ascii="Times New Roman" w:hAnsi="Times New Roman"/>
          <w:b/>
          <w:sz w:val="28"/>
          <w:szCs w:val="28"/>
          <w:lang w:val="ru-RU"/>
        </w:rPr>
      </w:pPr>
      <w:r w:rsidRPr="00070027">
        <w:rPr>
          <w:rFonts w:ascii="Times New Roman" w:hAnsi="Times New Roman"/>
          <w:b/>
          <w:sz w:val="28"/>
          <w:szCs w:val="28"/>
          <w:lang w:val="ru-RU"/>
        </w:rPr>
        <w:t>Общество с ограниченной ответственностью</w:t>
      </w:r>
    </w:p>
    <w:p w:rsidR="00014A05" w:rsidRPr="00070027" w:rsidRDefault="00014A05" w:rsidP="00014A05">
      <w:pPr>
        <w:jc w:val="center"/>
        <w:rPr>
          <w:rFonts w:ascii="Times New Roman" w:hAnsi="Times New Roman"/>
          <w:b/>
          <w:bCs/>
          <w:sz w:val="28"/>
          <w:szCs w:val="28"/>
          <w:lang w:val="ru-RU"/>
        </w:rPr>
      </w:pPr>
      <w:bookmarkStart w:id="0" w:name="_Toc248306731"/>
      <w:bookmarkStart w:id="1" w:name="_Toc248307537"/>
      <w:bookmarkStart w:id="2" w:name="_Toc248307646"/>
      <w:bookmarkStart w:id="3" w:name="_Toc248819743"/>
      <w:bookmarkStart w:id="4" w:name="_Toc248819885"/>
      <w:bookmarkStart w:id="5" w:name="_Toc248916525"/>
      <w:bookmarkStart w:id="6" w:name="_Toc248916710"/>
      <w:bookmarkStart w:id="7" w:name="_Toc248916760"/>
      <w:bookmarkStart w:id="8" w:name="_Toc248916812"/>
      <w:bookmarkStart w:id="9" w:name="_Toc248916983"/>
      <w:bookmarkStart w:id="10" w:name="_Toc249519652"/>
      <w:bookmarkStart w:id="11" w:name="_Toc251341374"/>
      <w:bookmarkStart w:id="12" w:name="_Toc251756914"/>
      <w:bookmarkStart w:id="13" w:name="_Toc251756961"/>
      <w:bookmarkStart w:id="14" w:name="_Toc251757095"/>
      <w:bookmarkStart w:id="15" w:name="_Toc251757224"/>
      <w:bookmarkStart w:id="16" w:name="_Toc251766160"/>
      <w:bookmarkStart w:id="17" w:name="_Toc252200698"/>
      <w:bookmarkStart w:id="18" w:name="_Toc263677490"/>
      <w:bookmarkStart w:id="19" w:name="_Toc263677573"/>
      <w:bookmarkStart w:id="20" w:name="_Toc263677662"/>
      <w:bookmarkStart w:id="21" w:name="_Toc263677714"/>
      <w:bookmarkStart w:id="22" w:name="_Toc263677759"/>
      <w:r w:rsidRPr="00014A05">
        <w:rPr>
          <w:rFonts w:ascii="Times New Roman" w:hAnsi="Times New Roman"/>
          <w:b/>
          <w:noProof/>
          <w:sz w:val="28"/>
          <w:szCs w:val="28"/>
          <w:lang w:val="ru-RU" w:eastAsia="ru-RU" w:bidi="ar-SA"/>
        </w:rPr>
        <w:drawing>
          <wp:anchor distT="0" distB="0" distL="114300" distR="114300" simplePos="0" relativeHeight="251660288" behindDoc="0" locked="0" layoutInCell="1" allowOverlap="1">
            <wp:simplePos x="0" y="0"/>
            <wp:positionH relativeFrom="column">
              <wp:posOffset>2595880</wp:posOffset>
            </wp:positionH>
            <wp:positionV relativeFrom="paragraph">
              <wp:posOffset>166370</wp:posOffset>
            </wp:positionV>
            <wp:extent cx="876300" cy="790575"/>
            <wp:effectExtent l="19050" t="0" r="0" b="0"/>
            <wp:wrapNone/>
            <wp:docPr id="15"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cstate="print"/>
                    <a:srcRect/>
                    <a:stretch>
                      <a:fillRect/>
                    </a:stretch>
                  </pic:blipFill>
                  <pic:spPr bwMode="auto">
                    <a:xfrm>
                      <a:off x="0" y="0"/>
                      <a:ext cx="876300" cy="790575"/>
                    </a:xfrm>
                    <a:prstGeom prst="rect">
                      <a:avLst/>
                    </a:prstGeom>
                    <a:noFill/>
                    <a:ln w="9525">
                      <a:noFill/>
                      <a:miter lim="800000"/>
                      <a:headEnd/>
                      <a:tailEnd/>
                    </a:ln>
                  </pic:spPr>
                </pic:pic>
              </a:graphicData>
            </a:graphic>
          </wp:anchor>
        </w:drawing>
      </w:r>
      <w:r w:rsidRPr="00070027">
        <w:rPr>
          <w:rFonts w:ascii="Times New Roman" w:hAnsi="Times New Roman"/>
          <w:b/>
          <w:sz w:val="28"/>
          <w:szCs w:val="28"/>
          <w:lang w:val="ru-RU"/>
        </w:rPr>
        <w:t>«ГЕОЗЕМСТРОЙ»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070027">
        <w:rPr>
          <w:rFonts w:ascii="Times New Roman" w:hAnsi="Times New Roman"/>
          <w:b/>
          <w:bCs/>
          <w:sz w:val="28"/>
          <w:szCs w:val="28"/>
          <w:lang w:val="ru-RU"/>
        </w:rPr>
        <w:t xml:space="preserve"> </w:t>
      </w:r>
    </w:p>
    <w:p w:rsidR="00014A05" w:rsidRPr="00070027" w:rsidRDefault="00014A05" w:rsidP="00014A05">
      <w:pPr>
        <w:pStyle w:val="a6"/>
        <w:rPr>
          <w:sz w:val="28"/>
          <w:szCs w:val="28"/>
          <w:lang w:val="ru-RU"/>
        </w:rPr>
      </w:pPr>
    </w:p>
    <w:p w:rsidR="00014A05" w:rsidRPr="00070027" w:rsidRDefault="00014A05" w:rsidP="00014A05">
      <w:pPr>
        <w:pStyle w:val="a6"/>
        <w:rPr>
          <w:sz w:val="28"/>
          <w:szCs w:val="28"/>
          <w:lang w:val="ru-RU"/>
        </w:rPr>
      </w:pPr>
    </w:p>
    <w:p w:rsidR="00014A05" w:rsidRPr="00070027" w:rsidRDefault="00014A05" w:rsidP="00014A05">
      <w:pPr>
        <w:pStyle w:val="a6"/>
        <w:rPr>
          <w:sz w:val="28"/>
          <w:szCs w:val="28"/>
          <w:lang w:val="ru-RU"/>
        </w:rPr>
      </w:pPr>
    </w:p>
    <w:tbl>
      <w:tblPr>
        <w:tblpPr w:leftFromText="180" w:rightFromText="180" w:vertAnchor="text" w:horzAnchor="margin" w:tblpY="198"/>
        <w:tblW w:w="9759" w:type="dxa"/>
        <w:tblLook w:val="04A0"/>
      </w:tblPr>
      <w:tblGrid>
        <w:gridCol w:w="9759"/>
      </w:tblGrid>
      <w:tr w:rsidR="00C17997" w:rsidRPr="00313A06" w:rsidTr="00C17997">
        <w:trPr>
          <w:trHeight w:val="722"/>
        </w:trPr>
        <w:tc>
          <w:tcPr>
            <w:tcW w:w="9759" w:type="dxa"/>
          </w:tcPr>
          <w:p w:rsidR="00C17997" w:rsidRPr="00070027" w:rsidRDefault="00C17997" w:rsidP="00C17997">
            <w:pPr>
              <w:rPr>
                <w:rFonts w:ascii="Times New Roman" w:hAnsi="Times New Roman"/>
                <w:sz w:val="28"/>
                <w:szCs w:val="28"/>
                <w:lang w:val="ru-RU"/>
              </w:rPr>
            </w:pPr>
          </w:p>
        </w:tc>
      </w:tr>
      <w:tr w:rsidR="00C17997" w:rsidRPr="00014A05" w:rsidTr="00C17997">
        <w:tc>
          <w:tcPr>
            <w:tcW w:w="9759" w:type="dxa"/>
          </w:tcPr>
          <w:p w:rsidR="00C17997" w:rsidRPr="00070027" w:rsidRDefault="00C17997" w:rsidP="00C17997">
            <w:pPr>
              <w:rPr>
                <w:rFonts w:ascii="Times New Roman" w:hAnsi="Times New Roman"/>
                <w:b/>
                <w:sz w:val="28"/>
                <w:szCs w:val="28"/>
                <w:lang w:val="ru-RU"/>
              </w:rPr>
            </w:pPr>
          </w:p>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Генеральный план </w:t>
            </w:r>
            <w:r w:rsidR="00755560">
              <w:rPr>
                <w:rFonts w:ascii="Times New Roman" w:hAnsi="Times New Roman"/>
                <w:b/>
                <w:sz w:val="28"/>
                <w:szCs w:val="28"/>
                <w:lang w:val="ru-RU"/>
              </w:rPr>
              <w:t>Комсомольского</w:t>
            </w:r>
            <w:r w:rsidRPr="00070027">
              <w:rPr>
                <w:rFonts w:ascii="Times New Roman" w:hAnsi="Times New Roman"/>
                <w:b/>
                <w:sz w:val="28"/>
                <w:szCs w:val="28"/>
                <w:lang w:val="ru-RU"/>
              </w:rPr>
              <w:t xml:space="preserve"> сельского поселения Первомайского муниципального района</w:t>
            </w:r>
          </w:p>
          <w:p w:rsidR="00C17997" w:rsidRPr="00014A05" w:rsidRDefault="00C17997" w:rsidP="00C17997">
            <w:pPr>
              <w:jc w:val="center"/>
              <w:rPr>
                <w:rFonts w:ascii="Times New Roman" w:hAnsi="Times New Roman"/>
                <w:b/>
                <w:sz w:val="28"/>
                <w:szCs w:val="28"/>
              </w:rPr>
            </w:pPr>
            <w:r w:rsidRPr="00014A05">
              <w:rPr>
                <w:rFonts w:ascii="Times New Roman" w:hAnsi="Times New Roman"/>
                <w:b/>
                <w:sz w:val="28"/>
                <w:szCs w:val="28"/>
              </w:rPr>
              <w:t>Томской области.</w:t>
            </w:r>
          </w:p>
          <w:p w:rsidR="00C17997" w:rsidRPr="00014A05" w:rsidRDefault="00C17997" w:rsidP="00C17997">
            <w:pPr>
              <w:rPr>
                <w:rFonts w:ascii="Times New Roman" w:hAnsi="Times New Roman"/>
                <w:sz w:val="28"/>
                <w:szCs w:val="28"/>
              </w:rPr>
            </w:pPr>
          </w:p>
        </w:tc>
      </w:tr>
      <w:tr w:rsidR="00C17997" w:rsidRPr="00014A05" w:rsidTr="00C17997">
        <w:trPr>
          <w:trHeight w:val="858"/>
        </w:trPr>
        <w:tc>
          <w:tcPr>
            <w:tcW w:w="9759" w:type="dxa"/>
          </w:tcPr>
          <w:p w:rsidR="00C17997" w:rsidRPr="00014A05" w:rsidRDefault="00C17997" w:rsidP="00C17997">
            <w:pPr>
              <w:jc w:val="center"/>
              <w:rPr>
                <w:rFonts w:ascii="Times New Roman" w:hAnsi="Times New Roman"/>
                <w:sz w:val="28"/>
                <w:szCs w:val="28"/>
              </w:rPr>
            </w:pPr>
          </w:p>
        </w:tc>
      </w:tr>
      <w:tr w:rsidR="00C17997" w:rsidRPr="00014A05" w:rsidTr="00C17997">
        <w:tc>
          <w:tcPr>
            <w:tcW w:w="9759" w:type="dxa"/>
          </w:tcPr>
          <w:p w:rsidR="00C17997" w:rsidRPr="00014A05" w:rsidRDefault="00C17997" w:rsidP="00C17997">
            <w:pPr>
              <w:jc w:val="center"/>
              <w:rPr>
                <w:rFonts w:ascii="Times New Roman" w:hAnsi="Times New Roman"/>
                <w:sz w:val="28"/>
                <w:szCs w:val="28"/>
              </w:rPr>
            </w:pPr>
          </w:p>
        </w:tc>
      </w:tr>
      <w:tr w:rsidR="00C17997" w:rsidRPr="00014A05" w:rsidTr="00C17997">
        <w:tc>
          <w:tcPr>
            <w:tcW w:w="9759" w:type="dxa"/>
          </w:tcPr>
          <w:p w:rsidR="00C17997" w:rsidRPr="00014A05" w:rsidRDefault="00C17997" w:rsidP="00C17997">
            <w:pPr>
              <w:rPr>
                <w:rFonts w:ascii="Times New Roman" w:hAnsi="Times New Roman"/>
                <w:sz w:val="28"/>
                <w:szCs w:val="28"/>
              </w:rPr>
            </w:pPr>
          </w:p>
        </w:tc>
      </w:tr>
      <w:tr w:rsidR="00C17997" w:rsidRPr="00014A05" w:rsidTr="00C17997">
        <w:tc>
          <w:tcPr>
            <w:tcW w:w="9759" w:type="dxa"/>
          </w:tcPr>
          <w:p w:rsidR="00C17997" w:rsidRPr="00014A05" w:rsidRDefault="00C17997" w:rsidP="00C17997">
            <w:pPr>
              <w:rPr>
                <w:rFonts w:ascii="Times New Roman" w:hAnsi="Times New Roman"/>
                <w:sz w:val="28"/>
                <w:szCs w:val="28"/>
              </w:rPr>
            </w:pPr>
          </w:p>
        </w:tc>
      </w:tr>
      <w:tr w:rsidR="00C17997" w:rsidRPr="00313A06" w:rsidTr="00C17997">
        <w:tc>
          <w:tcPr>
            <w:tcW w:w="9759" w:type="dxa"/>
          </w:tcPr>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Часть </w:t>
            </w:r>
            <w:r w:rsidRPr="00014A05">
              <w:rPr>
                <w:rFonts w:ascii="Times New Roman" w:hAnsi="Times New Roman"/>
                <w:b/>
                <w:sz w:val="28"/>
                <w:szCs w:val="28"/>
              </w:rPr>
              <w:t>II</w:t>
            </w:r>
          </w:p>
          <w:p w:rsidR="00C17997" w:rsidRPr="00070027" w:rsidRDefault="00C17997" w:rsidP="00C17997">
            <w:pPr>
              <w:jc w:val="center"/>
              <w:rPr>
                <w:rFonts w:ascii="Times New Roman" w:hAnsi="Times New Roman"/>
                <w:b/>
                <w:sz w:val="28"/>
                <w:szCs w:val="28"/>
                <w:lang w:val="ru-RU"/>
              </w:rPr>
            </w:pPr>
            <w:r w:rsidRPr="00070027">
              <w:rPr>
                <w:rFonts w:ascii="Times New Roman" w:hAnsi="Times New Roman"/>
                <w:b/>
                <w:sz w:val="28"/>
                <w:szCs w:val="28"/>
                <w:lang w:val="ru-RU"/>
              </w:rPr>
              <w:t xml:space="preserve">Материалы по обоснованию проекта </w:t>
            </w:r>
          </w:p>
          <w:p w:rsidR="00C17997" w:rsidRPr="00070027" w:rsidRDefault="00C17997" w:rsidP="00755560">
            <w:pPr>
              <w:jc w:val="center"/>
              <w:rPr>
                <w:rFonts w:ascii="Times New Roman" w:hAnsi="Times New Roman"/>
                <w:sz w:val="28"/>
                <w:szCs w:val="28"/>
                <w:lang w:val="ru-RU"/>
              </w:rPr>
            </w:pPr>
            <w:r w:rsidRPr="00070027">
              <w:rPr>
                <w:rFonts w:ascii="Times New Roman" w:hAnsi="Times New Roman"/>
                <w:b/>
                <w:sz w:val="28"/>
                <w:szCs w:val="28"/>
                <w:lang w:val="ru-RU"/>
              </w:rPr>
              <w:t xml:space="preserve">Генерального плана </w:t>
            </w:r>
            <w:r w:rsidR="00755560">
              <w:rPr>
                <w:rFonts w:ascii="Times New Roman" w:hAnsi="Times New Roman"/>
                <w:b/>
                <w:sz w:val="28"/>
                <w:szCs w:val="28"/>
                <w:lang w:val="ru-RU"/>
              </w:rPr>
              <w:t>Комсомольского</w:t>
            </w:r>
            <w:r w:rsidRPr="00070027">
              <w:rPr>
                <w:rFonts w:ascii="Times New Roman" w:hAnsi="Times New Roman"/>
                <w:b/>
                <w:sz w:val="28"/>
                <w:szCs w:val="28"/>
                <w:lang w:val="ru-RU"/>
              </w:rPr>
              <w:t xml:space="preserve"> сельского поселения </w:t>
            </w:r>
          </w:p>
        </w:tc>
      </w:tr>
      <w:tr w:rsidR="00C17997" w:rsidRPr="00313A06" w:rsidTr="00C17997">
        <w:tc>
          <w:tcPr>
            <w:tcW w:w="9759" w:type="dxa"/>
          </w:tcPr>
          <w:p w:rsidR="00C17997" w:rsidRPr="00070027" w:rsidRDefault="00C17997" w:rsidP="00C17997">
            <w:pPr>
              <w:rPr>
                <w:rFonts w:ascii="Times New Roman" w:hAnsi="Times New Roman"/>
                <w:sz w:val="28"/>
                <w:szCs w:val="28"/>
                <w:lang w:val="ru-RU"/>
              </w:rPr>
            </w:pPr>
          </w:p>
          <w:p w:rsidR="00C17997" w:rsidRPr="00070027" w:rsidRDefault="00C17997" w:rsidP="00C17997">
            <w:pPr>
              <w:rPr>
                <w:rFonts w:ascii="Times New Roman" w:hAnsi="Times New Roman"/>
                <w:sz w:val="28"/>
                <w:szCs w:val="28"/>
                <w:lang w:val="ru-RU"/>
              </w:rPr>
            </w:pPr>
          </w:p>
        </w:tc>
      </w:tr>
      <w:tr w:rsidR="00C17997" w:rsidRPr="00313A06" w:rsidTr="00C17997">
        <w:tc>
          <w:tcPr>
            <w:tcW w:w="9759" w:type="dxa"/>
          </w:tcPr>
          <w:p w:rsidR="00C17997" w:rsidRPr="00070027" w:rsidRDefault="00C17997" w:rsidP="00C17997">
            <w:pPr>
              <w:rPr>
                <w:rFonts w:ascii="Times New Roman" w:hAnsi="Times New Roman"/>
                <w:sz w:val="28"/>
                <w:szCs w:val="28"/>
                <w:lang w:val="ru-RU"/>
              </w:rPr>
            </w:pPr>
          </w:p>
        </w:tc>
      </w:tr>
      <w:tr w:rsidR="00C17997" w:rsidRPr="00014A05" w:rsidTr="00C17997">
        <w:tc>
          <w:tcPr>
            <w:tcW w:w="9759" w:type="dxa"/>
          </w:tcPr>
          <w:p w:rsidR="00C17997" w:rsidRPr="00070027" w:rsidRDefault="00C17997" w:rsidP="00C17997">
            <w:pPr>
              <w:rPr>
                <w:rFonts w:ascii="Times New Roman" w:hAnsi="Times New Roman"/>
                <w:b/>
                <w:sz w:val="28"/>
                <w:szCs w:val="28"/>
                <w:lang w:val="ru-RU"/>
              </w:rPr>
            </w:pPr>
          </w:p>
          <w:p w:rsidR="003C6B5C" w:rsidRDefault="003C6B5C"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Default="007F5A33" w:rsidP="00C17997">
            <w:pPr>
              <w:rPr>
                <w:rFonts w:ascii="Times New Roman" w:hAnsi="Times New Roman"/>
                <w:b/>
                <w:sz w:val="28"/>
                <w:szCs w:val="28"/>
                <w:lang w:val="ru-RU"/>
              </w:rPr>
            </w:pPr>
          </w:p>
          <w:p w:rsidR="007F5A33" w:rsidRPr="00070027" w:rsidRDefault="007F5A33" w:rsidP="00C17997">
            <w:pPr>
              <w:rPr>
                <w:rFonts w:ascii="Times New Roman" w:hAnsi="Times New Roman"/>
                <w:b/>
                <w:sz w:val="28"/>
                <w:szCs w:val="28"/>
                <w:lang w:val="ru-RU"/>
              </w:rPr>
            </w:pPr>
          </w:p>
          <w:p w:rsidR="00C17997" w:rsidRPr="00014A05" w:rsidRDefault="00C17997" w:rsidP="00C17997">
            <w:pPr>
              <w:jc w:val="center"/>
              <w:rPr>
                <w:rFonts w:ascii="Times New Roman" w:hAnsi="Times New Roman"/>
                <w:b/>
                <w:sz w:val="28"/>
                <w:szCs w:val="28"/>
              </w:rPr>
            </w:pPr>
            <w:r w:rsidRPr="00014A05">
              <w:rPr>
                <w:rFonts w:ascii="Times New Roman" w:hAnsi="Times New Roman"/>
                <w:b/>
                <w:sz w:val="28"/>
                <w:szCs w:val="28"/>
              </w:rPr>
              <w:t>Воронеж 2013 г.</w:t>
            </w:r>
          </w:p>
        </w:tc>
      </w:tr>
    </w:tbl>
    <w:p w:rsidR="00C77442" w:rsidRPr="00C77442" w:rsidRDefault="00C77442" w:rsidP="007F5A33">
      <w:pPr>
        <w:snapToGrid w:val="0"/>
        <w:spacing w:after="144"/>
        <w:rPr>
          <w:rFonts w:ascii="Times New Roman" w:hAnsi="Times New Roman"/>
          <w:sz w:val="28"/>
          <w:szCs w:val="28"/>
          <w:lang w:val="ru-RU"/>
        </w:rPr>
      </w:pPr>
    </w:p>
    <w:p w:rsidR="00014A05" w:rsidRPr="00014A05" w:rsidRDefault="00014A05" w:rsidP="00014A05">
      <w:pPr>
        <w:snapToGrid w:val="0"/>
        <w:spacing w:after="144"/>
        <w:jc w:val="center"/>
        <w:rPr>
          <w:rFonts w:ascii="Times New Roman" w:hAnsi="Times New Roman"/>
          <w:b/>
        </w:rPr>
      </w:pPr>
      <w:r w:rsidRPr="00014A05">
        <w:rPr>
          <w:rFonts w:ascii="Times New Roman" w:hAnsi="Times New Roman"/>
          <w:b/>
        </w:rPr>
        <w:t>Часть II</w:t>
      </w:r>
    </w:p>
    <w:p w:rsidR="00014A05" w:rsidRPr="00070027" w:rsidRDefault="00014A05" w:rsidP="00014A05">
      <w:pPr>
        <w:snapToGrid w:val="0"/>
        <w:spacing w:after="144"/>
        <w:ind w:firstLine="720"/>
        <w:jc w:val="center"/>
        <w:rPr>
          <w:rFonts w:ascii="Times New Roman" w:eastAsia="Times New Roman" w:hAnsi="Times New Roman"/>
          <w:b/>
          <w:iCs/>
          <w:shd w:val="clear" w:color="auto" w:fill="FFFFFF"/>
          <w:lang w:val="ru-RU"/>
        </w:rPr>
      </w:pPr>
      <w:r w:rsidRPr="00070027">
        <w:rPr>
          <w:rFonts w:ascii="Times New Roman" w:eastAsia="Times New Roman" w:hAnsi="Times New Roman"/>
          <w:b/>
          <w:iCs/>
          <w:shd w:val="clear" w:color="auto" w:fill="FFFFFF"/>
          <w:lang w:val="ru-RU"/>
        </w:rPr>
        <w:t xml:space="preserve">МАТЕРИАЛЫ ПО ОБОСНОВАНИЮ ПРОЕКТА </w:t>
      </w:r>
      <w:r w:rsidR="00755560">
        <w:rPr>
          <w:rFonts w:ascii="Times New Roman" w:eastAsia="Times New Roman" w:hAnsi="Times New Roman"/>
          <w:b/>
          <w:iCs/>
          <w:shd w:val="clear" w:color="auto" w:fill="FFFFFF"/>
          <w:lang w:val="ru-RU"/>
        </w:rPr>
        <w:t>КОМСОМОЛЬСКОГО</w:t>
      </w:r>
      <w:r w:rsidR="00755560" w:rsidRPr="00070027">
        <w:rPr>
          <w:rFonts w:ascii="Times New Roman" w:eastAsia="Times New Roman" w:hAnsi="Times New Roman"/>
          <w:b/>
          <w:iCs/>
          <w:shd w:val="clear" w:color="auto" w:fill="FFFFFF"/>
          <w:lang w:val="ru-RU"/>
        </w:rPr>
        <w:t xml:space="preserve"> </w:t>
      </w:r>
      <w:r w:rsidRPr="00070027">
        <w:rPr>
          <w:rFonts w:ascii="Times New Roman" w:eastAsia="Times New Roman" w:hAnsi="Times New Roman"/>
          <w:b/>
          <w:iCs/>
          <w:shd w:val="clear" w:color="auto" w:fill="FFFFFF"/>
          <w:lang w:val="ru-RU"/>
        </w:rPr>
        <w:t>СЕЛЬСКОГО ПОСЕЛЕНИЯ ПЕРВОМАЙСКОГО МУНИЦИПАЛЬНОГО РАЙОНА</w:t>
      </w:r>
    </w:p>
    <w:p w:rsidR="00014A05" w:rsidRPr="00070027" w:rsidRDefault="00014A05" w:rsidP="00014A05">
      <w:pPr>
        <w:snapToGrid w:val="0"/>
        <w:spacing w:after="144"/>
        <w:ind w:firstLine="720"/>
        <w:jc w:val="center"/>
        <w:rPr>
          <w:rFonts w:ascii="Times New Roman" w:eastAsia="Times New Roman" w:hAnsi="Times New Roman"/>
          <w:b/>
          <w:iCs/>
          <w:shd w:val="clear" w:color="auto" w:fill="FFFFFF"/>
          <w:lang w:val="ru-RU"/>
        </w:rPr>
      </w:pPr>
      <w:r w:rsidRPr="00070027">
        <w:rPr>
          <w:rFonts w:ascii="Times New Roman" w:eastAsia="Times New Roman" w:hAnsi="Times New Roman"/>
          <w:b/>
          <w:iCs/>
          <w:shd w:val="clear" w:color="auto" w:fill="FFFFFF"/>
          <w:lang w:val="ru-RU"/>
        </w:rPr>
        <w:t>ТОМСКОЙ ОБЛАСТИ</w:t>
      </w:r>
    </w:p>
    <w:p w:rsidR="00014A05" w:rsidRPr="00070027" w:rsidRDefault="00014A05" w:rsidP="00014A05">
      <w:pPr>
        <w:jc w:val="both"/>
        <w:rPr>
          <w:rFonts w:ascii="Times New Roman" w:eastAsia="Times New Roman" w:hAnsi="Times New Roman"/>
          <w:iCs/>
          <w:lang w:val="ru-RU"/>
        </w:rPr>
      </w:pPr>
      <w:r w:rsidRPr="00070027">
        <w:rPr>
          <w:rFonts w:ascii="Times New Roman" w:eastAsia="Times New Roman" w:hAnsi="Times New Roman"/>
          <w:iCs/>
          <w:lang w:val="ru-RU"/>
        </w:rPr>
        <w:tab/>
        <w:t>Настоящий проект разработан авторским коллективом ООО «ГЕОЗЕМСТРОЙ»</w:t>
      </w:r>
    </w:p>
    <w:p w:rsidR="00014A05" w:rsidRPr="00070027" w:rsidRDefault="00014A05" w:rsidP="00014A05">
      <w:pPr>
        <w:jc w:val="both"/>
        <w:rPr>
          <w:rFonts w:ascii="Times New Roman" w:eastAsia="Times New Roman" w:hAnsi="Times New Roman"/>
          <w:iCs/>
          <w:lang w:val="ru-RU"/>
        </w:rPr>
      </w:pPr>
    </w:p>
    <w:p w:rsidR="00014A05" w:rsidRPr="00070027" w:rsidRDefault="00014A05" w:rsidP="00014A05">
      <w:pPr>
        <w:ind w:firstLine="720"/>
        <w:jc w:val="both"/>
        <w:rPr>
          <w:rFonts w:ascii="Times New Roman" w:hAnsi="Times New Roman"/>
          <w:lang w:val="ru-RU"/>
        </w:rPr>
      </w:pPr>
    </w:p>
    <w:tbl>
      <w:tblPr>
        <w:tblW w:w="978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36"/>
        <w:gridCol w:w="3960"/>
        <w:gridCol w:w="2185"/>
      </w:tblGrid>
      <w:tr w:rsidR="00014A05" w:rsidRPr="00014A05" w:rsidTr="00BF0F72">
        <w:trPr>
          <w:trHeight w:val="901"/>
        </w:trPr>
        <w:tc>
          <w:tcPr>
            <w:tcW w:w="3636" w:type="dxa"/>
            <w:vAlign w:val="bottom"/>
          </w:tcPr>
          <w:p w:rsidR="00014A05" w:rsidRPr="00070027" w:rsidRDefault="00014A05" w:rsidP="00BF0F72">
            <w:pPr>
              <w:pStyle w:val="aa"/>
              <w:snapToGrid w:val="0"/>
              <w:rPr>
                <w:lang w:val="ru-RU"/>
              </w:rPr>
            </w:pPr>
          </w:p>
          <w:p w:rsidR="00014A05" w:rsidRPr="00014A05" w:rsidRDefault="00014A05" w:rsidP="00BF0F72">
            <w:pPr>
              <w:pStyle w:val="aa"/>
              <w:rPr>
                <w:rFonts w:eastAsia="Times New Roman"/>
                <w:iCs/>
              </w:rPr>
            </w:pPr>
            <w:r w:rsidRPr="00014A05">
              <w:t xml:space="preserve">Директор </w:t>
            </w:r>
            <w:r w:rsidRPr="00014A05">
              <w:rPr>
                <w:rFonts w:eastAsia="Times New Roman"/>
                <w:iCs/>
              </w:rPr>
              <w:t>ООО «ГЕОЗЕМСТРОЙ»</w:t>
            </w:r>
          </w:p>
        </w:tc>
        <w:tc>
          <w:tcPr>
            <w:tcW w:w="3960" w:type="dxa"/>
          </w:tcPr>
          <w:p w:rsidR="00014A05" w:rsidRPr="00014A05" w:rsidRDefault="00014A05" w:rsidP="00BF0F72">
            <w:pPr>
              <w:pStyle w:val="aa"/>
              <w:snapToGrid w:val="0"/>
            </w:pPr>
          </w:p>
          <w:p w:rsidR="00014A05" w:rsidRPr="00014A05" w:rsidRDefault="00014A05" w:rsidP="00BF0F72">
            <w:pPr>
              <w:pStyle w:val="aa"/>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snapToGrid w:val="0"/>
            </w:pPr>
          </w:p>
          <w:p w:rsidR="00014A05" w:rsidRPr="00014A05" w:rsidRDefault="00014A05" w:rsidP="00BF0F72">
            <w:pPr>
              <w:pStyle w:val="aa"/>
            </w:pPr>
            <w:r w:rsidRPr="00014A05">
              <w:t>Прилепин В.А.</w:t>
            </w:r>
          </w:p>
        </w:tc>
      </w:tr>
      <w:tr w:rsidR="00014A05" w:rsidRPr="00014A05" w:rsidTr="00BF0F72">
        <w:trPr>
          <w:trHeight w:val="586"/>
        </w:trPr>
        <w:tc>
          <w:tcPr>
            <w:tcW w:w="3636" w:type="dxa"/>
            <w:vAlign w:val="bottom"/>
          </w:tcPr>
          <w:p w:rsidR="008343C4" w:rsidRDefault="008343C4" w:rsidP="00BF0F72">
            <w:pPr>
              <w:pStyle w:val="aa"/>
              <w:snapToGrid w:val="0"/>
            </w:pPr>
            <w:r>
              <w:rPr>
                <w:lang w:val="ru-RU"/>
              </w:rPr>
              <w:t>Начальник</w:t>
            </w:r>
          </w:p>
          <w:p w:rsidR="00014A05" w:rsidRPr="00070027" w:rsidRDefault="00014A05" w:rsidP="00BF0F72">
            <w:pPr>
              <w:pStyle w:val="aa"/>
              <w:snapToGrid w:val="0"/>
              <w:rPr>
                <w:lang w:val="ru-RU"/>
              </w:rPr>
            </w:pPr>
            <w:r w:rsidRPr="00070027">
              <w:rPr>
                <w:lang w:val="ru-RU"/>
              </w:rPr>
              <w:t>отдела проектирования</w:t>
            </w:r>
          </w:p>
        </w:tc>
        <w:tc>
          <w:tcPr>
            <w:tcW w:w="3960" w:type="dxa"/>
          </w:tcPr>
          <w:p w:rsidR="00014A05" w:rsidRPr="00070027" w:rsidRDefault="00014A05" w:rsidP="00BF0F72">
            <w:pPr>
              <w:pStyle w:val="aa"/>
              <w:rPr>
                <w:lang w:val="ru-RU"/>
              </w:rPr>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pPr>
            <w:r w:rsidRPr="00014A05">
              <w:t>Поздоровкина Н.В.</w:t>
            </w:r>
          </w:p>
        </w:tc>
      </w:tr>
      <w:tr w:rsidR="00014A05" w:rsidRPr="00014A05" w:rsidTr="00BF0F72">
        <w:trPr>
          <w:trHeight w:val="594"/>
        </w:trPr>
        <w:tc>
          <w:tcPr>
            <w:tcW w:w="3636" w:type="dxa"/>
            <w:vAlign w:val="bottom"/>
          </w:tcPr>
          <w:p w:rsidR="00014A05" w:rsidRPr="00014A05" w:rsidRDefault="00014A05" w:rsidP="00BF0F72">
            <w:pPr>
              <w:pStyle w:val="aa"/>
              <w:snapToGrid w:val="0"/>
            </w:pPr>
            <w:r w:rsidRPr="00014A05">
              <w:t>Специалист отдела проектирования</w:t>
            </w:r>
          </w:p>
        </w:tc>
        <w:tc>
          <w:tcPr>
            <w:tcW w:w="3960" w:type="dxa"/>
          </w:tcPr>
          <w:p w:rsidR="00014A05" w:rsidRPr="00014A05" w:rsidRDefault="00014A05" w:rsidP="00BF0F72">
            <w:pPr>
              <w:pStyle w:val="aa"/>
            </w:pPr>
          </w:p>
          <w:p w:rsidR="00014A05" w:rsidRPr="00014A05" w:rsidRDefault="00014A05" w:rsidP="00BF0F72">
            <w:pPr>
              <w:pStyle w:val="aa"/>
            </w:pPr>
            <w:r w:rsidRPr="00014A05">
              <w:t>_______________________________</w:t>
            </w:r>
          </w:p>
        </w:tc>
        <w:tc>
          <w:tcPr>
            <w:tcW w:w="2185" w:type="dxa"/>
            <w:vAlign w:val="bottom"/>
          </w:tcPr>
          <w:p w:rsidR="00014A05" w:rsidRPr="00014A05" w:rsidRDefault="00014A05" w:rsidP="00BF0F72">
            <w:pPr>
              <w:pStyle w:val="aa"/>
              <w:snapToGrid w:val="0"/>
            </w:pPr>
            <w:r w:rsidRPr="00014A05">
              <w:t>Давыденко В.К.</w:t>
            </w:r>
          </w:p>
        </w:tc>
      </w:tr>
    </w:tbl>
    <w:p w:rsidR="00014A05" w:rsidRPr="00014A05" w:rsidRDefault="00014A05" w:rsidP="00014A05">
      <w:pPr>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Pr="00014A05" w:rsidRDefault="00014A05" w:rsidP="00014A05">
      <w:pPr>
        <w:rPr>
          <w:rFonts w:ascii="Times New Roman" w:hAnsi="Times New Roman"/>
          <w:color w:val="FF0000"/>
        </w:rPr>
      </w:pPr>
    </w:p>
    <w:p w:rsidR="00014A05" w:rsidRDefault="00014A05"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297C87" w:rsidRDefault="00297C87" w:rsidP="00014A05">
      <w:pPr>
        <w:rPr>
          <w:rFonts w:ascii="Times New Roman" w:hAnsi="Times New Roman"/>
          <w:color w:val="FF0000"/>
          <w:lang w:val="ru-RU"/>
        </w:rPr>
      </w:pPr>
    </w:p>
    <w:p w:rsidR="00A14A38" w:rsidRDefault="00A14A38" w:rsidP="00014A05">
      <w:pPr>
        <w:rPr>
          <w:rFonts w:ascii="Times New Roman" w:hAnsi="Times New Roman"/>
          <w:color w:val="FF0000"/>
          <w:lang w:val="ru-RU"/>
        </w:rPr>
      </w:pPr>
    </w:p>
    <w:p w:rsidR="00A14A38" w:rsidRPr="00A14A38" w:rsidRDefault="00A14A38" w:rsidP="00014A05">
      <w:pPr>
        <w:rPr>
          <w:rFonts w:ascii="Times New Roman" w:hAnsi="Times New Roman"/>
          <w:color w:val="FF0000"/>
          <w:lang w:val="ru-RU"/>
        </w:rPr>
      </w:pPr>
    </w:p>
    <w:p w:rsidR="0059509A" w:rsidRPr="00014A05" w:rsidRDefault="0059509A" w:rsidP="00014A05">
      <w:pPr>
        <w:rPr>
          <w:rFonts w:ascii="Times New Roman" w:hAnsi="Times New Roman"/>
          <w:color w:val="FF0000"/>
        </w:rPr>
      </w:pPr>
    </w:p>
    <w:p w:rsidR="00014A05" w:rsidRPr="00070027" w:rsidRDefault="00014A05" w:rsidP="00014A05">
      <w:pPr>
        <w:snapToGrid w:val="0"/>
        <w:jc w:val="both"/>
        <w:rPr>
          <w:rFonts w:ascii="Times New Roman" w:hAnsi="Times New Roman"/>
          <w:b/>
          <w:bCs/>
          <w:lang w:val="ru-RU"/>
        </w:rPr>
        <w:sectPr w:rsidR="00014A05" w:rsidRPr="00070027" w:rsidSect="00BF0F72">
          <w:headerReference w:type="default" r:id="rId9"/>
          <w:footerReference w:type="default" r:id="rId10"/>
          <w:pgSz w:w="11905" w:h="16837"/>
          <w:pgMar w:top="574" w:right="1134" w:bottom="1877" w:left="1134" w:header="284" w:footer="1134" w:gutter="0"/>
          <w:pgNumType w:start="0"/>
          <w:cols w:space="720"/>
          <w:docGrid w:linePitch="360"/>
        </w:sectPr>
      </w:pPr>
    </w:p>
    <w:tbl>
      <w:tblPr>
        <w:tblW w:w="9685" w:type="dxa"/>
        <w:tblInd w:w="-18" w:type="dxa"/>
        <w:tblLayout w:type="fixed"/>
        <w:tblCellMar>
          <w:top w:w="28" w:type="dxa"/>
          <w:left w:w="28" w:type="dxa"/>
          <w:bottom w:w="28" w:type="dxa"/>
          <w:right w:w="28" w:type="dxa"/>
        </w:tblCellMar>
        <w:tblLook w:val="0000"/>
      </w:tblPr>
      <w:tblGrid>
        <w:gridCol w:w="1354"/>
        <w:gridCol w:w="960"/>
        <w:gridCol w:w="7371"/>
      </w:tblGrid>
      <w:tr w:rsidR="00600CD8" w:rsidRPr="00014A05" w:rsidTr="00196EC8">
        <w:trPr>
          <w:trHeight w:val="1953"/>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a6"/>
              <w:snapToGrid w:val="0"/>
              <w:jc w:val="center"/>
              <w:rPr>
                <w:b/>
                <w:bCs/>
                <w:lang w:val="ru-RU"/>
              </w:rPr>
            </w:pPr>
            <w:r w:rsidRPr="00070027">
              <w:rPr>
                <w:b/>
                <w:bCs/>
                <w:lang w:val="ru-RU"/>
              </w:rPr>
              <w:lastRenderedPageBreak/>
              <w:t xml:space="preserve">Часть </w:t>
            </w:r>
            <w:r w:rsidRPr="00014A05">
              <w:rPr>
                <w:b/>
                <w:bCs/>
              </w:rPr>
              <w:t>II</w:t>
            </w:r>
            <w:r w:rsidRPr="00070027">
              <w:rPr>
                <w:b/>
                <w:bCs/>
                <w:lang w:val="ru-RU"/>
              </w:rPr>
              <w:t>.</w:t>
            </w:r>
          </w:p>
          <w:p w:rsidR="00600CD8" w:rsidRPr="00070027" w:rsidRDefault="00600CD8" w:rsidP="00196EC8">
            <w:pPr>
              <w:pStyle w:val="a6"/>
              <w:snapToGrid w:val="0"/>
              <w:jc w:val="center"/>
              <w:rPr>
                <w:b/>
                <w:bCs/>
                <w:lang w:val="ru-RU"/>
              </w:rPr>
            </w:pPr>
            <w:r w:rsidRPr="00070027">
              <w:rPr>
                <w:b/>
                <w:bCs/>
                <w:lang w:val="ru-RU"/>
              </w:rPr>
              <w:t xml:space="preserve">  МАТЕРИАЛЫ ПО ОБОСНОВАНИЮ ПРОЕКТА ГЕНЕРАЛЬНОГО ПЛАНА </w:t>
            </w:r>
            <w:r w:rsidR="00755560">
              <w:rPr>
                <w:b/>
                <w:bCs/>
                <w:lang w:val="ru-RU"/>
              </w:rPr>
              <w:t>КОМСОМОЛЬСКОГО</w:t>
            </w:r>
            <w:r w:rsidRPr="00070027">
              <w:rPr>
                <w:b/>
                <w:bCs/>
                <w:lang w:val="ru-RU"/>
              </w:rPr>
              <w:t xml:space="preserve"> </w:t>
            </w:r>
            <w:r w:rsidRPr="00070027">
              <w:rPr>
                <w:rFonts w:eastAsia="Times New Roman"/>
                <w:b/>
                <w:iCs/>
                <w:shd w:val="clear" w:color="auto" w:fill="FFFFFF"/>
                <w:lang w:val="ru-RU"/>
              </w:rPr>
              <w:t xml:space="preserve">СЕЛЬСКОГО ПОСЕЛЕНИЯ </w:t>
            </w:r>
          </w:p>
          <w:p w:rsidR="00600CD8" w:rsidRPr="00014A05" w:rsidRDefault="00600CD8" w:rsidP="00196EC8">
            <w:pPr>
              <w:pStyle w:val="a6"/>
              <w:snapToGrid w:val="0"/>
              <w:jc w:val="center"/>
              <w:rPr>
                <w:b/>
                <w:bCs/>
              </w:rPr>
            </w:pPr>
            <w:r w:rsidRPr="00014A05">
              <w:rPr>
                <w:b/>
                <w:bCs/>
              </w:rPr>
              <w:t>(пояснительная записка)</w:t>
            </w:r>
          </w:p>
          <w:p w:rsidR="00600CD8" w:rsidRPr="00014A05" w:rsidRDefault="00600CD8" w:rsidP="00196EC8">
            <w:pPr>
              <w:snapToGrid w:val="0"/>
              <w:spacing w:after="144"/>
              <w:jc w:val="center"/>
              <w:rPr>
                <w:rFonts w:ascii="Times New Roman" w:hAnsi="Times New Roman"/>
                <w:b/>
              </w:rPr>
            </w:pPr>
            <w:r w:rsidRPr="00014A05">
              <w:rPr>
                <w:rFonts w:ascii="Times New Roman" w:hAnsi="Times New Roman"/>
                <w:b/>
              </w:rPr>
              <w:t>СОДЕРЖАНИЕ</w:t>
            </w:r>
          </w:p>
        </w:tc>
      </w:tr>
      <w:tr w:rsidR="00600CD8" w:rsidRPr="00014A05" w:rsidTr="00196EC8">
        <w:trPr>
          <w:trHeight w:val="452"/>
        </w:trPr>
        <w:tc>
          <w:tcPr>
            <w:tcW w:w="9685" w:type="dxa"/>
            <w:gridSpan w:val="3"/>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spacing w:after="144"/>
              <w:jc w:val="both"/>
              <w:rPr>
                <w:rFonts w:ascii="Times New Roman" w:hAnsi="Times New Roman"/>
                <w:b/>
              </w:rPr>
            </w:pPr>
            <w:r w:rsidRPr="00014A05">
              <w:rPr>
                <w:rFonts w:ascii="Times New Roman" w:hAnsi="Times New Roman"/>
                <w:b/>
              </w:rPr>
              <w:t>ВВЕДЕНИЕ</w:t>
            </w:r>
          </w:p>
        </w:tc>
      </w:tr>
      <w:tr w:rsidR="00600CD8" w:rsidRPr="00313A06" w:rsidTr="00196EC8">
        <w:trPr>
          <w:trHeight w:val="1225"/>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196EC8">
            <w:pPr>
              <w:jc w:val="both"/>
              <w:rPr>
                <w:rFonts w:ascii="Times New Roman" w:hAnsi="Times New Roman"/>
                <w:b/>
                <w:bCs/>
                <w:lang w:val="ru-RU"/>
              </w:rPr>
            </w:pPr>
            <w:r w:rsidRPr="00070027">
              <w:rPr>
                <w:rFonts w:ascii="Times New Roman" w:hAnsi="Times New Roman"/>
                <w:b/>
                <w:bCs/>
                <w:lang w:val="ru-RU"/>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600CD8" w:rsidRPr="00313A06" w:rsidTr="00196EC8">
        <w:trPr>
          <w:trHeight w:val="520"/>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755560">
            <w:pPr>
              <w:tabs>
                <w:tab w:val="left" w:pos="720"/>
              </w:tabs>
              <w:snapToGrid w:val="0"/>
              <w:rPr>
                <w:rFonts w:ascii="Times New Roman" w:hAnsi="Times New Roman"/>
                <w:b/>
                <w:bCs/>
                <w:lang w:val="ru-RU"/>
              </w:rPr>
            </w:pPr>
            <w:r w:rsidRPr="00070027">
              <w:rPr>
                <w:rFonts w:ascii="Times New Roman" w:hAnsi="Times New Roman"/>
                <w:b/>
                <w:bCs/>
                <w:lang w:val="ru-RU"/>
              </w:rPr>
              <w:t xml:space="preserve">Экономико-географическое положение </w:t>
            </w:r>
            <w:r w:rsidR="00755560">
              <w:rPr>
                <w:rFonts w:ascii="Times New Roman" w:hAnsi="Times New Roman"/>
                <w:b/>
                <w:bCs/>
                <w:lang w:val="ru-RU"/>
              </w:rPr>
              <w:t>Комсомольского</w:t>
            </w:r>
            <w:r w:rsidRPr="00070027">
              <w:rPr>
                <w:rFonts w:ascii="Times New Roman" w:hAnsi="Times New Roman"/>
                <w:b/>
                <w:bCs/>
                <w:lang w:val="ru-RU"/>
              </w:rPr>
              <w:t xml:space="preserve"> сельского поселения и факторы развития.</w:t>
            </w:r>
          </w:p>
        </w:tc>
      </w:tr>
      <w:tr w:rsidR="00600CD8" w:rsidRPr="00313A06" w:rsidTr="00196EC8">
        <w:trPr>
          <w:trHeight w:val="421"/>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tabs>
                <w:tab w:val="left" w:pos="720"/>
              </w:tabs>
              <w:snapToGrid w:val="0"/>
              <w:jc w:val="center"/>
              <w:rPr>
                <w:rFonts w:ascii="Times New Roman" w:hAnsi="Times New Roman"/>
                <w:b/>
                <w:bCs/>
              </w:rPr>
            </w:pPr>
            <w:r w:rsidRPr="00014A05">
              <w:rPr>
                <w:rFonts w:ascii="Times New Roman" w:hAnsi="Times New Roman"/>
                <w:b/>
                <w:bCs/>
              </w:rPr>
              <w:t>1.2.</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tabs>
                <w:tab w:val="left" w:pos="720"/>
              </w:tabs>
              <w:snapToGrid w:val="0"/>
              <w:jc w:val="both"/>
              <w:rPr>
                <w:rFonts w:ascii="Times New Roman" w:hAnsi="Times New Roman"/>
                <w:b/>
                <w:bCs/>
                <w:lang w:val="ru-RU"/>
              </w:rPr>
            </w:pPr>
            <w:r w:rsidRPr="00070027">
              <w:rPr>
                <w:rFonts w:ascii="Times New Roman" w:hAnsi="Times New Roman"/>
                <w:b/>
                <w:bCs/>
                <w:lang w:val="ru-RU"/>
              </w:rPr>
              <w:t>Административно-территориальное устройство сельского поселения.</w:t>
            </w:r>
          </w:p>
        </w:tc>
      </w:tr>
      <w:tr w:rsidR="00600CD8" w:rsidRPr="00014A05" w:rsidTr="00196EC8">
        <w:trPr>
          <w:trHeight w:val="512"/>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1.3.</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jc w:val="both"/>
              <w:rPr>
                <w:rFonts w:ascii="Times New Roman" w:hAnsi="Times New Roman"/>
                <w:b/>
              </w:rPr>
            </w:pPr>
            <w:r w:rsidRPr="00014A05">
              <w:rPr>
                <w:rFonts w:ascii="Times New Roman" w:hAnsi="Times New Roman"/>
                <w:b/>
              </w:rPr>
              <w:t xml:space="preserve">Краткий историко-градостроительный анализ. </w:t>
            </w:r>
          </w:p>
        </w:tc>
      </w:tr>
      <w:tr w:rsidR="00600CD8" w:rsidRPr="00014A05" w:rsidTr="00196EC8">
        <w:trPr>
          <w:trHeight w:val="2299"/>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b/>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1.4.</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Природно-ресурсный потенциал сельского поселения.</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1.4.1. Климат и агроклиматический потенциал</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1.4.2. Водные ресурсы</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1.4.3. Почвенные ресурсы</w:t>
            </w:r>
          </w:p>
          <w:p w:rsidR="00600CD8" w:rsidRPr="00070027" w:rsidRDefault="00600CD8" w:rsidP="00196EC8">
            <w:pPr>
              <w:snapToGrid w:val="0"/>
              <w:jc w:val="both"/>
              <w:rPr>
                <w:rFonts w:ascii="Times New Roman" w:hAnsi="Times New Roman"/>
                <w:i/>
                <w:iCs/>
                <w:lang w:val="ru-RU"/>
              </w:rPr>
            </w:pPr>
            <w:r w:rsidRPr="00070027">
              <w:rPr>
                <w:rFonts w:ascii="Times New Roman" w:hAnsi="Times New Roman"/>
                <w:i/>
                <w:iCs/>
                <w:lang w:val="ru-RU"/>
              </w:rPr>
              <w:t>1.4.4. Лесосырьевые ресурсы</w:t>
            </w:r>
          </w:p>
          <w:p w:rsidR="00600CD8" w:rsidRPr="00014A05" w:rsidRDefault="00600CD8" w:rsidP="00755560">
            <w:pPr>
              <w:rPr>
                <w:rFonts w:ascii="Times New Roman" w:hAnsi="Times New Roman"/>
                <w:b/>
                <w:bCs/>
                <w:i/>
                <w:iCs/>
              </w:rPr>
            </w:pPr>
            <w:r w:rsidRPr="00070027">
              <w:rPr>
                <w:rFonts w:ascii="Times New Roman" w:hAnsi="Times New Roman"/>
                <w:i/>
                <w:iCs/>
                <w:lang w:val="ru-RU"/>
              </w:rPr>
              <w:t>1.4.</w:t>
            </w:r>
            <w:r>
              <w:rPr>
                <w:rFonts w:ascii="Times New Roman" w:hAnsi="Times New Roman"/>
                <w:i/>
                <w:iCs/>
                <w:lang w:val="ru-RU"/>
              </w:rPr>
              <w:t>5</w:t>
            </w:r>
            <w:r w:rsidRPr="00070027">
              <w:rPr>
                <w:rFonts w:ascii="Times New Roman" w:hAnsi="Times New Roman"/>
                <w:i/>
                <w:iCs/>
                <w:lang w:val="ru-RU"/>
              </w:rPr>
              <w:t xml:space="preserve">. Ландшафтно-рекреационный потенциал. </w:t>
            </w:r>
            <w:r w:rsidRPr="00014A05">
              <w:rPr>
                <w:rFonts w:ascii="Times New Roman" w:hAnsi="Times New Roman"/>
                <w:i/>
              </w:rPr>
              <w:t>Инженерно-геологическая оценка территории</w:t>
            </w:r>
          </w:p>
        </w:tc>
      </w:tr>
      <w:tr w:rsidR="00600CD8" w:rsidRPr="00313A06" w:rsidTr="00196EC8">
        <w:trPr>
          <w:trHeight w:val="50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1.5.</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ind w:firstLine="0"/>
              <w:jc w:val="both"/>
              <w:rPr>
                <w:rFonts w:ascii="Times New Roman" w:hAnsi="Times New Roman" w:cs="Times New Roman"/>
                <w:b/>
                <w:bCs/>
                <w:color w:val="auto"/>
                <w:lang w:val="ru-RU"/>
              </w:rPr>
            </w:pPr>
            <w:r w:rsidRPr="00070027">
              <w:rPr>
                <w:rFonts w:ascii="Times New Roman" w:hAnsi="Times New Roman" w:cs="Times New Roman"/>
                <w:b/>
                <w:bCs/>
                <w:color w:val="auto"/>
                <w:lang w:val="ru-RU"/>
              </w:rPr>
              <w:t xml:space="preserve">Население и демография сельского поселения. </w:t>
            </w:r>
          </w:p>
        </w:tc>
      </w:tr>
      <w:tr w:rsidR="00600CD8" w:rsidRPr="00014A05" w:rsidTr="00196EC8">
        <w:trPr>
          <w:trHeight w:val="512"/>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1.6.</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pStyle w:val="a8"/>
              <w:widowControl/>
              <w:snapToGrid w:val="0"/>
              <w:ind w:left="0"/>
              <w:jc w:val="both"/>
              <w:rPr>
                <w:rFonts w:eastAsia="Times New Roman"/>
                <w:b/>
                <w:bCs/>
              </w:rPr>
            </w:pPr>
            <w:r w:rsidRPr="00014A05">
              <w:rPr>
                <w:rFonts w:eastAsia="Times New Roman"/>
                <w:b/>
                <w:bCs/>
              </w:rPr>
              <w:t>Экономическая база.</w:t>
            </w:r>
          </w:p>
        </w:tc>
      </w:tr>
      <w:tr w:rsidR="00600CD8" w:rsidRPr="00313A06" w:rsidTr="00196EC8">
        <w:trPr>
          <w:trHeight w:val="506"/>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1.7.</w:t>
            </w:r>
          </w:p>
        </w:tc>
        <w:tc>
          <w:tcPr>
            <w:tcW w:w="8331" w:type="dxa"/>
            <w:gridSpan w:val="2"/>
            <w:tcBorders>
              <w:top w:val="single" w:sz="4" w:space="0" w:color="auto"/>
              <w:left w:val="single" w:sz="4" w:space="0" w:color="auto"/>
              <w:bottom w:val="single" w:sz="4" w:space="0" w:color="auto"/>
              <w:right w:val="single" w:sz="4" w:space="0" w:color="auto"/>
            </w:tcBorders>
          </w:tcPr>
          <w:p w:rsidR="00600CD8" w:rsidRDefault="00600CD8" w:rsidP="00196EC8">
            <w:pPr>
              <w:snapToGrid w:val="0"/>
              <w:jc w:val="both"/>
              <w:rPr>
                <w:rFonts w:ascii="Times New Roman" w:hAnsi="Times New Roman"/>
                <w:b/>
                <w:bCs/>
                <w:lang w:val="ru-RU"/>
              </w:rPr>
            </w:pPr>
            <w:r w:rsidRPr="00070027">
              <w:rPr>
                <w:rFonts w:ascii="Times New Roman" w:hAnsi="Times New Roman"/>
                <w:b/>
                <w:bCs/>
                <w:lang w:val="ru-RU"/>
              </w:rPr>
              <w:t xml:space="preserve">Земельный фонд сельского поселения и категории земель. </w:t>
            </w:r>
          </w:p>
          <w:p w:rsidR="00600CD8" w:rsidRPr="00B02A9C" w:rsidRDefault="00600CD8" w:rsidP="00196EC8">
            <w:pPr>
              <w:snapToGrid w:val="0"/>
              <w:jc w:val="both"/>
              <w:rPr>
                <w:rFonts w:ascii="Times New Roman" w:hAnsi="Times New Roman"/>
                <w:bCs/>
                <w:i/>
                <w:lang w:val="ru-RU"/>
              </w:rPr>
            </w:pPr>
            <w:r w:rsidRPr="00B02A9C">
              <w:rPr>
                <w:rFonts w:ascii="Times New Roman" w:hAnsi="Times New Roman"/>
                <w:bCs/>
                <w:i/>
                <w:lang w:val="ru-RU"/>
              </w:rPr>
              <w:t>1.7.1. Земли сельскохозяйственного назначения</w:t>
            </w:r>
          </w:p>
          <w:p w:rsidR="00600CD8" w:rsidRPr="00B02A9C" w:rsidRDefault="00600CD8" w:rsidP="00196EC8">
            <w:pPr>
              <w:snapToGrid w:val="0"/>
              <w:jc w:val="both"/>
              <w:rPr>
                <w:rFonts w:ascii="Times New Roman" w:hAnsi="Times New Roman"/>
                <w:bCs/>
                <w:i/>
                <w:lang w:val="ru-RU"/>
              </w:rPr>
            </w:pPr>
            <w:r w:rsidRPr="00B02A9C">
              <w:rPr>
                <w:rFonts w:ascii="Times New Roman" w:hAnsi="Times New Roman"/>
                <w:bCs/>
                <w:i/>
                <w:lang w:val="ru-RU"/>
              </w:rPr>
              <w:t>1.7.2. Земли населенных пунктов</w:t>
            </w:r>
          </w:p>
          <w:p w:rsidR="00600CD8" w:rsidRPr="00B02A9C" w:rsidRDefault="00600CD8" w:rsidP="00196EC8">
            <w:pPr>
              <w:autoSpaceDE w:val="0"/>
              <w:rPr>
                <w:rFonts w:ascii="Times New Roman" w:hAnsi="Times New Roman"/>
                <w:bCs/>
                <w:i/>
                <w:lang w:val="ru-RU"/>
              </w:rPr>
            </w:pPr>
            <w:r w:rsidRPr="00B02A9C">
              <w:rPr>
                <w:rFonts w:ascii="Times New Roman" w:hAnsi="Times New Roman"/>
                <w:bCs/>
                <w:i/>
                <w:lang w:val="ru-RU"/>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1.7.4. Земли особо охраняемых территорий</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1.7.5.Земли лесного фонда</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1.7.6.Земли водного фонда</w:t>
            </w:r>
          </w:p>
          <w:p w:rsidR="00600CD8" w:rsidRPr="00B02A9C" w:rsidRDefault="00600CD8" w:rsidP="00196EC8">
            <w:pPr>
              <w:rPr>
                <w:rFonts w:ascii="Times New Roman" w:eastAsia="TimesNewRomanPSMT" w:hAnsi="Times New Roman"/>
                <w:bCs/>
                <w:i/>
                <w:iCs/>
                <w:color w:val="000000"/>
                <w:lang w:val="ru-RU"/>
              </w:rPr>
            </w:pPr>
            <w:r w:rsidRPr="00B02A9C">
              <w:rPr>
                <w:rFonts w:ascii="Times New Roman" w:eastAsia="TimesNewRomanPSMT" w:hAnsi="Times New Roman"/>
                <w:bCs/>
                <w:i/>
                <w:iCs/>
                <w:color w:val="000000"/>
                <w:lang w:val="ru-RU"/>
              </w:rPr>
              <w:t>1.7.6.Земли водного фонда</w:t>
            </w:r>
          </w:p>
          <w:p w:rsidR="00600CD8" w:rsidRPr="00B02A9C" w:rsidRDefault="00600CD8" w:rsidP="00196EC8">
            <w:pPr>
              <w:snapToGrid w:val="0"/>
              <w:jc w:val="both"/>
              <w:rPr>
                <w:rFonts w:ascii="Times New Roman" w:eastAsia="TimesNewRomanPSMT" w:hAnsi="Times New Roman"/>
                <w:bCs/>
                <w:i/>
                <w:iCs/>
                <w:color w:val="000000"/>
                <w:lang w:val="ru-RU"/>
              </w:rPr>
            </w:pPr>
          </w:p>
          <w:p w:rsidR="00600CD8" w:rsidRPr="00B02A9C" w:rsidRDefault="00600CD8" w:rsidP="00196EC8">
            <w:pPr>
              <w:snapToGrid w:val="0"/>
              <w:jc w:val="both"/>
              <w:rPr>
                <w:rFonts w:ascii="Times New Roman" w:hAnsi="Times New Roman"/>
                <w:b/>
                <w:bCs/>
                <w:lang w:val="ru-RU"/>
              </w:rPr>
            </w:pPr>
          </w:p>
        </w:tc>
      </w:tr>
      <w:tr w:rsidR="00600CD8" w:rsidRPr="00313A06" w:rsidTr="00196EC8">
        <w:trPr>
          <w:trHeight w:val="388"/>
        </w:trPr>
        <w:tc>
          <w:tcPr>
            <w:tcW w:w="1354" w:type="dxa"/>
            <w:tcBorders>
              <w:top w:val="single" w:sz="4" w:space="0" w:color="auto"/>
              <w:left w:val="single" w:sz="4" w:space="0" w:color="auto"/>
              <w:bottom w:val="single" w:sz="4" w:space="0" w:color="auto"/>
              <w:right w:val="single" w:sz="4" w:space="0" w:color="auto"/>
            </w:tcBorders>
          </w:tcPr>
          <w:p w:rsidR="00600CD8" w:rsidRPr="001E3EC6" w:rsidRDefault="00600CD8" w:rsidP="00196EC8">
            <w:pPr>
              <w:snapToGrid w:val="0"/>
              <w:jc w:val="center"/>
              <w:rPr>
                <w:rFonts w:ascii="Times New Roman" w:hAnsi="Times New Roman"/>
                <w:b/>
                <w:bCs/>
                <w:lang w:val="ru-RU"/>
              </w:rPr>
            </w:pPr>
            <w:r w:rsidRPr="001E3EC6">
              <w:rPr>
                <w:rFonts w:ascii="Times New Roman" w:hAnsi="Times New Roman"/>
                <w:b/>
                <w:bCs/>
                <w:lang w:val="ru-RU"/>
              </w:rPr>
              <w:t>1.8.</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tabs>
                <w:tab w:val="left" w:pos="700"/>
              </w:tabs>
              <w:snapToGrid w:val="0"/>
              <w:jc w:val="both"/>
              <w:rPr>
                <w:rFonts w:ascii="Times New Roman" w:hAnsi="Times New Roman"/>
                <w:b/>
                <w:bCs/>
                <w:lang w:val="ru-RU"/>
              </w:rPr>
            </w:pPr>
            <w:r w:rsidRPr="00070027">
              <w:rPr>
                <w:rFonts w:ascii="Times New Roman" w:hAnsi="Times New Roman"/>
                <w:b/>
                <w:bCs/>
                <w:lang w:val="ru-RU"/>
              </w:rPr>
              <w:t>Планировочная организация сельского поселения и функциональное зонирование.</w:t>
            </w:r>
          </w:p>
          <w:p w:rsidR="00600CD8" w:rsidRPr="00070027" w:rsidRDefault="00600CD8" w:rsidP="00755560">
            <w:pPr>
              <w:rPr>
                <w:rFonts w:ascii="Times New Roman" w:eastAsia="Times New Roman" w:hAnsi="Times New Roman"/>
                <w:b/>
                <w:i/>
                <w:iCs/>
                <w:shd w:val="clear" w:color="auto" w:fill="FFFFFF"/>
                <w:lang w:val="ru-RU"/>
              </w:rPr>
            </w:pPr>
            <w:r w:rsidRPr="00070027">
              <w:rPr>
                <w:rFonts w:ascii="Times New Roman" w:hAnsi="Times New Roman"/>
                <w:i/>
                <w:iCs/>
                <w:lang w:val="ru-RU"/>
              </w:rPr>
              <w:t xml:space="preserve">1.8.1. </w:t>
            </w:r>
            <w:r w:rsidRPr="00070027">
              <w:rPr>
                <w:rFonts w:ascii="Times New Roman" w:eastAsia="Times New Roman" w:hAnsi="Times New Roman"/>
                <w:i/>
                <w:iCs/>
                <w:shd w:val="clear" w:color="auto" w:fill="FFFFFF"/>
                <w:lang w:val="ru-RU"/>
              </w:rPr>
              <w:t>Планировочная организация территории сельского поселения и функциональное зонирование населенных пунктов</w:t>
            </w:r>
          </w:p>
          <w:p w:rsidR="00600CD8" w:rsidRPr="00070027" w:rsidRDefault="00600CD8" w:rsidP="00755560">
            <w:pPr>
              <w:rPr>
                <w:rFonts w:ascii="Times New Roman" w:hAnsi="Times New Roman"/>
                <w:i/>
                <w:iCs/>
                <w:lang w:val="ru-RU"/>
              </w:rPr>
            </w:pPr>
            <w:r w:rsidRPr="00070027">
              <w:rPr>
                <w:rFonts w:ascii="Times New Roman" w:hAnsi="Times New Roman"/>
                <w:i/>
                <w:iCs/>
                <w:lang w:val="ru-RU"/>
              </w:rPr>
              <w:t>1.8.2. Зоны ограничений и зоны с особыми условиями использования территории.</w:t>
            </w:r>
          </w:p>
        </w:tc>
      </w:tr>
      <w:tr w:rsidR="00600CD8" w:rsidRPr="00313A06" w:rsidTr="00196EC8">
        <w:trPr>
          <w:trHeight w:val="388"/>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1.9.</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Объекты капитального строительства местного значения</w:t>
            </w:r>
          </w:p>
          <w:p w:rsidR="00600CD8" w:rsidRPr="00070027" w:rsidRDefault="00600CD8" w:rsidP="00196EC8">
            <w:pPr>
              <w:jc w:val="both"/>
              <w:rPr>
                <w:rFonts w:ascii="Times New Roman" w:hAnsi="Times New Roman"/>
                <w:i/>
                <w:iCs/>
                <w:lang w:val="ru-RU"/>
              </w:rPr>
            </w:pPr>
            <w:r w:rsidRPr="00B02A9C">
              <w:rPr>
                <w:rFonts w:ascii="Times New Roman" w:hAnsi="Times New Roman"/>
                <w:i/>
                <w:iCs/>
                <w:lang w:val="ru-RU"/>
              </w:rPr>
              <w:t>1.9.1. Инженерная инфраструктура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1.9.2. Транспортная инфраструктура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1.9.3. Объекты жилищного строительства</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1.9.4. Объекты социальной инфраструктуры сельского поселения.</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1.9.5. Объекты массового отдыха жителей поселения. Благоустройство и озеленение территории поселения.</w:t>
            </w:r>
          </w:p>
          <w:p w:rsidR="00600CD8" w:rsidRPr="00070027" w:rsidRDefault="00600CD8" w:rsidP="00196EC8">
            <w:pPr>
              <w:autoSpaceDE w:val="0"/>
              <w:autoSpaceDN w:val="0"/>
              <w:adjustRightInd w:val="0"/>
              <w:rPr>
                <w:rFonts w:ascii="Times New Roman" w:hAnsi="Times New Roman"/>
                <w:i/>
                <w:iCs/>
                <w:lang w:val="ru-RU"/>
              </w:rPr>
            </w:pPr>
            <w:r w:rsidRPr="00070027">
              <w:rPr>
                <w:rFonts w:ascii="Times New Roman" w:hAnsi="Times New Roman"/>
                <w:i/>
                <w:iCs/>
                <w:lang w:val="ru-RU"/>
              </w:rPr>
              <w:t>1.9.6. Объекты специального назначения. Обеспечение территории сельского</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поселения местами сбора бытовых отходов и местами захоронения</w:t>
            </w:r>
          </w:p>
        </w:tc>
      </w:tr>
      <w:tr w:rsidR="00600CD8" w:rsidRPr="00313A06" w:rsidTr="00196EC8">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1.10.</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spacing w:after="144"/>
              <w:jc w:val="both"/>
              <w:rPr>
                <w:rFonts w:ascii="Times New Roman" w:hAnsi="Times New Roman"/>
                <w:b/>
                <w:bCs/>
                <w:lang w:val="ru-RU"/>
              </w:rPr>
            </w:pPr>
            <w:r w:rsidRPr="00070027">
              <w:rPr>
                <w:rFonts w:ascii="Times New Roman" w:hAnsi="Times New Roman"/>
                <w:b/>
                <w:bCs/>
                <w:lang w:val="ru-RU"/>
              </w:rPr>
              <w:t>Основные факторы риска возникновения чрезвычайных ситуаций природного и техногенного характера</w:t>
            </w:r>
          </w:p>
        </w:tc>
      </w:tr>
      <w:tr w:rsidR="00600CD8" w:rsidRPr="00014A05" w:rsidTr="00196EC8">
        <w:trPr>
          <w:trHeight w:val="598"/>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1.10.1.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Классификация чрезвычайных ситуаций</w:t>
            </w:r>
          </w:p>
        </w:tc>
      </w:tr>
      <w:tr w:rsidR="00600CD8" w:rsidRPr="00014A05" w:rsidTr="00196EC8">
        <w:trPr>
          <w:trHeight w:val="508"/>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1.10.2.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 xml:space="preserve">Чрезвычайные ситуации природного  характера </w:t>
            </w:r>
          </w:p>
        </w:tc>
      </w:tr>
      <w:tr w:rsidR="00600CD8" w:rsidRPr="00014A05" w:rsidTr="00196EC8">
        <w:trPr>
          <w:trHeight w:val="5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1.10.3.</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Чрезвычайные ситуации техногенного характера</w:t>
            </w:r>
          </w:p>
          <w:p w:rsidR="00600CD8" w:rsidRPr="00014A05" w:rsidRDefault="00600CD8" w:rsidP="00196EC8">
            <w:pPr>
              <w:snapToGrid w:val="0"/>
              <w:jc w:val="both"/>
              <w:rPr>
                <w:rFonts w:ascii="Times New Roman" w:hAnsi="Times New Roman"/>
              </w:rPr>
            </w:pPr>
          </w:p>
        </w:tc>
      </w:tr>
      <w:tr w:rsidR="00600CD8" w:rsidRPr="00014A05" w:rsidTr="00196EC8">
        <w:trPr>
          <w:trHeight w:val="5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1.10.</w:t>
            </w:r>
            <w:r>
              <w:rPr>
                <w:rFonts w:ascii="Times New Roman" w:hAnsi="Times New Roman"/>
                <w:lang w:val="ru-RU"/>
              </w:rPr>
              <w:t>4</w:t>
            </w:r>
            <w:r w:rsidRPr="00014A05">
              <w:rPr>
                <w:rFonts w:ascii="Times New Roman" w:hAnsi="Times New Roman"/>
              </w:rPr>
              <w:t>.</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B02A9C">
              <w:rPr>
                <w:rFonts w:ascii="Times New Roman" w:hAnsi="Times New Roman"/>
              </w:rPr>
              <w:t>Биолого-социальные чрезвычайные ситуации</w:t>
            </w:r>
          </w:p>
        </w:tc>
      </w:tr>
      <w:tr w:rsidR="00600CD8" w:rsidRPr="00313A06" w:rsidTr="00196EC8">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1.11.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eastAsia="Times New Roman" w:hAnsi="Times New Roman"/>
                <w:b/>
                <w:bCs/>
                <w:lang w:val="ru-RU"/>
              </w:rPr>
            </w:pPr>
            <w:r w:rsidRPr="00070027">
              <w:rPr>
                <w:rFonts w:ascii="Times New Roman" w:eastAsia="Times New Roman" w:hAnsi="Times New Roman"/>
                <w:b/>
                <w:bCs/>
                <w:lang w:val="ru-RU"/>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tc>
      </w:tr>
      <w:tr w:rsidR="00600CD8" w:rsidRPr="00313A06" w:rsidTr="00196EC8">
        <w:trPr>
          <w:trHeight w:val="49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1.11.1.</w:t>
            </w:r>
          </w:p>
        </w:tc>
        <w:tc>
          <w:tcPr>
            <w:tcW w:w="7371"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lang w:val="ru-RU"/>
              </w:rPr>
            </w:pPr>
            <w:r w:rsidRPr="00070027">
              <w:rPr>
                <w:rFonts w:ascii="Times New Roman" w:hAnsi="Times New Roman"/>
                <w:lang w:val="ru-RU"/>
              </w:rPr>
              <w:t>Рекомендации для размещения объектов капитального строительства</w:t>
            </w:r>
          </w:p>
        </w:tc>
      </w:tr>
      <w:tr w:rsidR="00600CD8" w:rsidRPr="00313A06" w:rsidTr="00196EC8">
        <w:trPr>
          <w:trHeight w:val="51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1.11.2.</w:t>
            </w:r>
          </w:p>
        </w:tc>
        <w:tc>
          <w:tcPr>
            <w:tcW w:w="7371"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lang w:val="ru-RU"/>
              </w:rPr>
            </w:pPr>
            <w:r w:rsidRPr="00070027">
              <w:rPr>
                <w:rFonts w:ascii="Times New Roman" w:hAnsi="Times New Roman"/>
                <w:lang w:val="ru-RU"/>
              </w:rPr>
              <w:t>Противопожарные мероприятия на территории поселения</w:t>
            </w:r>
          </w:p>
        </w:tc>
      </w:tr>
      <w:tr w:rsidR="00600CD8" w:rsidRPr="00014A05" w:rsidTr="00196EC8">
        <w:trPr>
          <w:trHeight w:val="396"/>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1.11.3.</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Аварийно – спасательные работы</w:t>
            </w:r>
          </w:p>
        </w:tc>
      </w:tr>
      <w:tr w:rsidR="00600CD8" w:rsidRPr="00014A05" w:rsidTr="00196EC8">
        <w:trPr>
          <w:trHeight w:val="538"/>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right"/>
              <w:rPr>
                <w:rFonts w:ascii="Times New Roman" w:hAnsi="Times New Roman"/>
              </w:rPr>
            </w:pPr>
          </w:p>
        </w:tc>
        <w:tc>
          <w:tcPr>
            <w:tcW w:w="960"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rPr>
              <w:t xml:space="preserve">1.11.4. </w:t>
            </w:r>
          </w:p>
        </w:tc>
        <w:tc>
          <w:tcPr>
            <w:tcW w:w="7371"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both"/>
              <w:rPr>
                <w:rFonts w:ascii="Times New Roman" w:hAnsi="Times New Roman"/>
              </w:rPr>
            </w:pPr>
            <w:r w:rsidRPr="00014A05">
              <w:rPr>
                <w:rFonts w:ascii="Times New Roman" w:hAnsi="Times New Roman"/>
              </w:rPr>
              <w:t>Инженерная подготовка территории</w:t>
            </w:r>
          </w:p>
        </w:tc>
      </w:tr>
      <w:tr w:rsidR="00600CD8" w:rsidRPr="00313A06" w:rsidTr="00196EC8">
        <w:trPr>
          <w:trHeight w:val="963"/>
        </w:trPr>
        <w:tc>
          <w:tcPr>
            <w:tcW w:w="9685" w:type="dxa"/>
            <w:gridSpan w:val="3"/>
            <w:tcBorders>
              <w:top w:val="single" w:sz="4" w:space="0" w:color="auto"/>
              <w:left w:val="single" w:sz="4" w:space="0" w:color="auto"/>
              <w:bottom w:val="single" w:sz="4" w:space="0" w:color="auto"/>
              <w:right w:val="single" w:sz="4" w:space="0" w:color="auto"/>
            </w:tcBorders>
          </w:tcPr>
          <w:p w:rsidR="00600CD8" w:rsidRPr="00070027" w:rsidRDefault="00600CD8" w:rsidP="00755560">
            <w:pPr>
              <w:rPr>
                <w:rFonts w:ascii="Times New Roman" w:hAnsi="Times New Roman"/>
                <w:b/>
                <w:bCs/>
                <w:lang w:val="ru-RU"/>
              </w:rPr>
            </w:pPr>
            <w:r w:rsidRPr="00070027">
              <w:rPr>
                <w:rFonts w:ascii="Times New Roman" w:hAnsi="Times New Roman"/>
                <w:b/>
                <w:bCs/>
                <w:lang w:val="ru-RU"/>
              </w:rPr>
              <w:t>РАЗДЕЛ 2: ОБОСНОВАНИЕ ВАРИАНТОВ РЕШЕНИЯ ЗАДАЧ ТЕРРИТОРИАЛЬНОГО ПЛАНИРОВАНИЯ И ПРЕДЛОЖЕНИЙ ПО ТЕРРИТОРИАЛЬНОМУ ПЛАНИРОВАНИЮ</w:t>
            </w:r>
          </w:p>
        </w:tc>
      </w:tr>
      <w:tr w:rsidR="00600CD8" w:rsidRPr="00313A06" w:rsidTr="00196EC8">
        <w:trPr>
          <w:trHeight w:val="414"/>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pStyle w:val="ConsPlusNormal"/>
              <w:widowControl/>
              <w:tabs>
                <w:tab w:val="left" w:pos="720"/>
              </w:tabs>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2.1.</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jc w:val="both"/>
              <w:rPr>
                <w:rFonts w:ascii="Times New Roman" w:eastAsia="Times New Roman" w:hAnsi="Times New Roman"/>
                <w:b/>
                <w:bCs/>
                <w:lang w:val="ru-RU"/>
              </w:rPr>
            </w:pPr>
            <w:r w:rsidRPr="00070027">
              <w:rPr>
                <w:rFonts w:ascii="Times New Roman" w:eastAsia="Times New Roman" w:hAnsi="Times New Roman"/>
                <w:b/>
                <w:bCs/>
                <w:lang w:val="ru-RU"/>
              </w:rPr>
              <w:t xml:space="preserve">Базовый прогноз численности </w:t>
            </w:r>
            <w:r w:rsidR="00755560">
              <w:rPr>
                <w:rFonts w:ascii="Times New Roman" w:hAnsi="Times New Roman"/>
                <w:b/>
                <w:bCs/>
                <w:lang w:val="ru-RU"/>
              </w:rPr>
              <w:t>Комсомольского</w:t>
            </w:r>
            <w:r w:rsidRPr="00070027">
              <w:rPr>
                <w:rFonts w:ascii="Times New Roman" w:eastAsia="Times New Roman" w:hAnsi="Times New Roman"/>
                <w:b/>
                <w:bCs/>
                <w:lang w:val="ru-RU"/>
              </w:rPr>
              <w:t xml:space="preserve"> </w:t>
            </w:r>
            <w:r w:rsidRPr="00070027">
              <w:rPr>
                <w:rFonts w:ascii="Times New Roman" w:hAnsi="Times New Roman"/>
                <w:b/>
                <w:bCs/>
                <w:lang w:val="ru-RU"/>
              </w:rPr>
              <w:t xml:space="preserve">сельского поселения </w:t>
            </w:r>
          </w:p>
        </w:tc>
      </w:tr>
      <w:tr w:rsidR="00600CD8" w:rsidRPr="00313A06" w:rsidTr="00196EC8">
        <w:trPr>
          <w:trHeight w:val="1463"/>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ConsPlusNormal"/>
              <w:widowControl/>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2.2.</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2.2.1. Функциональное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2.2.2. Градостроительное зонирование</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2.2.3 Архитектурно-планировочное освоение</w:t>
            </w:r>
          </w:p>
        </w:tc>
      </w:tr>
      <w:tr w:rsidR="00600CD8" w:rsidRPr="00313A06" w:rsidTr="00196EC8">
        <w:trPr>
          <w:trHeight w:val="870"/>
        </w:trPr>
        <w:tc>
          <w:tcPr>
            <w:tcW w:w="1354" w:type="dxa"/>
            <w:tcBorders>
              <w:top w:val="single" w:sz="4" w:space="0" w:color="auto"/>
              <w:left w:val="single" w:sz="4" w:space="0" w:color="auto"/>
              <w:bottom w:val="single" w:sz="4" w:space="0" w:color="auto"/>
              <w:right w:val="single" w:sz="4" w:space="0" w:color="auto"/>
            </w:tcBorders>
          </w:tcPr>
          <w:p w:rsidR="00600CD8" w:rsidRPr="00014A05" w:rsidRDefault="00600CD8" w:rsidP="00196EC8">
            <w:pPr>
              <w:snapToGrid w:val="0"/>
              <w:jc w:val="center"/>
              <w:rPr>
                <w:rFonts w:ascii="Times New Roman" w:hAnsi="Times New Roman"/>
              </w:rPr>
            </w:pPr>
            <w:r w:rsidRPr="00014A05">
              <w:rPr>
                <w:rFonts w:ascii="Times New Roman" w:hAnsi="Times New Roman"/>
                <w:b/>
              </w:rPr>
              <w:t>2.3</w:t>
            </w:r>
            <w:r w:rsidRPr="00014A05">
              <w:rPr>
                <w:rFonts w:ascii="Times New Roman" w:hAnsi="Times New Roman"/>
              </w:rPr>
              <w:t>.</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 xml:space="preserve">Предложения по оптимизации административно-территориального устройства </w:t>
            </w:r>
            <w:r w:rsidR="00755560">
              <w:rPr>
                <w:rFonts w:ascii="Times New Roman" w:hAnsi="Times New Roman"/>
                <w:b/>
                <w:bCs/>
                <w:lang w:val="ru-RU"/>
              </w:rPr>
              <w:t>Комсомольского</w:t>
            </w:r>
            <w:r w:rsidRPr="00070027">
              <w:rPr>
                <w:rFonts w:ascii="Times New Roman" w:eastAsia="Times New Roman" w:hAnsi="Times New Roman" w:cs="Times New Roman"/>
                <w:b/>
                <w:bCs/>
                <w:color w:val="auto"/>
                <w:lang w:val="ru-RU"/>
              </w:rPr>
              <w:t xml:space="preserve"> сельского поселения </w:t>
            </w:r>
          </w:p>
        </w:tc>
      </w:tr>
      <w:tr w:rsidR="00600CD8" w:rsidRPr="00313A06" w:rsidTr="00196EC8">
        <w:trPr>
          <w:trHeight w:val="1022"/>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ConsPlusNormal"/>
              <w:widowControl/>
              <w:snapToGrid w:val="0"/>
              <w:spacing w:after="120"/>
              <w:ind w:firstLine="0"/>
              <w:jc w:val="center"/>
              <w:rPr>
                <w:rFonts w:ascii="Times New Roman" w:eastAsia="Times New Roman" w:hAnsi="Times New Roman" w:cs="Times New Roman"/>
                <w:b/>
                <w:bCs/>
                <w:color w:val="auto"/>
              </w:rPr>
            </w:pPr>
            <w:r w:rsidRPr="00014A05">
              <w:rPr>
                <w:rFonts w:ascii="Times New Roman" w:eastAsia="Times New Roman" w:hAnsi="Times New Roman" w:cs="Times New Roman"/>
                <w:b/>
                <w:bCs/>
                <w:color w:val="auto"/>
              </w:rPr>
              <w:t>2.4.</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Предложения по сохранению, использованию и популяризации объектов культурного наследия на территории сельского поселения.</w:t>
            </w:r>
          </w:p>
        </w:tc>
      </w:tr>
      <w:tr w:rsidR="00600CD8" w:rsidRPr="00313A06" w:rsidTr="00196EC8">
        <w:trPr>
          <w:trHeight w:val="1463"/>
        </w:trPr>
        <w:tc>
          <w:tcPr>
            <w:tcW w:w="1354" w:type="dxa"/>
            <w:tcBorders>
              <w:top w:val="single" w:sz="4" w:space="0" w:color="auto"/>
              <w:left w:val="single" w:sz="4" w:space="0" w:color="auto"/>
              <w:bottom w:val="single" w:sz="4" w:space="0" w:color="auto"/>
              <w:right w:val="single" w:sz="4" w:space="0" w:color="auto"/>
            </w:tcBorders>
          </w:tcPr>
          <w:p w:rsidR="00600CD8" w:rsidRPr="00070027" w:rsidRDefault="00600CD8" w:rsidP="00196EC8">
            <w:pPr>
              <w:snapToGrid w:val="0"/>
              <w:jc w:val="right"/>
              <w:rPr>
                <w:rFonts w:ascii="Times New Roman" w:hAnsi="Times New Roman"/>
                <w:lang w:val="ru-RU"/>
              </w:rPr>
            </w:pPr>
          </w:p>
          <w:p w:rsidR="00600CD8" w:rsidRPr="00014A05" w:rsidRDefault="00600CD8" w:rsidP="00196EC8">
            <w:pPr>
              <w:pStyle w:val="a8"/>
              <w:widowControl/>
              <w:snapToGrid w:val="0"/>
              <w:ind w:left="0"/>
              <w:jc w:val="center"/>
              <w:rPr>
                <w:rFonts w:eastAsia="Times New Roman"/>
                <w:b/>
                <w:bCs/>
              </w:rPr>
            </w:pPr>
            <w:r w:rsidRPr="00014A05">
              <w:rPr>
                <w:rFonts w:eastAsia="Times New Roman"/>
                <w:b/>
                <w:bCs/>
              </w:rPr>
              <w:t>2.5.</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A77D4B" w:rsidRDefault="00600CD8" w:rsidP="00196EC8">
            <w:pPr>
              <w:pStyle w:val="ConsPlusNormal"/>
              <w:widowControl/>
              <w:snapToGrid w:val="0"/>
              <w:spacing w:after="120"/>
              <w:ind w:firstLine="0"/>
              <w:jc w:val="both"/>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Предложения по размещению на территории сельского поселения объектов капитального строительства местного значения</w:t>
            </w:r>
            <w:r w:rsidRPr="00070027">
              <w:rPr>
                <w:rFonts w:ascii="Times New Roman" w:eastAsia="Times New Roman" w:hAnsi="Times New Roman"/>
                <w:i/>
                <w:iCs/>
                <w:lang w:val="ru-RU"/>
              </w:rPr>
              <w:t>.</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1</w:t>
            </w:r>
            <w:r w:rsidRPr="00070027">
              <w:rPr>
                <w:rFonts w:ascii="Times New Roman" w:eastAsia="Times New Roman" w:hAnsi="Times New Roman"/>
                <w:i/>
                <w:iCs/>
                <w:lang w:val="ru-RU"/>
              </w:rPr>
              <w:t>. Предложения по обеспечению территории сельского поселения объектами транспортной инфраструктуры.</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2</w:t>
            </w:r>
            <w:r w:rsidRPr="00070027">
              <w:rPr>
                <w:rFonts w:ascii="Times New Roman" w:eastAsia="Times New Roman" w:hAnsi="Times New Roman"/>
                <w:i/>
                <w:iCs/>
                <w:lang w:val="ru-RU"/>
              </w:rPr>
              <w:t>. Строительство и модернизация жилищного фонда, создание условий для жилищного строительства.</w:t>
            </w:r>
          </w:p>
          <w:p w:rsidR="00600CD8" w:rsidRPr="00070027" w:rsidRDefault="00600CD8" w:rsidP="00196EC8">
            <w:pPr>
              <w:snapToGrid w:val="0"/>
              <w:spacing w:after="120"/>
              <w:jc w:val="both"/>
              <w:rPr>
                <w:rFonts w:ascii="Times New Roman" w:eastAsia="Times New Roman" w:hAnsi="Times New Roman"/>
                <w:i/>
                <w:iCs/>
                <w:lang w:val="ru-RU"/>
              </w:rPr>
            </w:pPr>
            <w:r w:rsidRPr="00070027">
              <w:rPr>
                <w:rFonts w:ascii="Times New Roman" w:eastAsia="Times New Roman" w:hAnsi="Times New Roman"/>
                <w:i/>
                <w:iCs/>
                <w:lang w:val="ru-RU"/>
              </w:rPr>
              <w:t>2.5.</w:t>
            </w:r>
            <w:r>
              <w:rPr>
                <w:rFonts w:ascii="Times New Roman" w:eastAsia="Times New Roman" w:hAnsi="Times New Roman"/>
                <w:i/>
                <w:iCs/>
                <w:lang w:val="ru-RU"/>
              </w:rPr>
              <w:t>3</w:t>
            </w:r>
            <w:r w:rsidRPr="00070027">
              <w:rPr>
                <w:rFonts w:ascii="Times New Roman" w:eastAsia="Times New Roman" w:hAnsi="Times New Roman"/>
                <w:i/>
                <w:iCs/>
                <w:lang w:val="ru-RU"/>
              </w:rPr>
              <w:t>. Предложения по обеспечению территории сельского поселения объектами социальной инфраструктуры.</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4</w:t>
            </w:r>
            <w:r w:rsidRPr="00070027">
              <w:rPr>
                <w:rFonts w:ascii="Times New Roman" w:hAnsi="Times New Roman"/>
                <w:i/>
                <w:iCs/>
                <w:lang w:val="ru-RU"/>
              </w:rPr>
              <w:t>. Предложения по обеспечению территории сельского поселения объектами массового отдыха жителей поселения, благоустройства и озеленения.</w:t>
            </w:r>
          </w:p>
          <w:p w:rsidR="00600CD8" w:rsidRPr="00070027"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5</w:t>
            </w:r>
            <w:r w:rsidRPr="00070027">
              <w:rPr>
                <w:rFonts w:ascii="Times New Roman" w:hAnsi="Times New Roman"/>
                <w:i/>
                <w:iCs/>
                <w:lang w:val="ru-RU"/>
              </w:rPr>
              <w:t>.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600CD8" w:rsidRPr="00224504" w:rsidRDefault="00600CD8" w:rsidP="00196EC8">
            <w:pPr>
              <w:jc w:val="both"/>
              <w:rPr>
                <w:rFonts w:ascii="Times New Roman" w:hAnsi="Times New Roman"/>
                <w:i/>
                <w:iCs/>
                <w:lang w:val="ru-RU"/>
              </w:rPr>
            </w:pPr>
            <w:r w:rsidRPr="00070027">
              <w:rPr>
                <w:rFonts w:ascii="Times New Roman" w:hAnsi="Times New Roman"/>
                <w:i/>
                <w:iCs/>
                <w:lang w:val="ru-RU"/>
              </w:rPr>
              <w:t>2.5.</w:t>
            </w:r>
            <w:r>
              <w:rPr>
                <w:rFonts w:ascii="Times New Roman" w:hAnsi="Times New Roman"/>
                <w:i/>
                <w:iCs/>
                <w:lang w:val="ru-RU"/>
              </w:rPr>
              <w:t>6</w:t>
            </w:r>
            <w:r w:rsidRPr="00070027">
              <w:rPr>
                <w:rFonts w:ascii="Times New Roman" w:hAnsi="Times New Roman"/>
                <w:i/>
                <w:iCs/>
                <w:lang w:val="ru-RU"/>
              </w:rPr>
              <w:t>.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tc>
      </w:tr>
      <w:tr w:rsidR="00600CD8" w:rsidRPr="00014A05" w:rsidTr="00196EC8">
        <w:trPr>
          <w:trHeight w:val="963"/>
        </w:trPr>
        <w:tc>
          <w:tcPr>
            <w:tcW w:w="1354" w:type="dxa"/>
            <w:tcBorders>
              <w:top w:val="single" w:sz="4" w:space="0" w:color="auto"/>
              <w:left w:val="single" w:sz="4" w:space="0" w:color="auto"/>
              <w:bottom w:val="single" w:sz="4" w:space="0" w:color="auto"/>
              <w:right w:val="single" w:sz="4" w:space="0" w:color="auto"/>
            </w:tcBorders>
            <w:vAlign w:val="center"/>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2.6.</w:t>
            </w:r>
          </w:p>
        </w:tc>
        <w:tc>
          <w:tcPr>
            <w:tcW w:w="8331" w:type="dxa"/>
            <w:gridSpan w:val="2"/>
            <w:tcBorders>
              <w:top w:val="single" w:sz="4" w:space="0" w:color="auto"/>
              <w:left w:val="single" w:sz="4" w:space="0" w:color="auto"/>
              <w:bottom w:val="single" w:sz="4" w:space="0" w:color="auto"/>
              <w:right w:val="single" w:sz="4" w:space="0" w:color="auto"/>
            </w:tcBorders>
          </w:tcPr>
          <w:p w:rsidR="00600CD8" w:rsidRPr="00014A05" w:rsidRDefault="00600CD8" w:rsidP="00196EC8">
            <w:pPr>
              <w:tabs>
                <w:tab w:val="left" w:pos="4752"/>
              </w:tabs>
              <w:snapToGrid w:val="0"/>
              <w:spacing w:after="120"/>
              <w:jc w:val="both"/>
              <w:rPr>
                <w:rFonts w:ascii="Times New Roman" w:hAnsi="Times New Roman"/>
                <w:b/>
                <w:bCs/>
              </w:rPr>
            </w:pPr>
            <w:r w:rsidRPr="00070027">
              <w:rPr>
                <w:rFonts w:ascii="Times New Roman" w:hAnsi="Times New Roman"/>
                <w:b/>
                <w:bCs/>
                <w:lang w:val="ru-RU"/>
              </w:rPr>
              <w:t xml:space="preserve">ЭКОЛОГИЧЕСКИЕ ПРОБЛЕМЫ И ПУТИ ИХ РЕШЕНИЯ. </w:t>
            </w:r>
            <w:r w:rsidRPr="00014A05">
              <w:rPr>
                <w:rFonts w:ascii="Times New Roman" w:hAnsi="Times New Roman"/>
                <w:b/>
                <w:bCs/>
              </w:rPr>
              <w:t>ПРИРОДООХРАННЫЕ МЕРОПРИЯТИЯ</w:t>
            </w:r>
          </w:p>
        </w:tc>
      </w:tr>
    </w:tbl>
    <w:tbl>
      <w:tblPr>
        <w:tblpPr w:leftFromText="180" w:rightFromText="180" w:vertAnchor="text" w:horzAnchor="margin" w:tblpY="1"/>
        <w:tblW w:w="96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354"/>
        <w:gridCol w:w="942"/>
        <w:gridCol w:w="7371"/>
      </w:tblGrid>
      <w:tr w:rsidR="00600CD8" w:rsidRPr="00014A05" w:rsidTr="00196EC8">
        <w:trPr>
          <w:cantSplit/>
          <w:trHeight w:val="801"/>
        </w:trPr>
        <w:tc>
          <w:tcPr>
            <w:tcW w:w="9667" w:type="dxa"/>
            <w:gridSpan w:val="3"/>
          </w:tcPr>
          <w:p w:rsidR="00600CD8" w:rsidRPr="00014A05" w:rsidRDefault="00600CD8" w:rsidP="00196EC8">
            <w:pPr>
              <w:snapToGrid w:val="0"/>
              <w:jc w:val="both"/>
              <w:rPr>
                <w:rFonts w:ascii="Times New Roman" w:hAnsi="Times New Roman"/>
                <w:b/>
                <w:bCs/>
              </w:rPr>
            </w:pPr>
            <w:r w:rsidRPr="00070027">
              <w:rPr>
                <w:rFonts w:ascii="Times New Roman" w:hAnsi="Times New Roman"/>
                <w:b/>
                <w:bCs/>
                <w:lang w:val="ru-RU"/>
              </w:rPr>
              <w:t xml:space="preserve">РАЗДЕЛ 3: ЭТАПЫ РЕАЛИЗАЦИИ ПРЕДЛОЖЕНИЙ ПО ТЕРРИТОРИАЛЬНОМУ ПЛАНИРОВАНИЮ. </w:t>
            </w:r>
            <w:r w:rsidRPr="00014A05">
              <w:rPr>
                <w:rFonts w:ascii="Times New Roman" w:hAnsi="Times New Roman"/>
                <w:b/>
                <w:bCs/>
              </w:rPr>
              <w:t>ПЕРЕЧЕНЬ МЕРОПРИЯТИЙ ПО ТЕРРИТОРИАЛЬНОМУ ПЛАНИРОВАНИЮ</w:t>
            </w:r>
          </w:p>
        </w:tc>
      </w:tr>
      <w:tr w:rsidR="00600CD8" w:rsidRPr="00313A06" w:rsidTr="00196EC8">
        <w:trPr>
          <w:trHeight w:val="459"/>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3.1.</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600CD8" w:rsidRPr="00313A06" w:rsidTr="00196EC8">
        <w:trPr>
          <w:trHeight w:val="459"/>
        </w:trPr>
        <w:tc>
          <w:tcPr>
            <w:tcW w:w="1354" w:type="dxa"/>
          </w:tcPr>
          <w:p w:rsidR="00600CD8" w:rsidRPr="00070027" w:rsidRDefault="00600CD8" w:rsidP="00196EC8">
            <w:pPr>
              <w:snapToGrid w:val="0"/>
              <w:jc w:val="center"/>
              <w:rPr>
                <w:rFonts w:ascii="Times New Roman" w:hAnsi="Times New Roman"/>
                <w:b/>
                <w:bCs/>
                <w:lang w:val="ru-RU"/>
              </w:rPr>
            </w:pPr>
          </w:p>
          <w:p w:rsidR="00600CD8" w:rsidRPr="00014A05" w:rsidRDefault="00600CD8" w:rsidP="00196EC8">
            <w:pPr>
              <w:snapToGrid w:val="0"/>
              <w:jc w:val="center"/>
              <w:rPr>
                <w:rFonts w:ascii="Times New Roman" w:hAnsi="Times New Roman"/>
                <w:b/>
                <w:bCs/>
              </w:rPr>
            </w:pPr>
            <w:r w:rsidRPr="00014A05">
              <w:rPr>
                <w:rFonts w:ascii="Times New Roman" w:hAnsi="Times New Roman"/>
                <w:b/>
                <w:bCs/>
              </w:rPr>
              <w:t>3.2.</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сохранению, использованию и популяризации объектов культурного наследия местного значения на территории сельского поселения</w:t>
            </w:r>
          </w:p>
        </w:tc>
      </w:tr>
      <w:tr w:rsidR="00600CD8" w:rsidRPr="00313A06" w:rsidTr="00196EC8">
        <w:trPr>
          <w:trHeight w:val="663"/>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w:t>
            </w:r>
            <w:r>
              <w:rPr>
                <w:rFonts w:ascii="Times New Roman" w:hAnsi="Times New Roman"/>
                <w:b/>
                <w:bCs/>
                <w:lang w:val="ru-RU"/>
              </w:rPr>
              <w:t>3</w:t>
            </w:r>
            <w:r w:rsidRPr="00014A05">
              <w:rPr>
                <w:rFonts w:ascii="Times New Roman" w:hAnsi="Times New Roman"/>
                <w:b/>
                <w:bCs/>
              </w:rPr>
              <w:t>.</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размещению на территории сельского поселения объектов капитального строительства местного значения</w:t>
            </w:r>
          </w:p>
        </w:tc>
      </w:tr>
      <w:tr w:rsidR="00600CD8" w:rsidRPr="00313A06" w:rsidTr="00196EC8">
        <w:trPr>
          <w:trHeight w:val="647"/>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224504" w:rsidRDefault="00600CD8" w:rsidP="00196EC8">
            <w:pPr>
              <w:snapToGrid w:val="0"/>
              <w:jc w:val="center"/>
              <w:rPr>
                <w:rFonts w:ascii="Times New Roman" w:hAnsi="Times New Roman"/>
                <w:bCs/>
                <w:lang w:val="ru-RU"/>
              </w:rPr>
            </w:pPr>
            <w:r w:rsidRPr="00014A05">
              <w:rPr>
                <w:rFonts w:ascii="Times New Roman" w:hAnsi="Times New Roman"/>
                <w:bCs/>
              </w:rPr>
              <w:t>3.</w:t>
            </w:r>
            <w:r>
              <w:rPr>
                <w:rFonts w:ascii="Times New Roman" w:hAnsi="Times New Roman"/>
                <w:bCs/>
                <w:lang w:val="ru-RU"/>
              </w:rPr>
              <w:t>3.1.</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транспортной инфраструктуры</w:t>
            </w:r>
          </w:p>
        </w:tc>
      </w:tr>
      <w:tr w:rsidR="00600CD8" w:rsidRPr="00313A06" w:rsidTr="00196EC8">
        <w:trPr>
          <w:trHeight w:val="64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3.2</w:t>
            </w:r>
            <w:r w:rsidRPr="00014A05">
              <w:rPr>
                <w:rFonts w:ascii="Times New Roman" w:hAnsi="Times New Roman"/>
                <w:bCs/>
              </w:rPr>
              <w:t>.</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жилой инфраструктуры</w:t>
            </w:r>
          </w:p>
        </w:tc>
      </w:tr>
      <w:tr w:rsidR="00600CD8" w:rsidRPr="00313A06" w:rsidTr="00196EC8">
        <w:trPr>
          <w:trHeight w:val="639"/>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3.3</w:t>
            </w:r>
            <w:r w:rsidRPr="00014A05">
              <w:rPr>
                <w:rFonts w:ascii="Times New Roman" w:hAnsi="Times New Roman"/>
                <w:bCs/>
              </w:rPr>
              <w:t>.</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социальной инфраструктуры</w:t>
            </w:r>
          </w:p>
        </w:tc>
      </w:tr>
      <w:tr w:rsidR="00600CD8" w:rsidRPr="00313A06" w:rsidTr="00196EC8">
        <w:trPr>
          <w:trHeight w:val="66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224504" w:rsidRDefault="00600CD8" w:rsidP="00196EC8">
            <w:pPr>
              <w:snapToGrid w:val="0"/>
              <w:jc w:val="center"/>
              <w:rPr>
                <w:rFonts w:ascii="Times New Roman" w:hAnsi="Times New Roman"/>
                <w:bCs/>
                <w:lang w:val="ru-RU"/>
              </w:rPr>
            </w:pPr>
            <w:r>
              <w:rPr>
                <w:rFonts w:ascii="Times New Roman" w:hAnsi="Times New Roman"/>
                <w:bCs/>
                <w:lang w:val="ru-RU"/>
              </w:rPr>
              <w:t>3.3.4.</w:t>
            </w:r>
          </w:p>
        </w:tc>
        <w:tc>
          <w:tcPr>
            <w:tcW w:w="7371" w:type="dxa"/>
          </w:tcPr>
          <w:p w:rsidR="00600CD8" w:rsidRPr="00224504" w:rsidRDefault="00600CD8" w:rsidP="00196EC8">
            <w:pPr>
              <w:snapToGrid w:val="0"/>
              <w:jc w:val="both"/>
              <w:rPr>
                <w:rFonts w:ascii="Times New Roman" w:hAnsi="Times New Roman"/>
                <w:bCs/>
                <w:i/>
                <w:lang w:val="ru-RU"/>
              </w:rPr>
            </w:pPr>
            <w:r w:rsidRPr="00224504">
              <w:rPr>
                <w:rFonts w:ascii="Times New Roman" w:hAnsi="Times New Roman"/>
                <w:bCs/>
                <w:i/>
                <w:lang w:val="ru-RU"/>
              </w:rPr>
              <w:t>Мероприятия по обеспечению территории сельского поселения объектами культового назначения</w:t>
            </w:r>
          </w:p>
          <w:p w:rsidR="00600CD8" w:rsidRPr="00070027" w:rsidRDefault="00600CD8" w:rsidP="00196EC8">
            <w:pPr>
              <w:snapToGrid w:val="0"/>
              <w:jc w:val="both"/>
              <w:rPr>
                <w:rFonts w:ascii="Times New Roman" w:hAnsi="Times New Roman"/>
                <w:bCs/>
                <w:i/>
                <w:lang w:val="ru-RU"/>
              </w:rPr>
            </w:pPr>
          </w:p>
        </w:tc>
      </w:tr>
      <w:tr w:rsidR="00600CD8" w:rsidRPr="00313A06" w:rsidTr="00196EC8">
        <w:trPr>
          <w:trHeight w:val="66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.5.</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объектами массового отдыха жителей поселения, благоустройства и озеленения</w:t>
            </w:r>
          </w:p>
        </w:tc>
      </w:tr>
      <w:tr w:rsidR="00600CD8" w:rsidRPr="00313A06" w:rsidTr="00196EC8">
        <w:trPr>
          <w:trHeight w:val="943"/>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.6.</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обеспечению территории сельского поселения коммунально-складскими объектами и объектами промышленного производства.</w:t>
            </w:r>
          </w:p>
        </w:tc>
      </w:tr>
      <w:tr w:rsidR="00600CD8" w:rsidRPr="00313A06" w:rsidTr="00196EC8">
        <w:trPr>
          <w:trHeight w:val="639"/>
        </w:trPr>
        <w:tc>
          <w:tcPr>
            <w:tcW w:w="1354" w:type="dxa"/>
          </w:tcPr>
          <w:p w:rsidR="00600CD8" w:rsidRPr="00070027" w:rsidRDefault="00600CD8" w:rsidP="00196EC8">
            <w:pPr>
              <w:snapToGrid w:val="0"/>
              <w:jc w:val="center"/>
              <w:rPr>
                <w:rFonts w:ascii="Times New Roman" w:hAnsi="Times New Roman"/>
                <w:b/>
                <w:bCs/>
                <w:lang w:val="ru-RU"/>
              </w:rPr>
            </w:pPr>
          </w:p>
        </w:tc>
        <w:tc>
          <w:tcPr>
            <w:tcW w:w="942" w:type="dxa"/>
          </w:tcPr>
          <w:p w:rsidR="00600CD8" w:rsidRPr="00014A05" w:rsidRDefault="00600CD8" w:rsidP="00196EC8">
            <w:pPr>
              <w:snapToGrid w:val="0"/>
              <w:jc w:val="center"/>
              <w:rPr>
                <w:rFonts w:ascii="Times New Roman" w:hAnsi="Times New Roman"/>
                <w:bCs/>
              </w:rPr>
            </w:pPr>
            <w:r w:rsidRPr="00014A05">
              <w:rPr>
                <w:rFonts w:ascii="Times New Roman" w:hAnsi="Times New Roman"/>
                <w:bCs/>
              </w:rPr>
              <w:t>3.</w:t>
            </w:r>
            <w:r>
              <w:rPr>
                <w:rFonts w:ascii="Times New Roman" w:hAnsi="Times New Roman"/>
                <w:bCs/>
                <w:lang w:val="ru-RU"/>
              </w:rPr>
              <w:t>3</w:t>
            </w:r>
            <w:r w:rsidRPr="00014A05">
              <w:rPr>
                <w:rFonts w:ascii="Times New Roman" w:hAnsi="Times New Roman"/>
                <w:bCs/>
              </w:rPr>
              <w:t>.7.</w:t>
            </w:r>
          </w:p>
        </w:tc>
        <w:tc>
          <w:tcPr>
            <w:tcW w:w="7371" w:type="dxa"/>
          </w:tcPr>
          <w:p w:rsidR="00600CD8" w:rsidRPr="00070027" w:rsidRDefault="00600CD8" w:rsidP="00196EC8">
            <w:pPr>
              <w:snapToGrid w:val="0"/>
              <w:jc w:val="both"/>
              <w:rPr>
                <w:rFonts w:ascii="Times New Roman" w:hAnsi="Times New Roman"/>
                <w:bCs/>
                <w:i/>
                <w:lang w:val="ru-RU"/>
              </w:rPr>
            </w:pPr>
            <w:r w:rsidRPr="00070027">
              <w:rPr>
                <w:rFonts w:ascii="Times New Roman" w:hAnsi="Times New Roman"/>
                <w:bCs/>
                <w:i/>
                <w:lang w:val="ru-RU"/>
              </w:rPr>
              <w:t>Мероприятия по организации сбора и вывоза бытовых отходов и мусора, организация мест захоронения</w:t>
            </w:r>
          </w:p>
        </w:tc>
      </w:tr>
      <w:tr w:rsidR="00600CD8" w:rsidRPr="00313A06" w:rsidTr="00196EC8">
        <w:trPr>
          <w:trHeight w:val="367"/>
        </w:trPr>
        <w:tc>
          <w:tcPr>
            <w:tcW w:w="1354" w:type="dxa"/>
          </w:tcPr>
          <w:p w:rsidR="00600CD8" w:rsidRPr="00014A05" w:rsidRDefault="00600CD8" w:rsidP="00196EC8">
            <w:pPr>
              <w:snapToGrid w:val="0"/>
              <w:jc w:val="center"/>
              <w:rPr>
                <w:rFonts w:ascii="Times New Roman" w:hAnsi="Times New Roman"/>
                <w:b/>
                <w:bCs/>
              </w:rPr>
            </w:pPr>
            <w:r w:rsidRPr="00014A05">
              <w:rPr>
                <w:rFonts w:ascii="Times New Roman" w:hAnsi="Times New Roman"/>
                <w:b/>
                <w:bCs/>
              </w:rPr>
              <w:t>3</w:t>
            </w:r>
            <w:r>
              <w:rPr>
                <w:rFonts w:ascii="Times New Roman" w:hAnsi="Times New Roman"/>
                <w:b/>
                <w:bCs/>
                <w:lang w:val="ru-RU"/>
              </w:rPr>
              <w:t>.4</w:t>
            </w:r>
            <w:r w:rsidRPr="00014A05">
              <w:rPr>
                <w:rFonts w:ascii="Times New Roman" w:hAnsi="Times New Roman"/>
                <w:b/>
                <w:bCs/>
              </w:rPr>
              <w:t>.</w:t>
            </w:r>
          </w:p>
        </w:tc>
        <w:tc>
          <w:tcPr>
            <w:tcW w:w="8313" w:type="dxa"/>
            <w:gridSpan w:val="2"/>
          </w:tcPr>
          <w:p w:rsidR="00600CD8" w:rsidRPr="00070027" w:rsidRDefault="00600CD8" w:rsidP="00196EC8">
            <w:pPr>
              <w:snapToGrid w:val="0"/>
              <w:jc w:val="both"/>
              <w:rPr>
                <w:rFonts w:ascii="Times New Roman" w:hAnsi="Times New Roman"/>
                <w:b/>
                <w:bCs/>
                <w:lang w:val="ru-RU"/>
              </w:rPr>
            </w:pPr>
            <w:r w:rsidRPr="00070027">
              <w:rPr>
                <w:rFonts w:ascii="Times New Roman" w:hAnsi="Times New Roman"/>
                <w:b/>
                <w:bCs/>
                <w:lang w:val="ru-RU"/>
              </w:rPr>
              <w:t>Мероприятия по охране окружающей среды</w:t>
            </w:r>
          </w:p>
        </w:tc>
      </w:tr>
    </w:tbl>
    <w:p w:rsidR="00014A05" w:rsidRDefault="00014A05"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Default="00600CD8" w:rsidP="00014A05">
      <w:pPr>
        <w:rPr>
          <w:rFonts w:ascii="Times New Roman" w:hAnsi="Times New Roman"/>
          <w:b/>
          <w:bCs/>
          <w:lang w:val="ru-RU"/>
        </w:rPr>
      </w:pPr>
    </w:p>
    <w:p w:rsidR="00600CD8" w:rsidRPr="00070027" w:rsidRDefault="00600CD8" w:rsidP="00014A05">
      <w:pPr>
        <w:rPr>
          <w:rFonts w:ascii="Times New Roman" w:hAnsi="Times New Roman"/>
          <w:b/>
          <w:bCs/>
          <w:lang w:val="ru-RU"/>
        </w:rPr>
      </w:pPr>
    </w:p>
    <w:p w:rsidR="00014A05" w:rsidRPr="00482A24" w:rsidRDefault="00014A05" w:rsidP="00014A05">
      <w:pPr>
        <w:jc w:val="center"/>
        <w:rPr>
          <w:rFonts w:ascii="Times New Roman" w:hAnsi="Times New Roman"/>
          <w:b/>
          <w:bCs/>
        </w:rPr>
      </w:pPr>
      <w:r w:rsidRPr="00482A24">
        <w:rPr>
          <w:rFonts w:ascii="Times New Roman" w:hAnsi="Times New Roman"/>
          <w:b/>
          <w:bCs/>
        </w:rPr>
        <w:lastRenderedPageBreak/>
        <w:t>СОСТАВ ПРОЕКТА</w:t>
      </w:r>
    </w:p>
    <w:p w:rsidR="00014A05" w:rsidRPr="00482A24" w:rsidRDefault="00014A05" w:rsidP="00014A05">
      <w:pPr>
        <w:jc w:val="center"/>
        <w:rPr>
          <w:rFonts w:ascii="Times New Roman" w:hAnsi="Times New Roman"/>
          <w:b/>
          <w:bCs/>
        </w:rPr>
      </w:pP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014A05" w:rsidRPr="00482A24" w:rsidTr="00BF0F72">
        <w:trPr>
          <w:trHeight w:val="463"/>
        </w:trPr>
        <w:tc>
          <w:tcPr>
            <w:tcW w:w="1524" w:type="dxa"/>
            <w:shd w:val="clear" w:color="auto" w:fill="CCCCCC"/>
          </w:tcPr>
          <w:p w:rsidR="00014A05" w:rsidRPr="00482A24" w:rsidRDefault="00014A05" w:rsidP="00BF0F72">
            <w:pPr>
              <w:pStyle w:val="aa"/>
              <w:snapToGrid w:val="0"/>
              <w:jc w:val="center"/>
              <w:rPr>
                <w:b/>
                <w:bCs/>
              </w:rPr>
            </w:pPr>
            <w:r w:rsidRPr="00482A24">
              <w:rPr>
                <w:b/>
                <w:bCs/>
              </w:rPr>
              <w:t>Обозначение</w:t>
            </w:r>
          </w:p>
        </w:tc>
        <w:tc>
          <w:tcPr>
            <w:tcW w:w="8126" w:type="dxa"/>
            <w:shd w:val="clear" w:color="auto" w:fill="CCCCCC"/>
          </w:tcPr>
          <w:p w:rsidR="00014A05" w:rsidRPr="00482A24" w:rsidRDefault="00014A05" w:rsidP="00BF0F72">
            <w:pPr>
              <w:pStyle w:val="aa"/>
              <w:snapToGrid w:val="0"/>
              <w:jc w:val="both"/>
              <w:rPr>
                <w:b/>
                <w:bCs/>
              </w:rPr>
            </w:pPr>
            <w:r w:rsidRPr="00482A24">
              <w:rPr>
                <w:b/>
                <w:bCs/>
              </w:rPr>
              <w:t xml:space="preserve">                                     Наименование</w:t>
            </w:r>
          </w:p>
        </w:tc>
      </w:tr>
      <w:tr w:rsidR="00014A05" w:rsidRPr="00482A24" w:rsidTr="00BF0F72">
        <w:trPr>
          <w:trHeight w:val="312"/>
        </w:trPr>
        <w:tc>
          <w:tcPr>
            <w:tcW w:w="9650" w:type="dxa"/>
            <w:gridSpan w:val="2"/>
          </w:tcPr>
          <w:p w:rsidR="00014A05" w:rsidRPr="00482A24" w:rsidRDefault="00014A05" w:rsidP="00BF0F72">
            <w:pPr>
              <w:pStyle w:val="aa"/>
              <w:snapToGrid w:val="0"/>
              <w:jc w:val="both"/>
              <w:rPr>
                <w:b/>
                <w:bCs/>
              </w:rPr>
            </w:pPr>
            <w:r w:rsidRPr="00482A24">
              <w:rPr>
                <w:b/>
                <w:bCs/>
              </w:rPr>
              <w:t xml:space="preserve">                                                               Текстовая часть</w:t>
            </w:r>
          </w:p>
        </w:tc>
      </w:tr>
      <w:tr w:rsidR="00014A05" w:rsidRPr="00313A06"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ЧАСТЬ 1:</w:t>
            </w:r>
          </w:p>
        </w:tc>
        <w:tc>
          <w:tcPr>
            <w:tcW w:w="8126" w:type="dxa"/>
          </w:tcPr>
          <w:p w:rsidR="00014A05" w:rsidRPr="00482A24" w:rsidRDefault="00014A05" w:rsidP="00E90BD7">
            <w:pPr>
              <w:pStyle w:val="aa"/>
              <w:snapToGrid w:val="0"/>
              <w:jc w:val="both"/>
              <w:rPr>
                <w:lang w:val="ru-RU"/>
              </w:rPr>
            </w:pPr>
            <w:r w:rsidRPr="00482A24">
              <w:rPr>
                <w:lang w:val="ru-RU"/>
              </w:rPr>
              <w:t xml:space="preserve">Положения о территориальном планировании проекта  генерального плана </w:t>
            </w:r>
            <w:r w:rsidR="00E90BD7" w:rsidRPr="00482A24">
              <w:rPr>
                <w:lang w:val="ru-RU"/>
              </w:rPr>
              <w:t>Комсомольского</w:t>
            </w:r>
            <w:r w:rsidRPr="00482A24">
              <w:rPr>
                <w:lang w:val="ru-RU"/>
              </w:rPr>
              <w:t xml:space="preserve"> сельского поселения Первомайского</w:t>
            </w:r>
            <w:r w:rsidRPr="00482A24">
              <w:rPr>
                <w:bCs/>
                <w:lang w:val="ru-RU"/>
              </w:rPr>
              <w:t xml:space="preserve"> </w:t>
            </w:r>
            <w:r w:rsidRPr="00482A24">
              <w:rPr>
                <w:lang w:val="ru-RU"/>
              </w:rPr>
              <w:t>муниципального района Томской области</w:t>
            </w:r>
          </w:p>
        </w:tc>
      </w:tr>
      <w:tr w:rsidR="00014A05" w:rsidRPr="00313A06" w:rsidTr="00BF0F72">
        <w:trPr>
          <w:trHeight w:val="276"/>
        </w:trPr>
        <w:tc>
          <w:tcPr>
            <w:tcW w:w="1524" w:type="dxa"/>
            <w:shd w:val="clear" w:color="auto" w:fill="BFBFBF"/>
            <w:vAlign w:val="center"/>
          </w:tcPr>
          <w:p w:rsidR="00014A05" w:rsidRPr="00482A24" w:rsidRDefault="00014A05" w:rsidP="00BF0F72">
            <w:pPr>
              <w:pStyle w:val="aa"/>
              <w:snapToGrid w:val="0"/>
              <w:jc w:val="center"/>
              <w:rPr>
                <w:b/>
              </w:rPr>
            </w:pPr>
            <w:r w:rsidRPr="00482A24">
              <w:rPr>
                <w:b/>
              </w:rPr>
              <w:t>ЧАСТЬ 2:</w:t>
            </w:r>
          </w:p>
        </w:tc>
        <w:tc>
          <w:tcPr>
            <w:tcW w:w="8126" w:type="dxa"/>
            <w:shd w:val="clear" w:color="auto" w:fill="BFBFBF"/>
          </w:tcPr>
          <w:p w:rsidR="00014A05" w:rsidRPr="00482A24" w:rsidRDefault="00014A05" w:rsidP="00E90BD7">
            <w:pPr>
              <w:pStyle w:val="aa"/>
              <w:snapToGrid w:val="0"/>
              <w:jc w:val="both"/>
              <w:rPr>
                <w:lang w:val="ru-RU"/>
              </w:rPr>
            </w:pPr>
            <w:r w:rsidRPr="00482A24">
              <w:rPr>
                <w:lang w:val="ru-RU"/>
              </w:rPr>
              <w:t xml:space="preserve">Материалы по обоснованию проекта генерального плана  </w:t>
            </w:r>
            <w:r w:rsidR="00E90BD7" w:rsidRPr="00482A24">
              <w:rPr>
                <w:lang w:val="ru-RU"/>
              </w:rPr>
              <w:t>Комсомоького</w:t>
            </w:r>
            <w:r w:rsidRPr="00482A24">
              <w:rPr>
                <w:lang w:val="ru-RU"/>
              </w:rPr>
              <w:t xml:space="preserve"> сельского поселения Первомайского</w:t>
            </w:r>
            <w:r w:rsidRPr="00482A24">
              <w:rPr>
                <w:bCs/>
                <w:lang w:val="ru-RU"/>
              </w:rPr>
              <w:t xml:space="preserve"> </w:t>
            </w:r>
            <w:r w:rsidRPr="00482A24">
              <w:rPr>
                <w:lang w:val="ru-RU"/>
              </w:rPr>
              <w:t>муниципального района Томской области</w:t>
            </w:r>
          </w:p>
        </w:tc>
      </w:tr>
      <w:tr w:rsidR="00014A05" w:rsidRPr="00482A24" w:rsidTr="00BF0F72">
        <w:trPr>
          <w:trHeight w:val="276"/>
        </w:trPr>
        <w:tc>
          <w:tcPr>
            <w:tcW w:w="9650" w:type="dxa"/>
            <w:gridSpan w:val="2"/>
          </w:tcPr>
          <w:p w:rsidR="00014A05" w:rsidRPr="00482A24" w:rsidRDefault="00014A05" w:rsidP="00BF0F72">
            <w:pPr>
              <w:pStyle w:val="aa"/>
              <w:snapToGrid w:val="0"/>
              <w:jc w:val="center"/>
              <w:rPr>
                <w:b/>
                <w:bCs/>
              </w:rPr>
            </w:pPr>
            <w:r w:rsidRPr="00482A24">
              <w:rPr>
                <w:b/>
                <w:bCs/>
              </w:rPr>
              <w:t>Графическая часть</w:t>
            </w:r>
          </w:p>
        </w:tc>
      </w:tr>
      <w:tr w:rsidR="00014A05" w:rsidRPr="00482A24" w:rsidTr="00BF0F72">
        <w:trPr>
          <w:trHeight w:val="276"/>
        </w:trPr>
        <w:tc>
          <w:tcPr>
            <w:tcW w:w="9650" w:type="dxa"/>
            <w:gridSpan w:val="2"/>
          </w:tcPr>
          <w:p w:rsidR="00014A05" w:rsidRPr="00482A24" w:rsidRDefault="00014A05" w:rsidP="00BF0F72">
            <w:pPr>
              <w:jc w:val="center"/>
              <w:rPr>
                <w:rFonts w:ascii="Times New Roman" w:eastAsia="Times New Roman" w:hAnsi="Times New Roman"/>
                <w:b/>
                <w:bCs/>
                <w:iCs/>
              </w:rPr>
            </w:pPr>
            <w:r w:rsidRPr="00482A24">
              <w:rPr>
                <w:rFonts w:ascii="Times New Roman" w:hAnsi="Times New Roman"/>
                <w:b/>
                <w:bCs/>
              </w:rPr>
              <w:t>«Карты территориального планирования»</w:t>
            </w:r>
          </w:p>
        </w:tc>
      </w:tr>
      <w:tr w:rsidR="00014A05" w:rsidRPr="00313A06"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1 (I)</w:t>
            </w:r>
          </w:p>
        </w:tc>
        <w:tc>
          <w:tcPr>
            <w:tcW w:w="8126" w:type="dxa"/>
          </w:tcPr>
          <w:p w:rsidR="00014A05" w:rsidRPr="00482A24" w:rsidRDefault="00014A05" w:rsidP="00E90BD7">
            <w:pPr>
              <w:rPr>
                <w:rFonts w:ascii="Times New Roman" w:hAnsi="Times New Roman"/>
                <w:lang w:val="ru-RU"/>
              </w:rPr>
            </w:pPr>
            <w:r w:rsidRPr="00482A24">
              <w:rPr>
                <w:rFonts w:ascii="Times New Roman" w:hAnsi="Times New Roman"/>
                <w:lang w:val="ru-RU"/>
              </w:rPr>
              <w:t>Сводная схема</w:t>
            </w:r>
            <w:r w:rsidR="00F63CE0" w:rsidRPr="00482A24">
              <w:rPr>
                <w:rFonts w:ascii="Times New Roman" w:hAnsi="Times New Roman"/>
                <w:lang w:val="ru-RU"/>
              </w:rPr>
              <w:t xml:space="preserve"> (основной чертеж)</w:t>
            </w:r>
            <w:r w:rsidRPr="00482A24">
              <w:rPr>
                <w:rFonts w:ascii="Times New Roman" w:hAnsi="Times New Roman"/>
                <w:lang w:val="ru-RU"/>
              </w:rPr>
              <w:t xml:space="preserve"> генерального плана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2 (I)</w:t>
            </w:r>
          </w:p>
        </w:tc>
        <w:tc>
          <w:tcPr>
            <w:tcW w:w="8126" w:type="dxa"/>
          </w:tcPr>
          <w:p w:rsidR="00014A05" w:rsidRPr="00482A24" w:rsidRDefault="00014A05" w:rsidP="00E90BD7">
            <w:pPr>
              <w:rPr>
                <w:rFonts w:ascii="Times New Roman" w:hAnsi="Times New Roman"/>
                <w:lang w:val="ru-RU"/>
              </w:rPr>
            </w:pPr>
            <w:r w:rsidRPr="00482A24">
              <w:rPr>
                <w:rFonts w:ascii="Times New Roman" w:hAnsi="Times New Roman"/>
                <w:lang w:val="ru-RU"/>
              </w:rPr>
              <w:t xml:space="preserve">Карта функциональных зон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vAlign w:val="center"/>
          </w:tcPr>
          <w:p w:rsidR="00014A05" w:rsidRPr="00482A24" w:rsidRDefault="00014A05" w:rsidP="00BF0F72">
            <w:pPr>
              <w:pStyle w:val="aa"/>
              <w:snapToGrid w:val="0"/>
              <w:jc w:val="center"/>
              <w:rPr>
                <w:b/>
                <w:bCs/>
              </w:rPr>
            </w:pPr>
            <w:r w:rsidRPr="00482A24">
              <w:rPr>
                <w:b/>
                <w:bCs/>
              </w:rPr>
              <w:t>3 (I)</w:t>
            </w:r>
          </w:p>
        </w:tc>
        <w:tc>
          <w:tcPr>
            <w:tcW w:w="8126" w:type="dxa"/>
          </w:tcPr>
          <w:p w:rsidR="00014A05" w:rsidRPr="00482A24" w:rsidRDefault="00F63CE0" w:rsidP="00E90BD7">
            <w:pPr>
              <w:rPr>
                <w:rFonts w:ascii="Times New Roman" w:hAnsi="Times New Roman"/>
                <w:lang w:val="ru-RU"/>
              </w:rPr>
            </w:pPr>
            <w:r w:rsidRPr="00482A24">
              <w:rPr>
                <w:rFonts w:ascii="Times New Roman" w:hAnsi="Times New Roman"/>
                <w:lang w:val="ru-RU"/>
              </w:rPr>
              <w:t xml:space="preserve">Карта развития объектов и сетей инженерно-технического обеспечения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F63CE0" w:rsidRPr="00313A06" w:rsidTr="00BF0F72">
        <w:trPr>
          <w:trHeight w:val="276"/>
        </w:trPr>
        <w:tc>
          <w:tcPr>
            <w:tcW w:w="1524" w:type="dxa"/>
            <w:vAlign w:val="center"/>
          </w:tcPr>
          <w:p w:rsidR="00F63CE0" w:rsidRPr="00482A24" w:rsidRDefault="0045721E" w:rsidP="00BF0F72">
            <w:pPr>
              <w:pStyle w:val="aa"/>
              <w:snapToGrid w:val="0"/>
              <w:jc w:val="center"/>
              <w:rPr>
                <w:b/>
                <w:bCs/>
              </w:rPr>
            </w:pPr>
            <w:r w:rsidRPr="00482A24">
              <w:rPr>
                <w:b/>
                <w:bCs/>
              </w:rPr>
              <w:t>4 (I)</w:t>
            </w:r>
          </w:p>
        </w:tc>
        <w:tc>
          <w:tcPr>
            <w:tcW w:w="8126" w:type="dxa"/>
          </w:tcPr>
          <w:p w:rsidR="00F63CE0" w:rsidRPr="00482A24" w:rsidRDefault="00F63CE0" w:rsidP="00E90BD7">
            <w:pPr>
              <w:rPr>
                <w:rFonts w:ascii="Times New Roman" w:hAnsi="Times New Roman"/>
                <w:lang w:val="ru-RU"/>
              </w:rPr>
            </w:pPr>
            <w:r w:rsidRPr="00482A24">
              <w:rPr>
                <w:rFonts w:ascii="Times New Roman" w:hAnsi="Times New Roman"/>
                <w:lang w:val="ru-RU"/>
              </w:rPr>
              <w:t xml:space="preserve">Карта развития объектов транспортной инфраструктуры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vAlign w:val="center"/>
          </w:tcPr>
          <w:p w:rsidR="00014A05" w:rsidRPr="00482A24" w:rsidRDefault="0045721E" w:rsidP="00BF0F72">
            <w:pPr>
              <w:pStyle w:val="aa"/>
              <w:snapToGrid w:val="0"/>
              <w:jc w:val="center"/>
              <w:rPr>
                <w:b/>
                <w:bCs/>
              </w:rPr>
            </w:pPr>
            <w:r w:rsidRPr="00482A24">
              <w:rPr>
                <w:b/>
                <w:bCs/>
              </w:rPr>
              <w:t>5 (I)</w:t>
            </w:r>
          </w:p>
        </w:tc>
        <w:tc>
          <w:tcPr>
            <w:tcW w:w="8126" w:type="dxa"/>
          </w:tcPr>
          <w:p w:rsidR="00014A05" w:rsidRPr="00482A24" w:rsidRDefault="00014A05" w:rsidP="00E90BD7">
            <w:pPr>
              <w:rPr>
                <w:rFonts w:ascii="Times New Roman" w:hAnsi="Times New Roman"/>
                <w:b/>
                <w:lang w:val="ru-RU"/>
              </w:rPr>
            </w:pPr>
            <w:r w:rsidRPr="00482A24">
              <w:rPr>
                <w:rFonts w:ascii="Times New Roman" w:hAnsi="Times New Roman"/>
                <w:lang w:val="ru-RU"/>
              </w:rPr>
              <w:t xml:space="preserve">Карта границ населенных пунктов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9650" w:type="dxa"/>
            <w:gridSpan w:val="2"/>
            <w:shd w:val="clear" w:color="auto" w:fill="CCCCCC"/>
            <w:vAlign w:val="center"/>
          </w:tcPr>
          <w:p w:rsidR="00014A05" w:rsidRPr="00482A24" w:rsidRDefault="00014A05" w:rsidP="00BF0F72">
            <w:pPr>
              <w:jc w:val="center"/>
              <w:rPr>
                <w:rFonts w:ascii="Times New Roman" w:eastAsia="Times New Roman" w:hAnsi="Times New Roman"/>
                <w:b/>
                <w:bCs/>
                <w:iCs/>
                <w:lang w:val="ru-RU"/>
              </w:rPr>
            </w:pPr>
            <w:r w:rsidRPr="00482A24">
              <w:rPr>
                <w:rFonts w:ascii="Times New Roman" w:hAnsi="Times New Roman"/>
                <w:b/>
                <w:bCs/>
                <w:lang w:val="ru-RU"/>
              </w:rPr>
              <w:t>«Карты по обоснованию проекта генерального плана»</w:t>
            </w:r>
          </w:p>
        </w:tc>
      </w:tr>
      <w:tr w:rsidR="00014A05" w:rsidRPr="00313A06"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1(II)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 xml:space="preserve">Карта существующих границ поселения, населенных пунктов, входящих в состав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2(II)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Ка</w:t>
            </w:r>
            <w:r w:rsidR="00B45DAD" w:rsidRPr="00482A24">
              <w:rPr>
                <w:rFonts w:ascii="Times New Roman" w:hAnsi="Times New Roman"/>
                <w:lang w:val="ru-RU"/>
              </w:rPr>
              <w:t xml:space="preserve">рта местоположения существующих </w:t>
            </w:r>
            <w:r w:rsidRPr="00482A24">
              <w:rPr>
                <w:rFonts w:ascii="Times New Roman" w:hAnsi="Times New Roman"/>
                <w:lang w:val="ru-RU"/>
              </w:rPr>
              <w:t xml:space="preserve">объектов местного значения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3(II)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Карта территорий объектов к</w:t>
            </w:r>
            <w:r w:rsidR="00411892" w:rsidRPr="00482A24">
              <w:rPr>
                <w:rFonts w:ascii="Times New Roman" w:hAnsi="Times New Roman"/>
                <w:lang w:val="ru-RU"/>
              </w:rPr>
              <w:t>ультурного наследия и особо охра</w:t>
            </w:r>
            <w:r w:rsidRPr="00482A24">
              <w:rPr>
                <w:rFonts w:ascii="Times New Roman" w:hAnsi="Times New Roman"/>
                <w:lang w:val="ru-RU"/>
              </w:rPr>
              <w:t xml:space="preserve">няемых природных территорий федерального, регионального, местного значения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4(II)</w:t>
            </w:r>
          </w:p>
        </w:tc>
        <w:tc>
          <w:tcPr>
            <w:tcW w:w="8126" w:type="dxa"/>
            <w:shd w:val="clear" w:color="auto" w:fill="CCCCCC"/>
          </w:tcPr>
          <w:p w:rsidR="00014A05" w:rsidRPr="00482A24" w:rsidRDefault="00014A05" w:rsidP="00E90BD7">
            <w:pPr>
              <w:jc w:val="both"/>
              <w:rPr>
                <w:rFonts w:ascii="Times New Roman" w:hAnsi="Times New Roman"/>
                <w:lang w:val="ru-RU"/>
              </w:rPr>
            </w:pPr>
            <w:r w:rsidRPr="00482A24">
              <w:rPr>
                <w:rFonts w:ascii="Times New Roman" w:hAnsi="Times New Roman"/>
                <w:lang w:val="ru-RU"/>
              </w:rPr>
              <w:t xml:space="preserve">Карта зон с особыми условиями использования территории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r w:rsidR="00014A05" w:rsidRPr="00313A06" w:rsidTr="00BF0F72">
        <w:trPr>
          <w:trHeight w:val="276"/>
        </w:trPr>
        <w:tc>
          <w:tcPr>
            <w:tcW w:w="1524" w:type="dxa"/>
            <w:shd w:val="clear" w:color="auto" w:fill="CCCCCC"/>
            <w:vAlign w:val="center"/>
          </w:tcPr>
          <w:p w:rsidR="00014A05" w:rsidRPr="00482A24" w:rsidRDefault="00014A05" w:rsidP="00BF0F72">
            <w:pPr>
              <w:pStyle w:val="aa"/>
              <w:snapToGrid w:val="0"/>
              <w:jc w:val="center"/>
              <w:rPr>
                <w:b/>
                <w:bCs/>
              </w:rPr>
            </w:pPr>
            <w:r w:rsidRPr="00482A24">
              <w:rPr>
                <w:b/>
                <w:bCs/>
              </w:rPr>
              <w:t>5(II)</w:t>
            </w:r>
          </w:p>
        </w:tc>
        <w:tc>
          <w:tcPr>
            <w:tcW w:w="8126" w:type="dxa"/>
            <w:shd w:val="clear" w:color="auto" w:fill="CCCCCC"/>
          </w:tcPr>
          <w:p w:rsidR="00014A05" w:rsidRPr="00070027" w:rsidRDefault="00014A05" w:rsidP="00E90BD7">
            <w:pPr>
              <w:jc w:val="both"/>
              <w:rPr>
                <w:rFonts w:ascii="Times New Roman" w:hAnsi="Times New Roman"/>
                <w:lang w:val="ru-RU"/>
              </w:rPr>
            </w:pPr>
            <w:r w:rsidRPr="00482A24">
              <w:rPr>
                <w:rFonts w:ascii="Times New Roman" w:hAnsi="Times New Roman"/>
                <w:lang w:val="ru-RU"/>
              </w:rPr>
              <w:t xml:space="preserve">Карта территории, подверженных риску возникновения чрезвычайных ситуаций природного и техногенного характера </w:t>
            </w:r>
            <w:r w:rsidR="00E90BD7" w:rsidRPr="00482A24">
              <w:rPr>
                <w:rFonts w:ascii="Times New Roman" w:hAnsi="Times New Roman"/>
                <w:lang w:val="ru-RU"/>
              </w:rPr>
              <w:t>Комсомольского</w:t>
            </w:r>
            <w:r w:rsidRPr="00482A24">
              <w:rPr>
                <w:rFonts w:ascii="Times New Roman" w:hAnsi="Times New Roman"/>
                <w:lang w:val="ru-RU"/>
              </w:rPr>
              <w:t xml:space="preserve"> сельского поселения Первомайского муниципального района Томской области</w:t>
            </w:r>
          </w:p>
        </w:tc>
      </w:tr>
    </w:tbl>
    <w:p w:rsidR="00014A05" w:rsidRPr="00070027" w:rsidRDefault="00014A05" w:rsidP="00014A05">
      <w:pPr>
        <w:tabs>
          <w:tab w:val="left" w:pos="3105"/>
        </w:tabs>
        <w:rPr>
          <w:rFonts w:ascii="Times New Roman" w:hAnsi="Times New Roman"/>
          <w:lang w:val="ru-RU"/>
        </w:rPr>
      </w:pPr>
    </w:p>
    <w:p w:rsidR="00014A05" w:rsidRPr="00070027" w:rsidRDefault="00014A05" w:rsidP="00014A05">
      <w:pPr>
        <w:rPr>
          <w:rFonts w:ascii="Times New Roman" w:hAnsi="Times New Roman"/>
          <w:b/>
          <w:bCs/>
          <w:color w:val="FF0000"/>
          <w:lang w:val="ru-RU"/>
        </w:rPr>
      </w:pPr>
      <w:r w:rsidRPr="00070027">
        <w:rPr>
          <w:rFonts w:ascii="Times New Roman" w:hAnsi="Times New Roman"/>
          <w:lang w:val="ru-RU"/>
        </w:rPr>
        <w:br w:type="page"/>
      </w:r>
    </w:p>
    <w:p w:rsidR="00014A05" w:rsidRPr="00070027" w:rsidRDefault="00014A05" w:rsidP="00014A05">
      <w:pPr>
        <w:jc w:val="center"/>
        <w:rPr>
          <w:rFonts w:ascii="Times New Roman" w:hAnsi="Times New Roman"/>
          <w:b/>
          <w:bCs/>
          <w:lang w:val="ru-RU"/>
        </w:rPr>
      </w:pPr>
      <w:r w:rsidRPr="00070027">
        <w:rPr>
          <w:rFonts w:ascii="Times New Roman" w:hAnsi="Times New Roman"/>
          <w:b/>
          <w:bCs/>
          <w:lang w:val="ru-RU"/>
        </w:rPr>
        <w:lastRenderedPageBreak/>
        <w:t>ВВЕДЕНИЕ</w:t>
      </w:r>
    </w:p>
    <w:p w:rsidR="00014A05" w:rsidRPr="00070027" w:rsidRDefault="00014A05" w:rsidP="00014A05">
      <w:pPr>
        <w:rPr>
          <w:rFonts w:ascii="Times New Roman" w:hAnsi="Times New Roman"/>
          <w:b/>
          <w:bCs/>
          <w:lang w:val="ru-RU"/>
        </w:rPr>
      </w:pPr>
    </w:p>
    <w:p w:rsidR="00014A05" w:rsidRPr="00070027" w:rsidRDefault="00014A05" w:rsidP="00014A05">
      <w:pPr>
        <w:ind w:firstLine="709"/>
        <w:jc w:val="both"/>
        <w:rPr>
          <w:rFonts w:ascii="Times New Roman" w:eastAsia="Times New Roman" w:hAnsi="Times New Roman"/>
          <w:iCs/>
          <w:lang w:val="ru-RU"/>
        </w:rPr>
      </w:pPr>
      <w:r w:rsidRPr="00070027">
        <w:rPr>
          <w:rFonts w:ascii="Times New Roman" w:eastAsia="Times New Roman" w:hAnsi="Times New Roman"/>
          <w:iCs/>
          <w:lang w:val="ru-RU"/>
        </w:rPr>
        <w:t xml:space="preserve">Проект Генерального плана </w:t>
      </w:r>
      <w:r w:rsidR="00196F3B" w:rsidRPr="00196F3B">
        <w:rPr>
          <w:rFonts w:ascii="Times New Roman" w:hAnsi="Times New Roman"/>
          <w:b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iCs/>
          <w:lang w:val="ru-RU"/>
        </w:rPr>
        <w:t xml:space="preserve">разработан в соответствии с Градостроительным кодексом РФ </w:t>
      </w:r>
      <w:r w:rsidRPr="00070027">
        <w:rPr>
          <w:rFonts w:ascii="Times New Roman" w:hAnsi="Times New Roman"/>
          <w:lang w:val="ru-RU"/>
        </w:rPr>
        <w:t>(№22-ФЗ от 4.03.2013)</w:t>
      </w:r>
      <w:r w:rsidRPr="00070027">
        <w:rPr>
          <w:rFonts w:ascii="Times New Roman" w:eastAsia="Times New Roman" w:hAnsi="Times New Roman"/>
          <w:iCs/>
          <w:lang w:val="ru-RU"/>
        </w:rPr>
        <w:t>,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совета,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инженерно-транспортной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Согласно ст.23 ГрК РФ подготовка проекта генерального плана сельского совета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Томской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Целью данного проекта является разработка принципиальных предложений по планировочной организации территории </w:t>
      </w:r>
      <w:r w:rsidR="00196F3B" w:rsidRPr="00196F3B">
        <w:rPr>
          <w:rFonts w:ascii="Times New Roman" w:hAnsi="Times New Roman"/>
          <w:b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сельского поселения</w:t>
      </w:r>
      <w:r w:rsidRPr="00070027">
        <w:rPr>
          <w:rFonts w:ascii="Times New Roman" w:eastAsia="Times New Roman" w:hAnsi="Times New Roman"/>
          <w:iCs/>
          <w:lang w:val="ru-RU"/>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014A05" w:rsidRPr="00070027" w:rsidRDefault="00014A05" w:rsidP="00014A05">
      <w:pPr>
        <w:ind w:firstLine="720"/>
        <w:jc w:val="both"/>
        <w:rPr>
          <w:rFonts w:ascii="Times New Roman" w:eastAsia="Times New Roman" w:hAnsi="Times New Roman"/>
          <w:iCs/>
          <w:color w:val="FF0000"/>
          <w:lang w:val="ru-RU"/>
        </w:rPr>
      </w:pP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Основной задачей проекта было определение состава и содержания первостепенных градостроительных мероприятий, а именно:</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Архитектурно-планировочное решение территории населенного пункта с.</w:t>
      </w:r>
      <w:r w:rsidR="00196F3B">
        <w:rPr>
          <w:rFonts w:ascii="Times New Roman" w:eastAsia="Times New Roman" w:hAnsi="Times New Roman"/>
          <w:iCs/>
          <w:lang w:val="ru-RU"/>
        </w:rPr>
        <w:t>Комсомольск</w:t>
      </w:r>
      <w:r w:rsidRPr="00070027">
        <w:rPr>
          <w:rFonts w:ascii="Times New Roman" w:eastAsia="Times New Roman" w:hAnsi="Times New Roman"/>
          <w:iCs/>
          <w:lang w:val="ru-RU"/>
        </w:rPr>
        <w:t xml:space="preserve"> с учетом максимального сохранения сформировавшегося ландшафта;</w:t>
      </w:r>
    </w:p>
    <w:p w:rsidR="00014A05" w:rsidRPr="00070027" w:rsidRDefault="00014A05" w:rsidP="00014A05">
      <w:pPr>
        <w:widowControl w:val="0"/>
        <w:numPr>
          <w:ilvl w:val="0"/>
          <w:numId w:val="2"/>
        </w:numPr>
        <w:tabs>
          <w:tab w:val="left" w:pos="-21616"/>
          <w:tab w:val="left" w:pos="-20896"/>
          <w:tab w:val="left" w:pos="-20176"/>
        </w:tabs>
        <w:suppressAutoHyphens/>
        <w:ind w:left="720" w:hanging="360"/>
        <w:jc w:val="both"/>
        <w:rPr>
          <w:rFonts w:ascii="Times New Roman" w:eastAsia="Times New Roman" w:hAnsi="Times New Roman"/>
          <w:iCs/>
          <w:lang w:val="ru-RU"/>
        </w:rPr>
      </w:pPr>
      <w:r w:rsidRPr="00070027">
        <w:rPr>
          <w:rFonts w:ascii="Times New Roman" w:eastAsia="Times New Roman" w:hAnsi="Times New Roman"/>
          <w:iCs/>
          <w:lang w:val="ru-RU"/>
        </w:rPr>
        <w:t xml:space="preserve">Определение первоочередных мероприятий по развитию социальной и инженерной инфраструктуры.    </w:t>
      </w:r>
    </w:p>
    <w:p w:rsidR="00014A05" w:rsidRPr="00070027" w:rsidRDefault="00014A05" w:rsidP="00014A05">
      <w:pPr>
        <w:tabs>
          <w:tab w:val="left" w:pos="-21616"/>
          <w:tab w:val="left" w:pos="-20896"/>
          <w:tab w:val="left" w:pos="-20176"/>
        </w:tabs>
        <w:ind w:left="360"/>
        <w:jc w:val="both"/>
        <w:rPr>
          <w:rFonts w:ascii="Times New Roman" w:eastAsia="Times New Roman" w:hAnsi="Times New Roman"/>
          <w:iCs/>
          <w:lang w:val="ru-RU"/>
        </w:rPr>
      </w:pPr>
    </w:p>
    <w:p w:rsidR="00014A05" w:rsidRPr="00070027" w:rsidRDefault="00014A05" w:rsidP="00014A05">
      <w:pPr>
        <w:jc w:val="both"/>
        <w:rPr>
          <w:rFonts w:ascii="Times New Roman" w:eastAsia="Times New Roman" w:hAnsi="Times New Roman"/>
          <w:iCs/>
          <w:lang w:val="ru-RU"/>
        </w:rPr>
      </w:pPr>
      <w:r w:rsidRPr="00070027">
        <w:rPr>
          <w:rFonts w:ascii="Times New Roman" w:eastAsia="Times New Roman" w:hAnsi="Times New Roman"/>
          <w:iCs/>
          <w:lang w:val="ru-RU"/>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w:t>
      </w:r>
      <w:r w:rsidRPr="00070027">
        <w:rPr>
          <w:rFonts w:ascii="Times New Roman" w:eastAsia="Times New Roman" w:hAnsi="Times New Roman"/>
          <w:iCs/>
          <w:lang w:val="ru-RU"/>
        </w:rPr>
        <w:lastRenderedPageBreak/>
        <w:t>наполняемости местного бюджета, определить земли арендаторов и собственников, а также перераспределить налоги.</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 xml:space="preserve">Генеральный план </w:t>
      </w:r>
      <w:r w:rsidR="00BB51E0">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iCs/>
          <w:lang w:val="ru-RU"/>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014A05" w:rsidRPr="00070027" w:rsidRDefault="00014A05" w:rsidP="00014A05">
      <w:pPr>
        <w:ind w:firstLine="720"/>
        <w:jc w:val="both"/>
        <w:rPr>
          <w:rFonts w:ascii="Times New Roman" w:eastAsia="Times New Roman" w:hAnsi="Times New Roman"/>
          <w:iCs/>
          <w:color w:val="FF0000"/>
          <w:lang w:val="ru-RU"/>
        </w:rPr>
      </w:pPr>
    </w:p>
    <w:p w:rsidR="00014A05" w:rsidRPr="00070027" w:rsidRDefault="00014A05" w:rsidP="00014A05">
      <w:pPr>
        <w:jc w:val="both"/>
        <w:rPr>
          <w:rFonts w:ascii="Times New Roman" w:hAnsi="Times New Roman"/>
          <w:b/>
          <w:bCs/>
          <w:lang w:val="ru-RU"/>
        </w:rPr>
      </w:pPr>
      <w:r w:rsidRPr="00070027">
        <w:rPr>
          <w:rFonts w:ascii="Times New Roman" w:hAnsi="Times New Roman"/>
          <w:lang w:val="ru-RU"/>
        </w:rPr>
        <w:tab/>
      </w:r>
      <w:r w:rsidRPr="00070027">
        <w:rPr>
          <w:rFonts w:ascii="Times New Roman" w:hAnsi="Times New Roman"/>
          <w:b/>
          <w:bCs/>
          <w:lang w:val="ru-RU"/>
        </w:rPr>
        <w:t xml:space="preserve">В основу настоящего проекта положены данные, предоставленные службами и администрацией </w:t>
      </w:r>
      <w:r w:rsidR="00BB51E0">
        <w:rPr>
          <w:rFonts w:ascii="Times New Roman" w:hAnsi="Times New Roman"/>
          <w:b/>
          <w:bCs/>
          <w:lang w:val="ru-RU"/>
        </w:rPr>
        <w:t>Комсомольского</w:t>
      </w:r>
      <w:r w:rsidRPr="00070027">
        <w:rPr>
          <w:rFonts w:ascii="Times New Roman" w:hAnsi="Times New Roman"/>
          <w:b/>
          <w:bCs/>
          <w:lang w:val="ru-RU"/>
        </w:rPr>
        <w:t xml:space="preserve"> сельского поселения в  2012-2013 г г.:</w:t>
      </w:r>
    </w:p>
    <w:p w:rsidR="00014A05" w:rsidRPr="00070027" w:rsidRDefault="00014A05" w:rsidP="00014A05">
      <w:pPr>
        <w:ind w:firstLine="708"/>
        <w:jc w:val="both"/>
        <w:rPr>
          <w:rFonts w:ascii="Times New Roman" w:eastAsia="Times New Roman" w:hAnsi="Times New Roman"/>
          <w:color w:val="FF0000"/>
          <w:lang w:val="ru-RU"/>
        </w:rPr>
      </w:pPr>
    </w:p>
    <w:p w:rsidR="00014A05" w:rsidRPr="00070027" w:rsidRDefault="00014A05" w:rsidP="00014A05">
      <w:pPr>
        <w:widowControl w:val="0"/>
        <w:numPr>
          <w:ilvl w:val="0"/>
          <w:numId w:val="1"/>
        </w:numPr>
        <w:tabs>
          <w:tab w:val="left" w:pos="24480"/>
          <w:tab w:val="left" w:pos="25200"/>
          <w:tab w:val="left" w:pos="25920"/>
        </w:tabs>
        <w:suppressAutoHyphens/>
        <w:jc w:val="both"/>
        <w:rPr>
          <w:rFonts w:ascii="Times New Roman" w:eastAsia="Times New Roman" w:hAnsi="Times New Roman"/>
          <w:lang w:val="ru-RU"/>
        </w:rPr>
      </w:pPr>
      <w:r w:rsidRPr="00070027">
        <w:rPr>
          <w:rFonts w:ascii="Times New Roman" w:eastAsia="Times New Roman" w:hAnsi="Times New Roman"/>
          <w:lang w:val="ru-RU"/>
        </w:rPr>
        <w:t xml:space="preserve">Картографические материалы </w:t>
      </w:r>
      <w:r w:rsidR="00BB51E0">
        <w:rPr>
          <w:rFonts w:ascii="Times New Roman" w:eastAsia="Times New Roman" w:hAnsi="Times New Roman"/>
          <w:lang w:val="ru-RU"/>
        </w:rPr>
        <w:t>Комсомольского</w:t>
      </w:r>
      <w:r w:rsidRPr="00070027">
        <w:rPr>
          <w:rFonts w:ascii="Times New Roman" w:eastAsia="Times New Roman" w:hAnsi="Times New Roman"/>
          <w:lang w:val="ru-RU"/>
        </w:rPr>
        <w:t xml:space="preserve"> </w:t>
      </w:r>
      <w:r w:rsidRPr="00070027">
        <w:rPr>
          <w:rFonts w:ascii="Times New Roman" w:hAnsi="Times New Roman"/>
          <w:bCs/>
          <w:lang w:val="ru-RU"/>
        </w:rPr>
        <w:t xml:space="preserve">сельского поселения </w:t>
      </w:r>
      <w:r w:rsidRPr="00070027">
        <w:rPr>
          <w:rFonts w:ascii="Times New Roman" w:eastAsia="Times New Roman" w:hAnsi="Times New Roman"/>
          <w:lang w:val="ru-RU"/>
        </w:rPr>
        <w:t>, М 1:2000,  М 1:10000;</w:t>
      </w:r>
    </w:p>
    <w:p w:rsidR="00014A05" w:rsidRPr="00147BE9" w:rsidRDefault="00014A05" w:rsidP="00014A05">
      <w:pPr>
        <w:pStyle w:val="ae"/>
        <w:numPr>
          <w:ilvl w:val="0"/>
          <w:numId w:val="1"/>
        </w:numPr>
        <w:rPr>
          <w:rFonts w:ascii="Times New Roman" w:hAnsi="Times New Roman"/>
          <w:szCs w:val="48"/>
          <w:lang w:val="ru-RU"/>
        </w:rPr>
      </w:pPr>
      <w:r w:rsidRPr="00147BE9">
        <w:rPr>
          <w:rFonts w:ascii="Times New Roman" w:hAnsi="Times New Roman"/>
          <w:szCs w:val="48"/>
          <w:lang w:val="ru-RU"/>
        </w:rPr>
        <w:t xml:space="preserve">ЗАКОН ТОМСКОЙ ОБЛАСТИ от 10.09.2004 </w:t>
      </w:r>
      <w:r w:rsidRPr="00147BE9">
        <w:rPr>
          <w:rFonts w:ascii="Times New Roman" w:hAnsi="Times New Roman"/>
          <w:szCs w:val="48"/>
        </w:rPr>
        <w:t>N</w:t>
      </w:r>
      <w:r w:rsidRPr="00147BE9">
        <w:rPr>
          <w:rFonts w:ascii="Times New Roman" w:hAnsi="Times New Roman"/>
          <w:szCs w:val="48"/>
          <w:lang w:val="ru-RU"/>
        </w:rPr>
        <w:t xml:space="preserve"> 20</w:t>
      </w:r>
      <w:r w:rsidR="00147BE9">
        <w:rPr>
          <w:rFonts w:ascii="Times New Roman" w:hAnsi="Times New Roman"/>
          <w:szCs w:val="48"/>
          <w:lang w:val="ru-RU"/>
        </w:rPr>
        <w:t>4</w:t>
      </w:r>
      <w:r w:rsidRPr="00147BE9">
        <w:rPr>
          <w:rFonts w:ascii="Times New Roman" w:hAnsi="Times New Roman"/>
          <w:szCs w:val="48"/>
          <w:lang w:val="ru-RU"/>
        </w:rPr>
        <w:t xml:space="preserve">-ОЗ "О НАДЕЛЕНИИ СТАТУСОМ МУНИЦИПАЛЬНОГО РАЙОНА, СЕЛЬСКОГО ПОСЕЛЕНИЯ И УСТАНОВЛЕНИИ ГРАНИЦ МУНИЦИПАЛЬНЫХ ОБРАЗОВАНИЙ НА ТЕРРИТОРИИ ПЕРВОМАЙСКОГО РАЙОНА" (Принят постановлением Государственной Думы Томской области от 26.08.2004 </w:t>
      </w:r>
      <w:r w:rsidRPr="00147BE9">
        <w:rPr>
          <w:rFonts w:ascii="Times New Roman" w:hAnsi="Times New Roman"/>
          <w:szCs w:val="48"/>
        </w:rPr>
        <w:t>N</w:t>
      </w:r>
      <w:r w:rsidRPr="00147BE9">
        <w:rPr>
          <w:rFonts w:ascii="Times New Roman" w:hAnsi="Times New Roman"/>
          <w:szCs w:val="48"/>
          <w:lang w:val="ru-RU"/>
        </w:rPr>
        <w:t xml:space="preserve"> 139</w:t>
      </w:r>
      <w:r w:rsidR="00147BE9">
        <w:rPr>
          <w:rFonts w:ascii="Times New Roman" w:hAnsi="Times New Roman"/>
          <w:szCs w:val="48"/>
          <w:lang w:val="ru-RU"/>
        </w:rPr>
        <w:t>6</w:t>
      </w:r>
      <w:r w:rsidRPr="00147BE9">
        <w:rPr>
          <w:rFonts w:ascii="Times New Roman" w:hAnsi="Times New Roman"/>
          <w:szCs w:val="48"/>
          <w:lang w:val="ru-RU"/>
        </w:rPr>
        <w:t>) (вместе с "КАРТОГРАФИЧЕСКИМ ОПИСАНИЕМ ГРАНИЦ СЕЛЬСКИХ ПОСЕЛЕНИЙ, ВХОДЯЩИХ В СОСТАВ ПЕРВОМАЙСКОГО МУНИЦИПАЛЬНОГО РАЙОНА");</w:t>
      </w:r>
    </w:p>
    <w:p w:rsidR="00014A05" w:rsidRPr="00014A05" w:rsidRDefault="00014A05" w:rsidP="00014A05">
      <w:pPr>
        <w:widowControl w:val="0"/>
        <w:numPr>
          <w:ilvl w:val="0"/>
          <w:numId w:val="1"/>
        </w:numPr>
        <w:suppressAutoHyphens/>
        <w:jc w:val="both"/>
        <w:rPr>
          <w:rFonts w:ascii="Times New Roman" w:hAnsi="Times New Roman"/>
        </w:rPr>
      </w:pPr>
      <w:r w:rsidRPr="00014A05">
        <w:rPr>
          <w:rFonts w:ascii="Times New Roman" w:hAnsi="Times New Roman"/>
        </w:rPr>
        <w:t xml:space="preserve">Устав </w:t>
      </w:r>
      <w:r w:rsidR="001643E5" w:rsidRPr="001643E5">
        <w:rPr>
          <w:rFonts w:ascii="Times New Roman" w:hAnsi="Times New Roman"/>
          <w:bCs/>
          <w:lang w:val="ru-RU"/>
        </w:rPr>
        <w:t>Комсомольского</w:t>
      </w:r>
      <w:r w:rsidRPr="00014A05">
        <w:rPr>
          <w:rFonts w:ascii="Times New Roman" w:hAnsi="Times New Roman"/>
        </w:rPr>
        <w:t xml:space="preserve"> </w:t>
      </w:r>
      <w:r w:rsidRPr="00014A05">
        <w:rPr>
          <w:rFonts w:ascii="Times New Roman" w:hAnsi="Times New Roman"/>
          <w:bCs/>
        </w:rPr>
        <w:t>сельского поселения</w:t>
      </w:r>
      <w:r w:rsidRPr="00014A05">
        <w:rPr>
          <w:rFonts w:ascii="Times New Roman" w:hAnsi="Times New Roman"/>
        </w:rPr>
        <w:t>;</w:t>
      </w:r>
    </w:p>
    <w:p w:rsidR="00014A05" w:rsidRPr="00070027" w:rsidRDefault="00014A05" w:rsidP="00014A05">
      <w:pPr>
        <w:widowControl w:val="0"/>
        <w:numPr>
          <w:ilvl w:val="0"/>
          <w:numId w:val="1"/>
        </w:numPr>
        <w:tabs>
          <w:tab w:val="left" w:pos="24480"/>
          <w:tab w:val="left" w:pos="25200"/>
          <w:tab w:val="left" w:pos="25920"/>
        </w:tabs>
        <w:suppressAutoHyphens/>
        <w:jc w:val="both"/>
        <w:rPr>
          <w:rFonts w:ascii="Times New Roman" w:eastAsia="Times New Roman" w:hAnsi="Times New Roman"/>
          <w:lang w:val="ru-RU"/>
        </w:rPr>
      </w:pPr>
      <w:r w:rsidRPr="00070027">
        <w:rPr>
          <w:rFonts w:ascii="Times New Roman" w:eastAsia="Times New Roman" w:hAnsi="Times New Roman"/>
          <w:lang w:val="ru-RU"/>
        </w:rPr>
        <w:t xml:space="preserve">Описание границ  </w:t>
      </w:r>
      <w:r w:rsidR="001643E5" w:rsidRPr="001643E5">
        <w:rPr>
          <w:rFonts w:ascii="Times New Roman" w:hAnsi="Times New Roman"/>
          <w:bCs/>
          <w:lang w:val="ru-RU"/>
        </w:rPr>
        <w:t>Комсомольского</w:t>
      </w:r>
      <w:r w:rsidRPr="00070027">
        <w:rPr>
          <w:rFonts w:ascii="Times New Roman" w:eastAsia="Times New Roman" w:hAnsi="Times New Roman"/>
          <w:lang w:val="ru-RU"/>
        </w:rPr>
        <w:t xml:space="preserve"> </w:t>
      </w:r>
      <w:r w:rsidRPr="00070027">
        <w:rPr>
          <w:rFonts w:ascii="Times New Roman" w:hAnsi="Times New Roman"/>
          <w:bCs/>
          <w:lang w:val="ru-RU"/>
        </w:rPr>
        <w:t>сельского поселения</w:t>
      </w:r>
      <w:r w:rsidRPr="00070027">
        <w:rPr>
          <w:rFonts w:ascii="Times New Roman" w:eastAsia="Times New Roman" w:hAnsi="Times New Roman"/>
          <w:lang w:val="ru-RU"/>
        </w:rPr>
        <w:t>, картографический материал, М 1:2000,  М 1:100000;</w:t>
      </w:r>
    </w:p>
    <w:p w:rsidR="001643E5" w:rsidRPr="001643E5" w:rsidRDefault="001643E5" w:rsidP="001643E5">
      <w:pPr>
        <w:widowControl w:val="0"/>
        <w:numPr>
          <w:ilvl w:val="0"/>
          <w:numId w:val="1"/>
        </w:numPr>
        <w:suppressAutoHyphens/>
        <w:jc w:val="both"/>
        <w:rPr>
          <w:rFonts w:ascii="Times New Roman" w:hAnsi="Times New Roman"/>
        </w:rPr>
      </w:pPr>
      <w:r w:rsidRPr="001643E5">
        <w:rPr>
          <w:rFonts w:ascii="Times New Roman" w:hAnsi="Times New Roman"/>
        </w:rPr>
        <w:t>Данные анкетного обследования;</w:t>
      </w:r>
    </w:p>
    <w:p w:rsidR="001643E5" w:rsidRPr="001643E5" w:rsidRDefault="001643E5" w:rsidP="001643E5">
      <w:pPr>
        <w:widowControl w:val="0"/>
        <w:numPr>
          <w:ilvl w:val="0"/>
          <w:numId w:val="1"/>
        </w:numPr>
        <w:suppressAutoHyphens/>
        <w:jc w:val="both"/>
        <w:rPr>
          <w:lang w:val="ru-RU"/>
        </w:rPr>
      </w:pPr>
      <w:r w:rsidRPr="001643E5">
        <w:rPr>
          <w:rFonts w:ascii="Times New Roman" w:hAnsi="Times New Roman"/>
          <w:lang w:val="ru-RU"/>
        </w:rPr>
        <w:t xml:space="preserve">Ответы на представленные запросы от соответствующих служб и организаций, ведущих хозяйственную деятельность на территории </w:t>
      </w:r>
      <w:r>
        <w:rPr>
          <w:rFonts w:ascii="Times New Roman" w:hAnsi="Times New Roman"/>
          <w:lang w:val="ru-RU"/>
        </w:rPr>
        <w:t>Комсомольского</w:t>
      </w:r>
      <w:r w:rsidRPr="001643E5">
        <w:rPr>
          <w:rFonts w:ascii="Times New Roman" w:hAnsi="Times New Roman"/>
          <w:lang w:val="ru-RU"/>
        </w:rPr>
        <w:t xml:space="preserve"> сельского поселения </w:t>
      </w:r>
      <w:r>
        <w:rPr>
          <w:rFonts w:ascii="Times New Roman" w:hAnsi="Times New Roman"/>
          <w:lang w:val="ru-RU"/>
        </w:rPr>
        <w:t>Первомайского</w:t>
      </w:r>
      <w:r w:rsidRPr="001643E5">
        <w:rPr>
          <w:rFonts w:ascii="Times New Roman" w:hAnsi="Times New Roman"/>
          <w:lang w:val="ru-RU"/>
        </w:rPr>
        <w:t xml:space="preserve"> муниципального района</w:t>
      </w:r>
      <w:r w:rsidRPr="001643E5">
        <w:rPr>
          <w:lang w:val="ru-RU"/>
        </w:rPr>
        <w:t>.</w:t>
      </w:r>
    </w:p>
    <w:p w:rsidR="00014A05" w:rsidRPr="00070027" w:rsidRDefault="00014A05" w:rsidP="00014A05">
      <w:pPr>
        <w:snapToGrid w:val="0"/>
        <w:rPr>
          <w:rFonts w:ascii="Times New Roman" w:eastAsia="Times New Roman" w:hAnsi="Times New Roman"/>
          <w:b/>
          <w:color w:val="FF0000"/>
          <w:lang w:val="ru-RU"/>
        </w:rPr>
      </w:pPr>
    </w:p>
    <w:p w:rsidR="00014A05" w:rsidRPr="00070027" w:rsidRDefault="00014A05" w:rsidP="00EC64E5">
      <w:pPr>
        <w:snapToGrid w:val="0"/>
        <w:jc w:val="center"/>
        <w:rPr>
          <w:rFonts w:ascii="Times New Roman" w:hAnsi="Times New Roman"/>
          <w:b/>
          <w:lang w:val="ru-RU"/>
        </w:rPr>
      </w:pPr>
      <w:r w:rsidRPr="00070027">
        <w:rPr>
          <w:rFonts w:ascii="Times New Roman" w:hAnsi="Times New Roman"/>
          <w:b/>
          <w:lang w:val="ru-RU"/>
        </w:rPr>
        <w:t>Нормативная база:</w:t>
      </w:r>
    </w:p>
    <w:p w:rsidR="00014A05" w:rsidRPr="00070027" w:rsidRDefault="00014A05" w:rsidP="00014A05">
      <w:pPr>
        <w:pStyle w:val="21"/>
        <w:ind w:firstLine="709"/>
        <w:jc w:val="both"/>
        <w:rPr>
          <w:rFonts w:ascii="Times New Roman" w:eastAsia="Times New Roman" w:hAnsi="Times New Roman" w:cs="Times New Roman"/>
          <w:sz w:val="24"/>
          <w:szCs w:val="24"/>
          <w:lang w:val="ru-RU"/>
        </w:rPr>
      </w:pPr>
      <w:r w:rsidRPr="00070027">
        <w:rPr>
          <w:rFonts w:ascii="Times New Roman" w:eastAsia="Times New Roman" w:hAnsi="Times New Roman" w:cs="Times New Roman"/>
          <w:sz w:val="24"/>
          <w:szCs w:val="24"/>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14A05" w:rsidRPr="00070027" w:rsidRDefault="00014A05" w:rsidP="00014A05">
      <w:pPr>
        <w:pStyle w:val="21"/>
        <w:jc w:val="both"/>
        <w:rPr>
          <w:rFonts w:ascii="Times New Roman" w:eastAsia="Times New Roman" w:hAnsi="Times New Roman" w:cs="Times New Roman"/>
          <w:b/>
          <w:color w:val="FF0000"/>
          <w:sz w:val="24"/>
          <w:szCs w:val="24"/>
          <w:lang w:val="ru-RU"/>
        </w:rPr>
      </w:pPr>
    </w:p>
    <w:p w:rsidR="00014A05" w:rsidRPr="00070027" w:rsidRDefault="00014A05" w:rsidP="00014A05">
      <w:pPr>
        <w:pStyle w:val="11"/>
        <w:jc w:val="both"/>
        <w:rPr>
          <w:rFonts w:ascii="Times New Roman" w:eastAsia="Times New Roman" w:hAnsi="Times New Roman" w:cs="Times New Roman"/>
          <w:b/>
          <w:sz w:val="24"/>
          <w:szCs w:val="24"/>
          <w:lang w:val="ru-RU"/>
        </w:rPr>
      </w:pPr>
      <w:r w:rsidRPr="00070027">
        <w:rPr>
          <w:rFonts w:ascii="Times New Roman" w:eastAsia="Times New Roman" w:hAnsi="Times New Roman" w:cs="Times New Roman"/>
          <w:b/>
          <w:color w:val="FF0000"/>
          <w:sz w:val="24"/>
          <w:szCs w:val="24"/>
          <w:lang w:val="ru-RU"/>
        </w:rPr>
        <w:t xml:space="preserve">                           </w:t>
      </w:r>
      <w:r w:rsidRPr="00070027">
        <w:rPr>
          <w:rFonts w:ascii="Times New Roman" w:eastAsia="Times New Roman" w:hAnsi="Times New Roman" w:cs="Times New Roman"/>
          <w:b/>
          <w:sz w:val="24"/>
          <w:szCs w:val="24"/>
          <w:lang w:val="ru-RU"/>
        </w:rPr>
        <w:t xml:space="preserve">     Законы Российской Федерации и Томской области: </w:t>
      </w:r>
    </w:p>
    <w:p w:rsidR="00014A05" w:rsidRPr="00070027" w:rsidRDefault="00014A05" w:rsidP="00014A05">
      <w:pPr>
        <w:pStyle w:val="11"/>
        <w:jc w:val="both"/>
        <w:rPr>
          <w:rFonts w:ascii="Times New Roman" w:eastAsia="Times New Roman" w:hAnsi="Times New Roman" w:cs="Times New Roman"/>
          <w:b/>
          <w:color w:val="FF0000"/>
          <w:sz w:val="24"/>
          <w:szCs w:val="24"/>
          <w:lang w:val="ru-RU"/>
        </w:rPr>
      </w:pPr>
    </w:p>
    <w:p w:rsidR="00014A05" w:rsidRPr="00070027" w:rsidRDefault="00014A05" w:rsidP="00F47F4B">
      <w:pPr>
        <w:pStyle w:val="21"/>
        <w:numPr>
          <w:ilvl w:val="0"/>
          <w:numId w:val="13"/>
        </w:numPr>
        <w:rPr>
          <w:rFonts w:ascii="Times New Roman" w:hAnsi="Times New Roman" w:cs="Times New Roman"/>
          <w:sz w:val="24"/>
          <w:szCs w:val="24"/>
          <w:lang w:val="ru-RU"/>
        </w:rPr>
      </w:pPr>
      <w:r w:rsidRPr="00070027">
        <w:rPr>
          <w:rFonts w:ascii="Times New Roman" w:hAnsi="Times New Roman" w:cs="Times New Roman"/>
          <w:sz w:val="24"/>
          <w:szCs w:val="24"/>
          <w:lang w:val="ru-RU"/>
        </w:rPr>
        <w:t>Градостроительный кодекс Российской Федерации (№224-ФЗ от 18.07.2011);</w:t>
      </w:r>
    </w:p>
    <w:p w:rsidR="00014A05" w:rsidRPr="00070027" w:rsidRDefault="00014A05" w:rsidP="00F47F4B">
      <w:pPr>
        <w:pStyle w:val="21"/>
        <w:numPr>
          <w:ilvl w:val="0"/>
          <w:numId w:val="13"/>
        </w:numPr>
        <w:rPr>
          <w:rFonts w:ascii="Times New Roman" w:hAnsi="Times New Roman" w:cs="Times New Roman"/>
          <w:sz w:val="24"/>
          <w:szCs w:val="24"/>
          <w:lang w:val="ru-RU"/>
        </w:rPr>
      </w:pPr>
      <w:r w:rsidRPr="00070027">
        <w:rPr>
          <w:rFonts w:ascii="Times New Roman" w:hAnsi="Times New Roman" w:cs="Times New Roman"/>
          <w:sz w:val="24"/>
          <w:szCs w:val="24"/>
          <w:lang w:val="ru-RU"/>
        </w:rPr>
        <w:t>Закон Томской области «Об установлении границ муниципальных образований Томской области» (№203-ОЗ от 10.09.2004);</w:t>
      </w:r>
    </w:p>
    <w:p w:rsidR="00014A05" w:rsidRPr="00070027" w:rsidRDefault="00014A05" w:rsidP="00F47F4B">
      <w:pPr>
        <w:widowControl w:val="0"/>
        <w:numPr>
          <w:ilvl w:val="0"/>
          <w:numId w:val="13"/>
        </w:numPr>
        <w:suppressAutoHyphens/>
        <w:autoSpaceDE w:val="0"/>
        <w:autoSpaceDN w:val="0"/>
        <w:adjustRightInd w:val="0"/>
        <w:rPr>
          <w:rFonts w:ascii="Times New Roman" w:hAnsi="Times New Roman"/>
          <w:lang w:val="ru-RU"/>
        </w:rPr>
      </w:pPr>
      <w:r w:rsidRPr="00070027">
        <w:rPr>
          <w:rFonts w:ascii="Times New Roman" w:hAnsi="Times New Roman"/>
          <w:lang w:val="ru-RU"/>
        </w:rPr>
        <w:t xml:space="preserve">Закон Томской области «О правовом регулировании отношений в сфере сохранения, использования, популяризации и государственной охраны объектов культурного наследия (памятников истории и культуры) Томской области» от 12.05.2008 </w:t>
      </w:r>
      <w:r w:rsidRPr="00014A05">
        <w:rPr>
          <w:rFonts w:ascii="Times New Roman" w:hAnsi="Times New Roman"/>
        </w:rPr>
        <w:t>N</w:t>
      </w:r>
      <w:r w:rsidRPr="00070027">
        <w:rPr>
          <w:rFonts w:ascii="Times New Roman" w:hAnsi="Times New Roman"/>
          <w:lang w:val="ru-RU"/>
        </w:rPr>
        <w:t xml:space="preserve"> 85-ОЗ, от 24.11.2009 </w:t>
      </w:r>
      <w:r w:rsidRPr="00014A05">
        <w:rPr>
          <w:rFonts w:ascii="Times New Roman" w:hAnsi="Times New Roman"/>
        </w:rPr>
        <w:t>N</w:t>
      </w:r>
      <w:r w:rsidRPr="00070027">
        <w:rPr>
          <w:rFonts w:ascii="Times New Roman" w:hAnsi="Times New Roman"/>
          <w:lang w:val="ru-RU"/>
        </w:rPr>
        <w:t xml:space="preserve"> 254-ОЗ);</w:t>
      </w:r>
    </w:p>
    <w:p w:rsidR="00014A05" w:rsidRPr="00070027" w:rsidRDefault="00014A05" w:rsidP="00014A05">
      <w:pPr>
        <w:widowControl w:val="0"/>
        <w:numPr>
          <w:ilvl w:val="0"/>
          <w:numId w:val="3"/>
        </w:numPr>
        <w:suppressAutoHyphens/>
        <w:rPr>
          <w:rFonts w:ascii="Times New Roman" w:hAnsi="Times New Roman"/>
          <w:lang w:val="ru-RU"/>
        </w:rPr>
      </w:pPr>
      <w:r w:rsidRPr="00070027">
        <w:rPr>
          <w:rFonts w:ascii="Times New Roman" w:hAnsi="Times New Roman"/>
          <w:lang w:val="ru-RU"/>
        </w:rPr>
        <w:t>Федеральный закон «О введении в действие Градостроительного кодекса Российской Федерации» (№191 - ФЗ от 19.07.2011);</w:t>
      </w:r>
    </w:p>
    <w:p w:rsidR="00014A05" w:rsidRPr="00070027" w:rsidRDefault="00014A05" w:rsidP="00014A05">
      <w:pPr>
        <w:widowControl w:val="0"/>
        <w:numPr>
          <w:ilvl w:val="0"/>
          <w:numId w:val="3"/>
        </w:numPr>
        <w:suppressAutoHyphens/>
        <w:rPr>
          <w:rFonts w:ascii="Times New Roman" w:hAnsi="Times New Roman"/>
          <w:lang w:val="ru-RU"/>
        </w:rPr>
      </w:pPr>
      <w:r w:rsidRPr="00070027">
        <w:rPr>
          <w:rFonts w:ascii="Times New Roman" w:hAnsi="Times New Roman"/>
          <w:lang w:val="ru-RU"/>
        </w:rPr>
        <w:t>Федеральный закон «О внесении изменений в Градостроительный кодекс Российской Федерации и отдельные законодательные акты РФ» (№ 240-ФЗ от 27.07.2010);</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Земельный кодекс Российской Федерации (№136-ФЗ от 19.07.2011);</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Лесной кодекс Российской Федерации (№200-ФЗ от  04.12.2006); </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Водный кодекс Российской Федерации (№74-ФЗ от 03.06.2006)</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Федеральный закон «Об объектах культурного наследия (памятниках истории и культуры) народов Российской Федерации» (№ 73-ФЗ от  25.06.2002);</w:t>
      </w:r>
    </w:p>
    <w:p w:rsidR="00014A05" w:rsidRPr="00070027" w:rsidRDefault="00014A05" w:rsidP="00014A05">
      <w:pPr>
        <w:pStyle w:val="21"/>
        <w:numPr>
          <w:ilvl w:val="0"/>
          <w:numId w:val="3"/>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Федеральный закон «Об общих принципах организации местного самоуправления в </w:t>
      </w:r>
      <w:r w:rsidRPr="00070027">
        <w:rPr>
          <w:rFonts w:ascii="Times New Roman" w:hAnsi="Times New Roman" w:cs="Times New Roman"/>
          <w:sz w:val="24"/>
          <w:szCs w:val="24"/>
          <w:lang w:val="ru-RU"/>
        </w:rPr>
        <w:lastRenderedPageBreak/>
        <w:t>Российской Федерации» (№ 131-ФЗ от  06.10.2003);</w:t>
      </w:r>
    </w:p>
    <w:p w:rsidR="00014A05" w:rsidRPr="00070027" w:rsidRDefault="00014A05" w:rsidP="00014A05">
      <w:pPr>
        <w:pStyle w:val="21"/>
        <w:numPr>
          <w:ilvl w:val="0"/>
          <w:numId w:val="3"/>
        </w:numPr>
        <w:rPr>
          <w:rFonts w:ascii="Times New Roman" w:eastAsia="Arial" w:hAnsi="Times New Roman" w:cs="Times New Roman"/>
          <w:sz w:val="24"/>
          <w:szCs w:val="24"/>
          <w:lang w:val="ru-RU"/>
        </w:rPr>
      </w:pPr>
      <w:r w:rsidRPr="00070027">
        <w:rPr>
          <w:rFonts w:ascii="Times New Roman" w:eastAsia="Arial" w:hAnsi="Times New Roman" w:cs="Times New Roman"/>
          <w:sz w:val="24"/>
          <w:szCs w:val="24"/>
          <w:lang w:val="ru-RU"/>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014A05">
        <w:rPr>
          <w:rFonts w:ascii="Times New Roman" w:eastAsia="Arial" w:hAnsi="Times New Roman" w:cs="Times New Roman"/>
          <w:sz w:val="24"/>
          <w:szCs w:val="24"/>
        </w:rPr>
        <w:t>N</w:t>
      </w:r>
      <w:r w:rsidRPr="00070027">
        <w:rPr>
          <w:rFonts w:ascii="Times New Roman" w:eastAsia="Arial" w:hAnsi="Times New Roman" w:cs="Times New Roman"/>
          <w:sz w:val="24"/>
          <w:szCs w:val="24"/>
          <w:lang w:val="ru-RU"/>
        </w:rPr>
        <w:t xml:space="preserve"> 257-ФЗ от  18 октября 2007 года); </w:t>
      </w:r>
    </w:p>
    <w:p w:rsidR="00014A05" w:rsidRPr="00070027" w:rsidRDefault="00014A05" w:rsidP="00014A05">
      <w:pPr>
        <w:pStyle w:val="11"/>
        <w:jc w:val="both"/>
        <w:rPr>
          <w:rFonts w:ascii="Times New Roman" w:eastAsia="Times New Roman" w:hAnsi="Times New Roman" w:cs="Times New Roman"/>
          <w:b/>
          <w:color w:val="FF0000"/>
          <w:sz w:val="24"/>
          <w:szCs w:val="24"/>
          <w:lang w:val="ru-RU"/>
        </w:rPr>
      </w:pPr>
    </w:p>
    <w:p w:rsidR="00014A05" w:rsidRPr="00014A05" w:rsidRDefault="00014A05" w:rsidP="00014A05">
      <w:pPr>
        <w:pStyle w:val="11"/>
        <w:jc w:val="both"/>
        <w:rPr>
          <w:rFonts w:ascii="Times New Roman" w:eastAsia="Times New Roman" w:hAnsi="Times New Roman" w:cs="Times New Roman"/>
          <w:b/>
          <w:sz w:val="24"/>
          <w:szCs w:val="24"/>
        </w:rPr>
      </w:pPr>
      <w:r w:rsidRPr="00070027">
        <w:rPr>
          <w:rFonts w:ascii="Times New Roman" w:eastAsia="Times New Roman" w:hAnsi="Times New Roman" w:cs="Times New Roman"/>
          <w:b/>
          <w:sz w:val="24"/>
          <w:szCs w:val="24"/>
          <w:lang w:val="ru-RU"/>
        </w:rPr>
        <w:t xml:space="preserve">                                             </w:t>
      </w:r>
      <w:r w:rsidRPr="00014A05">
        <w:rPr>
          <w:rFonts w:ascii="Times New Roman" w:eastAsia="Times New Roman" w:hAnsi="Times New Roman" w:cs="Times New Roman"/>
          <w:b/>
          <w:sz w:val="24"/>
          <w:szCs w:val="24"/>
        </w:rPr>
        <w:t xml:space="preserve">Строительные нормы и правила </w:t>
      </w:r>
    </w:p>
    <w:p w:rsidR="00014A05" w:rsidRPr="00014A05" w:rsidRDefault="00014A05" w:rsidP="00014A05">
      <w:pPr>
        <w:pStyle w:val="11"/>
        <w:jc w:val="both"/>
        <w:rPr>
          <w:rFonts w:ascii="Times New Roman" w:eastAsia="Times New Roman" w:hAnsi="Times New Roman" w:cs="Times New Roman"/>
          <w:b/>
          <w:sz w:val="24"/>
          <w:szCs w:val="24"/>
        </w:rPr>
      </w:pP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СНиП 2.07.01-89* «Градостроительство. Планировка и застройка городских и сельских поселений»; </w:t>
      </w:r>
    </w:p>
    <w:p w:rsidR="00014A05" w:rsidRPr="00070027" w:rsidRDefault="00014A05" w:rsidP="00014A05">
      <w:pPr>
        <w:widowControl w:val="0"/>
        <w:numPr>
          <w:ilvl w:val="0"/>
          <w:numId w:val="4"/>
        </w:numPr>
        <w:suppressAutoHyphens/>
        <w:rPr>
          <w:rFonts w:ascii="Times New Roman" w:hAnsi="Times New Roman"/>
          <w:lang w:val="ru-RU"/>
        </w:rPr>
      </w:pPr>
      <w:r w:rsidRPr="00070027">
        <w:rPr>
          <w:rFonts w:ascii="Times New Roman" w:hAnsi="Times New Roman"/>
          <w:lang w:val="ru-RU"/>
        </w:rPr>
        <w:t>СНиП 2.02.01-83* «Основание зданий и сооружений»</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2.04.03-85 «Канализация, наружные сети и сооружения»;</w:t>
      </w:r>
    </w:p>
    <w:p w:rsidR="00014A05" w:rsidRPr="00070027" w:rsidRDefault="00014A05" w:rsidP="00014A05">
      <w:pPr>
        <w:pStyle w:val="11"/>
        <w:numPr>
          <w:ilvl w:val="0"/>
          <w:numId w:val="4"/>
        </w:numPr>
        <w:rPr>
          <w:rFonts w:ascii="Times New Roman" w:eastAsia="Times New Roman" w:hAnsi="Times New Roman" w:cs="Times New Roman"/>
          <w:spacing w:val="-3"/>
          <w:sz w:val="24"/>
          <w:szCs w:val="24"/>
          <w:lang w:val="ru-RU"/>
        </w:rPr>
      </w:pPr>
      <w:r w:rsidRPr="00070027">
        <w:rPr>
          <w:rFonts w:ascii="Times New Roman" w:eastAsia="Times New Roman" w:hAnsi="Times New Roman" w:cs="Times New Roman"/>
          <w:spacing w:val="-3"/>
          <w:sz w:val="24"/>
          <w:szCs w:val="24"/>
          <w:lang w:val="ru-RU"/>
        </w:rPr>
        <w:t>СНиП 2.04.02-84* «Водоснабжение. Наружные сети и сооружения»;</w:t>
      </w:r>
    </w:p>
    <w:p w:rsidR="00014A05" w:rsidRPr="00014A05" w:rsidRDefault="00014A05" w:rsidP="00014A05">
      <w:pPr>
        <w:pStyle w:val="11"/>
        <w:numPr>
          <w:ilvl w:val="0"/>
          <w:numId w:val="4"/>
        </w:numPr>
        <w:rPr>
          <w:rFonts w:ascii="Times New Roman" w:eastAsia="Times New Roman" w:hAnsi="Times New Roman" w:cs="Times New Roman"/>
          <w:spacing w:val="-3"/>
          <w:sz w:val="24"/>
          <w:szCs w:val="24"/>
        </w:rPr>
      </w:pPr>
      <w:r w:rsidRPr="00014A05">
        <w:rPr>
          <w:rFonts w:ascii="Times New Roman" w:eastAsia="Times New Roman" w:hAnsi="Times New Roman" w:cs="Times New Roman"/>
          <w:spacing w:val="-3"/>
          <w:sz w:val="24"/>
          <w:szCs w:val="24"/>
        </w:rPr>
        <w:t>СНиП 2.05.06-85 «Магистральные трубопроводы»;</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 xml:space="preserve">СНиП 2.06.15-85 «Инженерная защита территорий от затопления и подтопления»; </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32-01-95 «Железные дороги колеи 1520 мм»;</w:t>
      </w:r>
    </w:p>
    <w:p w:rsidR="00014A05" w:rsidRPr="00014A05" w:rsidRDefault="00014A05" w:rsidP="00014A05">
      <w:pPr>
        <w:pStyle w:val="11"/>
        <w:numPr>
          <w:ilvl w:val="0"/>
          <w:numId w:val="4"/>
        </w:numPr>
        <w:rPr>
          <w:rFonts w:ascii="Times New Roman" w:hAnsi="Times New Roman" w:cs="Times New Roman"/>
          <w:sz w:val="24"/>
          <w:szCs w:val="24"/>
        </w:rPr>
      </w:pPr>
      <w:r w:rsidRPr="00014A05">
        <w:rPr>
          <w:rFonts w:ascii="Times New Roman" w:hAnsi="Times New Roman" w:cs="Times New Roman"/>
          <w:sz w:val="24"/>
          <w:szCs w:val="24"/>
        </w:rPr>
        <w:t xml:space="preserve">СНиП 2.05.02-85 «Автомобильные дороги»; </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СП 11-102-97 «Инженерно-экологические изыскания для строительства»;</w:t>
      </w:r>
    </w:p>
    <w:p w:rsidR="00014A05" w:rsidRPr="00070027" w:rsidRDefault="00014A05" w:rsidP="00014A05">
      <w:pPr>
        <w:pStyle w:val="11"/>
        <w:numPr>
          <w:ilvl w:val="0"/>
          <w:numId w:val="4"/>
        </w:numPr>
        <w:rPr>
          <w:rFonts w:ascii="Times New Roman" w:hAnsi="Times New Roman" w:cs="Times New Roman"/>
          <w:sz w:val="24"/>
          <w:szCs w:val="24"/>
          <w:lang w:val="ru-RU"/>
        </w:rPr>
      </w:pPr>
      <w:r w:rsidRPr="00070027">
        <w:rPr>
          <w:rFonts w:ascii="Times New Roman" w:hAnsi="Times New Roman" w:cs="Times New Roman"/>
          <w:sz w:val="24"/>
          <w:szCs w:val="24"/>
          <w:lang w:val="ru-RU"/>
        </w:rPr>
        <w:t>СНиП 11-04-2003 «Инструкция о порядке разработки, согласования, экспертизы и утверждения градостроительной документации»  и др.</w:t>
      </w:r>
    </w:p>
    <w:p w:rsidR="00014A05" w:rsidRPr="00070027" w:rsidRDefault="00014A05" w:rsidP="00014A05">
      <w:pPr>
        <w:pStyle w:val="11"/>
        <w:rPr>
          <w:rFonts w:ascii="Times New Roman" w:eastAsia="Times New Roman" w:hAnsi="Times New Roman" w:cs="Times New Roman"/>
          <w:b/>
          <w:color w:val="FF0000"/>
          <w:sz w:val="24"/>
          <w:szCs w:val="24"/>
          <w:lang w:val="ru-RU"/>
        </w:rPr>
      </w:pPr>
    </w:p>
    <w:p w:rsidR="00014A05" w:rsidRPr="00070027" w:rsidRDefault="00014A05" w:rsidP="00014A05">
      <w:pPr>
        <w:pStyle w:val="11"/>
        <w:jc w:val="center"/>
        <w:rPr>
          <w:rFonts w:ascii="Times New Roman" w:eastAsia="Times New Roman" w:hAnsi="Times New Roman" w:cs="Times New Roman"/>
          <w:b/>
          <w:sz w:val="24"/>
          <w:szCs w:val="24"/>
          <w:lang w:val="ru-RU"/>
        </w:rPr>
      </w:pPr>
      <w:r w:rsidRPr="00070027">
        <w:rPr>
          <w:rFonts w:ascii="Times New Roman" w:eastAsia="Times New Roman" w:hAnsi="Times New Roman" w:cs="Times New Roman"/>
          <w:b/>
          <w:sz w:val="24"/>
          <w:szCs w:val="24"/>
          <w:lang w:val="ru-RU"/>
        </w:rPr>
        <w:t>Санитарные правила и нормы (СанПиН):</w:t>
      </w:r>
    </w:p>
    <w:p w:rsidR="00014A05" w:rsidRPr="00070027" w:rsidRDefault="00014A05" w:rsidP="00014A05">
      <w:pPr>
        <w:pStyle w:val="11"/>
        <w:jc w:val="center"/>
        <w:rPr>
          <w:rFonts w:ascii="Times New Roman" w:eastAsia="Times New Roman" w:hAnsi="Times New Roman" w:cs="Times New Roman"/>
          <w:b/>
          <w:sz w:val="24"/>
          <w:szCs w:val="24"/>
          <w:lang w:val="ru-RU"/>
        </w:rPr>
      </w:pP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2.2.1/2.1.1.1200-03 «Санитарно-защитные зоны и санитарная классификация предприятий, сооружений и иных объектов»;</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2.1.4.1110-02 «Зоны санитарной охраны источников водоснабжения и водопроводов питьевого назначения»;</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2.1.7.728-99 «Правила сбора, хранения и удаления отходов лечебно-профилактических учреждений»;</w:t>
      </w:r>
    </w:p>
    <w:p w:rsidR="00014A05" w:rsidRPr="00070027" w:rsidRDefault="00014A05" w:rsidP="00014A05">
      <w:pPr>
        <w:widowControl w:val="0"/>
        <w:numPr>
          <w:ilvl w:val="0"/>
          <w:numId w:val="5"/>
        </w:numPr>
        <w:suppressAutoHyphens/>
        <w:jc w:val="both"/>
        <w:rPr>
          <w:rFonts w:ascii="Times New Roman" w:eastAsia="Times New Roman" w:hAnsi="Times New Roman"/>
          <w:lang w:val="ru-RU"/>
        </w:rPr>
      </w:pPr>
      <w:r w:rsidRPr="00070027">
        <w:rPr>
          <w:rFonts w:ascii="Times New Roman" w:eastAsia="Times New Roman" w:hAnsi="Times New Roman"/>
          <w:lang w:val="ru-RU"/>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14A05" w:rsidRPr="00070027" w:rsidRDefault="00014A05" w:rsidP="00014A05">
      <w:pPr>
        <w:widowControl w:val="0"/>
        <w:numPr>
          <w:ilvl w:val="0"/>
          <w:numId w:val="5"/>
        </w:numPr>
        <w:suppressAutoHyphens/>
        <w:jc w:val="both"/>
        <w:rPr>
          <w:rFonts w:ascii="Times New Roman" w:hAnsi="Times New Roman"/>
          <w:lang w:val="ru-RU"/>
        </w:rPr>
      </w:pPr>
      <w:r w:rsidRPr="00070027">
        <w:rPr>
          <w:rFonts w:ascii="Times New Roman" w:hAnsi="Times New Roman"/>
          <w:lang w:val="ru-RU"/>
        </w:rPr>
        <w:t>СанПиН 2.4.2.1178-02 «Гигиенические требования  к условиям обучения в общеобразовательных учреждениях».</w:t>
      </w:r>
    </w:p>
    <w:p w:rsidR="00014A05" w:rsidRPr="00070027" w:rsidRDefault="00014A05" w:rsidP="00014A05">
      <w:pPr>
        <w:jc w:val="both"/>
        <w:rPr>
          <w:rFonts w:ascii="Times New Roman" w:hAnsi="Times New Roman"/>
          <w:lang w:val="ru-RU"/>
        </w:rPr>
      </w:pPr>
    </w:p>
    <w:p w:rsidR="00014A05" w:rsidRPr="00014A05" w:rsidRDefault="00014A05" w:rsidP="00014A05">
      <w:pPr>
        <w:jc w:val="center"/>
        <w:rPr>
          <w:rFonts w:ascii="Times New Roman" w:hAnsi="Times New Roman"/>
          <w:b/>
          <w:bCs/>
        </w:rPr>
      </w:pPr>
      <w:r w:rsidRPr="00014A05">
        <w:rPr>
          <w:rFonts w:ascii="Times New Roman" w:hAnsi="Times New Roman"/>
          <w:b/>
          <w:bCs/>
        </w:rPr>
        <w:t>Прочие документы:</w:t>
      </w:r>
    </w:p>
    <w:p w:rsidR="00014A05" w:rsidRPr="00014A05" w:rsidRDefault="00014A05" w:rsidP="00014A05">
      <w:pPr>
        <w:jc w:val="both"/>
        <w:rPr>
          <w:rFonts w:ascii="Times New Roman" w:hAnsi="Times New Roman"/>
          <w:b/>
          <w:bCs/>
        </w:rPr>
      </w:pPr>
      <w:r w:rsidRPr="00014A05">
        <w:rPr>
          <w:rFonts w:ascii="Times New Roman" w:hAnsi="Times New Roman"/>
          <w:b/>
          <w:bCs/>
        </w:rPr>
        <w:tab/>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rFonts w:eastAsia="Arial"/>
          <w:lang w:val="ru-RU"/>
        </w:rPr>
      </w:pPr>
      <w:r w:rsidRPr="00070027">
        <w:rPr>
          <w:rFonts w:eastAsia="Arial"/>
          <w:lang w:val="ru-RU"/>
        </w:rPr>
        <w:t xml:space="preserve">РД 34.20.185-94 «Инструкция по проектированию городских </w:t>
      </w:r>
      <w:r w:rsidRPr="00070027">
        <w:rPr>
          <w:rFonts w:eastAsia="Arial"/>
          <w:lang w:val="ru-RU"/>
        </w:rPr>
        <w:br/>
        <w:t>электрических сетей»;</w:t>
      </w:r>
    </w:p>
    <w:p w:rsidR="00014A05" w:rsidRPr="00070027" w:rsidRDefault="00014A05" w:rsidP="00F47F4B">
      <w:pPr>
        <w:pStyle w:val="a6"/>
        <w:widowControl/>
        <w:numPr>
          <w:ilvl w:val="0"/>
          <w:numId w:val="8"/>
        </w:numPr>
        <w:shd w:val="clear" w:color="auto" w:fill="FFFFFF"/>
        <w:tabs>
          <w:tab w:val="left" w:pos="426"/>
          <w:tab w:val="num" w:pos="709"/>
        </w:tabs>
        <w:autoSpaceDE w:val="0"/>
        <w:snapToGrid w:val="0"/>
        <w:spacing w:after="0"/>
        <w:ind w:left="0" w:firstLine="426"/>
        <w:jc w:val="both"/>
        <w:rPr>
          <w:rFonts w:eastAsia="Arial"/>
          <w:lang w:val="ru-RU"/>
        </w:rPr>
      </w:pPr>
      <w:r w:rsidRPr="00070027">
        <w:rPr>
          <w:lang w:val="ru-RU"/>
        </w:rPr>
        <w:t>СП 31-110-2003 «</w:t>
      </w:r>
      <w:r w:rsidRPr="00070027">
        <w:rPr>
          <w:rFonts w:eastAsia="Arial"/>
          <w:lang w:val="ru-RU"/>
        </w:rPr>
        <w:t>Проектирование и монтаж электроустановок жилых и общественных зданий»;</w:t>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lang w:val="ru-RU"/>
        </w:rPr>
      </w:pPr>
      <w:r w:rsidRPr="00070027">
        <w:rPr>
          <w:lang w:val="ru-RU"/>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14A05" w:rsidRPr="00070027" w:rsidRDefault="00014A05" w:rsidP="00F47F4B">
      <w:pPr>
        <w:pStyle w:val="a6"/>
        <w:widowControl/>
        <w:numPr>
          <w:ilvl w:val="0"/>
          <w:numId w:val="8"/>
        </w:numPr>
        <w:shd w:val="clear" w:color="auto" w:fill="FFFFFF"/>
        <w:tabs>
          <w:tab w:val="left" w:pos="700"/>
        </w:tabs>
        <w:autoSpaceDE w:val="0"/>
        <w:snapToGrid w:val="0"/>
        <w:spacing w:after="0"/>
        <w:ind w:left="0" w:firstLine="426"/>
        <w:jc w:val="both"/>
        <w:rPr>
          <w:rFonts w:eastAsia="Times New Roman"/>
          <w:lang w:val="ru-RU"/>
        </w:rPr>
      </w:pPr>
      <w:r w:rsidRPr="00070027">
        <w:rPr>
          <w:lang w:val="ru-RU"/>
        </w:rPr>
        <w:t>СП 42-101-2003 «Общие положения по проектированию и строительству газораспределительных систем из металлических и полиэтиленовых труб»</w:t>
      </w:r>
      <w:r w:rsidRPr="00070027">
        <w:rPr>
          <w:rFonts w:eastAsia="Times New Roman"/>
          <w:lang w:val="ru-RU"/>
        </w:rPr>
        <w:t>;</w:t>
      </w:r>
    </w:p>
    <w:p w:rsidR="00014A05" w:rsidRPr="00014A05" w:rsidRDefault="00014A05" w:rsidP="00F47F4B">
      <w:pPr>
        <w:numPr>
          <w:ilvl w:val="0"/>
          <w:numId w:val="8"/>
        </w:numPr>
        <w:shd w:val="clear" w:color="auto" w:fill="FFFFFF"/>
        <w:tabs>
          <w:tab w:val="left" w:pos="700"/>
        </w:tabs>
        <w:suppressAutoHyphens/>
        <w:autoSpaceDE w:val="0"/>
        <w:snapToGrid w:val="0"/>
        <w:ind w:left="0" w:firstLine="426"/>
        <w:jc w:val="both"/>
        <w:rPr>
          <w:rFonts w:ascii="Times New Roman" w:eastAsia="Times New Roman" w:hAnsi="Times New Roman"/>
          <w:spacing w:val="-3"/>
        </w:rPr>
      </w:pPr>
      <w:r w:rsidRPr="00070027">
        <w:rPr>
          <w:rFonts w:ascii="Times New Roman" w:eastAsia="Times New Roman" w:hAnsi="Times New Roman"/>
          <w:spacing w:val="-3"/>
          <w:lang w:val="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w:t>
      </w:r>
      <w:r w:rsidRPr="00014A05">
        <w:rPr>
          <w:rFonts w:ascii="Times New Roman" w:eastAsia="Times New Roman" w:hAnsi="Times New Roman"/>
          <w:spacing w:val="-3"/>
        </w:rPr>
        <w:t>№1683-р;</w:t>
      </w:r>
    </w:p>
    <w:p w:rsidR="00014A05" w:rsidRPr="00014A05" w:rsidRDefault="00014A05" w:rsidP="00F47F4B">
      <w:pPr>
        <w:numPr>
          <w:ilvl w:val="0"/>
          <w:numId w:val="8"/>
        </w:numPr>
        <w:shd w:val="clear" w:color="auto" w:fill="FFFFFF"/>
        <w:tabs>
          <w:tab w:val="left" w:pos="700"/>
        </w:tabs>
        <w:suppressAutoHyphens/>
        <w:autoSpaceDE w:val="0"/>
        <w:snapToGrid w:val="0"/>
        <w:ind w:left="0" w:firstLine="426"/>
        <w:jc w:val="both"/>
        <w:rPr>
          <w:rFonts w:ascii="Times New Roman" w:hAnsi="Times New Roman"/>
        </w:rPr>
      </w:pPr>
      <w:r w:rsidRPr="00070027">
        <w:rPr>
          <w:rFonts w:ascii="Times New Roman" w:eastAsia="Times New Roman" w:hAnsi="Times New Roman"/>
          <w:spacing w:val="-3"/>
          <w:lang w:val="ru-RU"/>
        </w:rPr>
        <w:t>«Правила охраны электрических сетей напряжением свыше 1000 вольт», утвержденные</w:t>
      </w:r>
      <w:r w:rsidRPr="00070027">
        <w:rPr>
          <w:rFonts w:ascii="Times New Roman" w:hAnsi="Times New Roman"/>
          <w:lang w:val="ru-RU"/>
        </w:rPr>
        <w:t xml:space="preserve"> Постановлением Совета Министров СССР №255 от 26. </w:t>
      </w:r>
      <w:r w:rsidRPr="00014A05">
        <w:rPr>
          <w:rFonts w:ascii="Times New Roman" w:hAnsi="Times New Roman"/>
        </w:rPr>
        <w:t>03. 1984г.;</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газораспределительных сетей», утвержденные Постановлением Правительства РФ №878 от 20.11.2000;</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lastRenderedPageBreak/>
        <w:t>«Правила охраны магистральных трубопроводов», утвержденные постановлением Гостехнадзора России №9 от 22.04.1992;</w:t>
      </w:r>
    </w:p>
    <w:p w:rsidR="00014A05" w:rsidRPr="00070027" w:rsidRDefault="00014A05" w:rsidP="00F47F4B">
      <w:pPr>
        <w:numPr>
          <w:ilvl w:val="0"/>
          <w:numId w:val="8"/>
        </w:numPr>
        <w:shd w:val="clear" w:color="auto" w:fill="FFFFFF"/>
        <w:tabs>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014A05" w:rsidRPr="00070027" w:rsidRDefault="00014A05" w:rsidP="00F47F4B">
      <w:pPr>
        <w:numPr>
          <w:ilvl w:val="0"/>
          <w:numId w:val="8"/>
        </w:numPr>
        <w:shd w:val="clear" w:color="auto" w:fill="FFFFFF"/>
        <w:tabs>
          <w:tab w:val="left" w:pos="-20518"/>
          <w:tab w:val="left" w:pos="-19420"/>
          <w:tab w:val="left" w:pos="-19080"/>
          <w:tab w:val="num" w:pos="709"/>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 xml:space="preserve">Стратегия социально-экономического развития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Первомайского муниципального района Томской области Российской Федерации на период до 2020 года;</w:t>
      </w:r>
    </w:p>
    <w:p w:rsidR="00014A05" w:rsidRPr="00070027" w:rsidRDefault="00014A05" w:rsidP="00014A05">
      <w:pPr>
        <w:jc w:val="both"/>
        <w:rPr>
          <w:rFonts w:ascii="Times New Roman" w:hAnsi="Times New Roman"/>
          <w:b/>
          <w:bCs/>
          <w:color w:val="FF0000"/>
          <w:lang w:val="ru-RU"/>
        </w:rPr>
      </w:pPr>
    </w:p>
    <w:p w:rsidR="00014A05" w:rsidRPr="00070027" w:rsidRDefault="00014A05" w:rsidP="00F47F4B">
      <w:pPr>
        <w:pStyle w:val="a6"/>
        <w:widowControl/>
        <w:numPr>
          <w:ilvl w:val="0"/>
          <w:numId w:val="8"/>
        </w:numPr>
        <w:shd w:val="clear" w:color="auto" w:fill="FFFFFF"/>
        <w:tabs>
          <w:tab w:val="clear" w:pos="786"/>
          <w:tab w:val="left" w:pos="426"/>
          <w:tab w:val="num" w:pos="709"/>
        </w:tabs>
        <w:autoSpaceDE w:val="0"/>
        <w:snapToGrid w:val="0"/>
        <w:spacing w:after="0"/>
        <w:ind w:left="0" w:firstLine="426"/>
        <w:jc w:val="both"/>
        <w:rPr>
          <w:rFonts w:eastAsia="Arial"/>
          <w:lang w:val="ru-RU"/>
        </w:rPr>
      </w:pPr>
      <w:r w:rsidRPr="00070027">
        <w:rPr>
          <w:lang w:val="ru-RU"/>
        </w:rPr>
        <w:t>СП 31-110-2003 «</w:t>
      </w:r>
      <w:r w:rsidRPr="00070027">
        <w:rPr>
          <w:rFonts w:eastAsia="Arial"/>
          <w:lang w:val="ru-RU"/>
        </w:rPr>
        <w:t>Проектирование и монтаж электроустановок жилых и общественных зданий»;</w:t>
      </w:r>
    </w:p>
    <w:p w:rsidR="00014A05" w:rsidRPr="00070027" w:rsidRDefault="00014A05" w:rsidP="00F47F4B">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rPr>
          <w:lang w:val="ru-RU"/>
        </w:rPr>
      </w:pPr>
      <w:r w:rsidRPr="00070027">
        <w:rPr>
          <w:lang w:val="ru-RU"/>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14A05" w:rsidRPr="00070027" w:rsidRDefault="00014A05" w:rsidP="00F47F4B">
      <w:pPr>
        <w:pStyle w:val="a6"/>
        <w:widowControl/>
        <w:numPr>
          <w:ilvl w:val="0"/>
          <w:numId w:val="8"/>
        </w:numPr>
        <w:shd w:val="clear" w:color="auto" w:fill="FFFFFF"/>
        <w:tabs>
          <w:tab w:val="clear" w:pos="786"/>
          <w:tab w:val="left" w:pos="700"/>
          <w:tab w:val="num" w:pos="1211"/>
        </w:tabs>
        <w:autoSpaceDE w:val="0"/>
        <w:snapToGrid w:val="0"/>
        <w:spacing w:after="0"/>
        <w:ind w:left="0" w:firstLine="426"/>
        <w:jc w:val="both"/>
        <w:rPr>
          <w:rFonts w:eastAsia="Times New Roman"/>
          <w:lang w:val="ru-RU"/>
        </w:rPr>
      </w:pPr>
      <w:r w:rsidRPr="00070027">
        <w:rPr>
          <w:lang w:val="ru-RU"/>
        </w:rPr>
        <w:t>СП 42-101-2003 «Общие положения по проектированию и строительству газораспределительных систем из металлических и полиэтиленовых труб»</w:t>
      </w:r>
      <w:r w:rsidRPr="00070027">
        <w:rPr>
          <w:rFonts w:eastAsia="Times New Roman"/>
          <w:lang w:val="ru-RU"/>
        </w:rPr>
        <w:t>;</w:t>
      </w:r>
    </w:p>
    <w:p w:rsidR="00014A05" w:rsidRPr="00014A05"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Times New Roman" w:hAnsi="Times New Roman"/>
          <w:spacing w:val="-3"/>
        </w:rPr>
      </w:pPr>
      <w:r w:rsidRPr="00070027">
        <w:rPr>
          <w:rFonts w:ascii="Times New Roman" w:eastAsia="Times New Roman" w:hAnsi="Times New Roman"/>
          <w:spacing w:val="-3"/>
          <w:lang w:val="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w:t>
      </w:r>
      <w:r w:rsidRPr="00014A05">
        <w:rPr>
          <w:rFonts w:ascii="Times New Roman" w:eastAsia="Times New Roman" w:hAnsi="Times New Roman"/>
          <w:spacing w:val="-3"/>
        </w:rPr>
        <w:t>№1683-р;</w:t>
      </w:r>
    </w:p>
    <w:p w:rsidR="00014A05" w:rsidRPr="00014A05"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hAnsi="Times New Roman"/>
        </w:rPr>
      </w:pPr>
      <w:r w:rsidRPr="00070027">
        <w:rPr>
          <w:rFonts w:ascii="Times New Roman" w:eastAsia="Times New Roman" w:hAnsi="Times New Roman"/>
          <w:spacing w:val="-3"/>
          <w:lang w:val="ru-RU"/>
        </w:rPr>
        <w:t>«Правила охраны электрических сетей напряжением свыше 1000 вольт», утвержденные</w:t>
      </w:r>
      <w:r w:rsidRPr="00070027">
        <w:rPr>
          <w:rFonts w:ascii="Times New Roman" w:hAnsi="Times New Roman"/>
          <w:lang w:val="ru-RU"/>
        </w:rPr>
        <w:t xml:space="preserve"> Постановлением Совета Министров СССР №255 от 26. </w:t>
      </w:r>
      <w:r w:rsidRPr="00014A05">
        <w:rPr>
          <w:rFonts w:ascii="Times New Roman" w:hAnsi="Times New Roman"/>
        </w:rPr>
        <w:t>03. 1984г.;</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газораспределительных сетей», утвержденные Постановлением Правительства РФ №878 от 20.11.2000;</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709"/>
        </w:tabs>
        <w:suppressAutoHyphens/>
        <w:autoSpaceDE w:val="0"/>
        <w:snapToGrid w:val="0"/>
        <w:ind w:left="0" w:firstLine="426"/>
        <w:jc w:val="both"/>
        <w:rPr>
          <w:rFonts w:ascii="Times New Roman" w:eastAsia="Times New Roman" w:hAnsi="Times New Roman"/>
          <w:spacing w:val="-3"/>
          <w:lang w:val="ru-RU"/>
        </w:rPr>
      </w:pPr>
      <w:r w:rsidRPr="00070027">
        <w:rPr>
          <w:rFonts w:ascii="Times New Roman" w:eastAsia="Times New Roman" w:hAnsi="Times New Roman"/>
          <w:spacing w:val="-3"/>
          <w:lang w:val="ru-RU"/>
        </w:rPr>
        <w:t>«Правила охраны магистральных трубопроводов», утвержденные постановлением Гостехнадзора России №9 от 22.04.1992;</w:t>
      </w:r>
    </w:p>
    <w:p w:rsidR="00014A05" w:rsidRPr="00070027" w:rsidRDefault="00014A05" w:rsidP="00F47F4B">
      <w:pPr>
        <w:numPr>
          <w:ilvl w:val="0"/>
          <w:numId w:val="8"/>
        </w:numPr>
        <w:shd w:val="clear" w:color="auto" w:fill="FFFFFF"/>
        <w:tabs>
          <w:tab w:val="clear" w:pos="786"/>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«Рекомендации  по проектированию улиц и дорог городов и сельских поселений», Москва1994,Центральный научно-исследовательский и проектный институт по градостроительству Минстроя России;</w:t>
      </w:r>
    </w:p>
    <w:p w:rsidR="00014A05" w:rsidRPr="00070027" w:rsidRDefault="00014A05" w:rsidP="00F47F4B">
      <w:pPr>
        <w:numPr>
          <w:ilvl w:val="0"/>
          <w:numId w:val="8"/>
        </w:numPr>
        <w:shd w:val="clear" w:color="auto" w:fill="FFFFFF"/>
        <w:tabs>
          <w:tab w:val="clear" w:pos="786"/>
          <w:tab w:val="left" w:pos="-20518"/>
          <w:tab w:val="left" w:pos="-19420"/>
          <w:tab w:val="left" w:pos="-1908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Программа социально-экономического развития Томской области на 2006-2010 годы и на период до 2012 года;</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05.03.2011 №</w:t>
      </w:r>
      <w:r w:rsidRPr="00014A05">
        <w:rPr>
          <w:rFonts w:ascii="Times New Roman" w:hAnsi="Times New Roman"/>
        </w:rPr>
        <w:t> </w:t>
      </w:r>
      <w:r w:rsidRPr="00070027">
        <w:rPr>
          <w:rFonts w:ascii="Times New Roman" w:hAnsi="Times New Roman"/>
          <w:lang w:val="ru-RU"/>
        </w:rPr>
        <w:t xml:space="preserve">60а  «Об утверждении долгосрочной целевой программы «Развитие автомобильных дорог общего пользования регионального или межмуниципального значения Томской области на 2011 – 2015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21. 04.2011 №</w:t>
      </w:r>
      <w:r w:rsidRPr="00014A05">
        <w:rPr>
          <w:rFonts w:ascii="Times New Roman" w:hAnsi="Times New Roman"/>
        </w:rPr>
        <w:t> </w:t>
      </w:r>
      <w:r w:rsidRPr="00070027">
        <w:rPr>
          <w:rFonts w:ascii="Times New Roman" w:hAnsi="Times New Roman"/>
          <w:lang w:val="ru-RU"/>
        </w:rPr>
        <w:t>113а «Об утверждении долгосрочной целевой программы «Обеспечение жильем молодых семей в Томской области на 201</w:t>
      </w:r>
      <w:r w:rsidRPr="00014A05">
        <w:rPr>
          <w:rFonts w:ascii="Times New Roman" w:hAnsi="Times New Roman"/>
        </w:rPr>
        <w:t> </w:t>
      </w:r>
      <w:r w:rsidRPr="00070027">
        <w:rPr>
          <w:rFonts w:ascii="Times New Roman" w:hAnsi="Times New Roman"/>
          <w:lang w:val="ru-RU"/>
        </w:rPr>
        <w:t>1 – 2015 годы»;</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10.03.2011 №</w:t>
      </w:r>
      <w:r w:rsidRPr="00014A05">
        <w:rPr>
          <w:rFonts w:ascii="Times New Roman" w:hAnsi="Times New Roman"/>
        </w:rPr>
        <w:t> </w:t>
      </w:r>
      <w:r w:rsidRPr="00070027">
        <w:rPr>
          <w:rFonts w:ascii="Times New Roman" w:hAnsi="Times New Roman"/>
          <w:lang w:val="ru-RU"/>
        </w:rPr>
        <w:t>65а «Об утверждении долгосрочной целевой программы «Развитие инновационной деятельности в Томской области на 201</w:t>
      </w:r>
      <w:r w:rsidRPr="00014A05">
        <w:rPr>
          <w:rFonts w:ascii="Times New Roman" w:hAnsi="Times New Roman"/>
        </w:rPr>
        <w:t> </w:t>
      </w:r>
      <w:r w:rsidRPr="00070027">
        <w:rPr>
          <w:rFonts w:ascii="Times New Roman" w:hAnsi="Times New Roman"/>
          <w:lang w:val="ru-RU"/>
        </w:rPr>
        <w:t xml:space="preserve">1 – 2014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25.11.2010 №</w:t>
      </w:r>
      <w:r w:rsidRPr="00014A05">
        <w:rPr>
          <w:rFonts w:ascii="Times New Roman" w:hAnsi="Times New Roman"/>
        </w:rPr>
        <w:t> </w:t>
      </w:r>
      <w:r w:rsidRPr="00070027">
        <w:rPr>
          <w:rFonts w:ascii="Times New Roman" w:hAnsi="Times New Roman"/>
          <w:lang w:val="ru-RU"/>
        </w:rPr>
        <w:t xml:space="preserve">232а «Об утверждении долгосрочной целевой программы «Развитие малого и среднего предпринимательства в Томской области на период 2011 – 2014 годов»;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20.07.2011 №</w:t>
      </w:r>
      <w:r w:rsidRPr="00014A05">
        <w:rPr>
          <w:rFonts w:ascii="Times New Roman" w:hAnsi="Times New Roman"/>
        </w:rPr>
        <w:t> </w:t>
      </w:r>
      <w:r w:rsidRPr="00070027">
        <w:rPr>
          <w:rFonts w:ascii="Times New Roman" w:hAnsi="Times New Roman"/>
          <w:lang w:val="ru-RU"/>
        </w:rPr>
        <w:t>221а «Об утверждении долгосрочной целевой программы «Развитие физической культуры и спорта в Томской области на 201</w:t>
      </w:r>
      <w:r w:rsidRPr="00014A05">
        <w:rPr>
          <w:rFonts w:ascii="Times New Roman" w:hAnsi="Times New Roman"/>
        </w:rPr>
        <w:t> </w:t>
      </w:r>
      <w:r w:rsidRPr="00070027">
        <w:rPr>
          <w:rFonts w:ascii="Times New Roman" w:hAnsi="Times New Roman"/>
          <w:lang w:val="ru-RU"/>
        </w:rPr>
        <w:t xml:space="preserve">1 – 2013 годы»;  </w:t>
      </w:r>
    </w:p>
    <w:p w:rsidR="00014A05" w:rsidRPr="00070027" w:rsidRDefault="00014A05" w:rsidP="00F47F4B">
      <w:pPr>
        <w:numPr>
          <w:ilvl w:val="0"/>
          <w:numId w:val="8"/>
        </w:numPr>
        <w:shd w:val="clear" w:color="auto" w:fill="FFFFFF"/>
        <w:tabs>
          <w:tab w:val="clear" w:pos="786"/>
          <w:tab w:val="left" w:pos="-20518"/>
          <w:tab w:val="left" w:pos="-19420"/>
          <w:tab w:val="left" w:pos="-19080"/>
          <w:tab w:val="num" w:pos="0"/>
        </w:tabs>
        <w:suppressAutoHyphens/>
        <w:autoSpaceDE w:val="0"/>
        <w:snapToGrid w:val="0"/>
        <w:ind w:left="0" w:firstLine="426"/>
        <w:jc w:val="both"/>
        <w:rPr>
          <w:rFonts w:ascii="Times New Roman" w:hAnsi="Times New Roman"/>
          <w:lang w:val="ru-RU"/>
        </w:rPr>
      </w:pPr>
      <w:r w:rsidRPr="00070027">
        <w:rPr>
          <w:rFonts w:ascii="Times New Roman" w:hAnsi="Times New Roman"/>
          <w:lang w:val="ru-RU"/>
        </w:rPr>
        <w:t>Постановление Администрации Томской области от 17.08.2011 №</w:t>
      </w:r>
      <w:r w:rsidRPr="00014A05">
        <w:rPr>
          <w:rFonts w:ascii="Times New Roman" w:hAnsi="Times New Roman"/>
        </w:rPr>
        <w:t> </w:t>
      </w:r>
      <w:r w:rsidRPr="00070027">
        <w:rPr>
          <w:rFonts w:ascii="Times New Roman" w:hAnsi="Times New Roman"/>
          <w:lang w:val="ru-RU"/>
        </w:rPr>
        <w:t xml:space="preserve">247а «Об утверждении долгосрочной целевой программы «Социальное развитие села Томской области до 2014 года»; </w:t>
      </w:r>
    </w:p>
    <w:p w:rsidR="00014A05" w:rsidRPr="00070027"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Arial" w:hAnsi="Times New Roman"/>
          <w:spacing w:val="-3"/>
          <w:lang w:val="ru-RU"/>
        </w:rPr>
      </w:pPr>
      <w:r w:rsidRPr="00070027">
        <w:rPr>
          <w:rFonts w:ascii="Times New Roman" w:eastAsia="Arial" w:hAnsi="Times New Roman"/>
          <w:spacing w:val="-3"/>
          <w:lang w:val="ru-RU"/>
        </w:rPr>
        <w:t>Концепция демографической политики Российской Федерации до 2025 года, утвержденная Указом Президента Российской Федерации от 09.10.2007 № 135;</w:t>
      </w:r>
    </w:p>
    <w:p w:rsidR="00014A05" w:rsidRPr="00070027" w:rsidRDefault="00014A05" w:rsidP="00F47F4B">
      <w:pPr>
        <w:numPr>
          <w:ilvl w:val="0"/>
          <w:numId w:val="8"/>
        </w:numPr>
        <w:shd w:val="clear" w:color="auto" w:fill="FFFFFF"/>
        <w:tabs>
          <w:tab w:val="clear" w:pos="786"/>
          <w:tab w:val="left" w:pos="700"/>
          <w:tab w:val="num" w:pos="1211"/>
        </w:tabs>
        <w:suppressAutoHyphens/>
        <w:autoSpaceDE w:val="0"/>
        <w:snapToGrid w:val="0"/>
        <w:ind w:left="0" w:firstLine="426"/>
        <w:jc w:val="both"/>
        <w:rPr>
          <w:rFonts w:ascii="Times New Roman" w:eastAsia="Arial" w:hAnsi="Times New Roman"/>
          <w:lang w:val="ru-RU"/>
        </w:rPr>
      </w:pPr>
      <w:r w:rsidRPr="00070027">
        <w:rPr>
          <w:rFonts w:ascii="Times New Roman" w:eastAsia="Arial" w:hAnsi="Times New Roman"/>
          <w:lang w:val="ru-RU"/>
        </w:rPr>
        <w:lastRenderedPageBreak/>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014A05" w:rsidRPr="00070027" w:rsidRDefault="00014A05" w:rsidP="00014A05">
      <w:pPr>
        <w:jc w:val="both"/>
        <w:rPr>
          <w:rFonts w:ascii="Times New Roman" w:eastAsia="Times New Roman" w:hAnsi="Times New Roman"/>
          <w:lang w:val="ru-RU"/>
        </w:rPr>
      </w:pPr>
      <w:r w:rsidRPr="00070027">
        <w:rPr>
          <w:rFonts w:ascii="Times New Roman" w:eastAsia="Times New Roman" w:hAnsi="Times New Roman"/>
          <w:lang w:val="ru-RU"/>
        </w:rPr>
        <w:tab/>
        <w:t>Содержанием настоящего тома являются материалы по обоснованию проекта генерального плана в текстовой форме (пояснительная записка).</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014A05" w:rsidRPr="00070027" w:rsidRDefault="00014A05" w:rsidP="00014A05">
      <w:pPr>
        <w:ind w:firstLine="720"/>
        <w:jc w:val="both"/>
        <w:rPr>
          <w:rFonts w:ascii="Times New Roman" w:eastAsia="Times New Roman" w:hAnsi="Times New Roman"/>
          <w:iCs/>
          <w:lang w:val="ru-RU"/>
        </w:rPr>
      </w:pPr>
      <w:r w:rsidRPr="00070027">
        <w:rPr>
          <w:rFonts w:ascii="Times New Roman" w:eastAsia="Times New Roman" w:hAnsi="Times New Roman"/>
          <w:iCs/>
          <w:lang w:val="ru-RU"/>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1.10.-1.11. раздела 1 настоящей части.</w:t>
      </w:r>
    </w:p>
    <w:p w:rsidR="00014A05" w:rsidRPr="00070027" w:rsidRDefault="00014A05" w:rsidP="00014A05">
      <w:pPr>
        <w:ind w:firstLine="540"/>
        <w:jc w:val="both"/>
        <w:rPr>
          <w:rFonts w:ascii="Times New Roman" w:eastAsia="Times New Roman" w:hAnsi="Times New Roman"/>
          <w:iCs/>
          <w:lang w:val="ru-RU"/>
        </w:rPr>
      </w:pPr>
      <w:r w:rsidRPr="00070027">
        <w:rPr>
          <w:rFonts w:ascii="Times New Roman" w:eastAsia="Times New Roman" w:hAnsi="Times New Roman"/>
          <w:iCs/>
          <w:lang w:val="ru-RU"/>
        </w:rPr>
        <w:t xml:space="preserve">В составе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выделены следующие временные сроки его реализации:</w:t>
      </w:r>
    </w:p>
    <w:p w:rsidR="00014A05" w:rsidRPr="00070027" w:rsidRDefault="00014A05" w:rsidP="00014A05">
      <w:pPr>
        <w:ind w:firstLine="540"/>
        <w:jc w:val="both"/>
        <w:rPr>
          <w:rFonts w:ascii="Times New Roman" w:eastAsia="Times New Roman" w:hAnsi="Times New Roman"/>
          <w:iCs/>
          <w:lang w:val="ru-RU"/>
        </w:rPr>
      </w:pPr>
    </w:p>
    <w:p w:rsidR="00014A05" w:rsidRPr="00070027" w:rsidRDefault="00014A05" w:rsidP="00F47F4B">
      <w:pPr>
        <w:widowControl w:val="0"/>
        <w:numPr>
          <w:ilvl w:val="0"/>
          <w:numId w:val="9"/>
        </w:numPr>
        <w:suppressAutoHyphens/>
        <w:jc w:val="both"/>
        <w:rPr>
          <w:rFonts w:ascii="Times New Roman" w:eastAsia="Times New Roman" w:hAnsi="Times New Roman"/>
          <w:iCs/>
          <w:lang w:val="ru-RU"/>
        </w:rPr>
      </w:pPr>
      <w:r w:rsidRPr="00070027">
        <w:rPr>
          <w:rFonts w:ascii="Times New Roman" w:eastAsia="Times New Roman" w:hAnsi="Times New Roman"/>
          <w:b/>
          <w:i/>
          <w:iCs/>
          <w:lang w:val="ru-RU"/>
        </w:rPr>
        <w:t>расчетный срок</w:t>
      </w:r>
      <w:r w:rsidRPr="00070027">
        <w:rPr>
          <w:rFonts w:ascii="Times New Roman" w:eastAsia="Times New Roman" w:hAnsi="Times New Roman"/>
          <w:iCs/>
          <w:lang w:val="ru-RU"/>
        </w:rPr>
        <w:t xml:space="preserve">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на который рассчитаны все основные проектные решения Генерального плана - 203</w:t>
      </w:r>
      <w:r w:rsidR="00EC64E5" w:rsidRPr="00070027">
        <w:rPr>
          <w:rFonts w:ascii="Times New Roman" w:eastAsia="Times New Roman" w:hAnsi="Times New Roman"/>
          <w:iCs/>
          <w:lang w:val="ru-RU"/>
        </w:rPr>
        <w:t>3</w:t>
      </w:r>
      <w:r w:rsidRPr="00070027">
        <w:rPr>
          <w:rFonts w:ascii="Times New Roman" w:eastAsia="Times New Roman" w:hAnsi="Times New Roman"/>
          <w:iCs/>
          <w:lang w:val="ru-RU"/>
        </w:rPr>
        <w:t xml:space="preserve"> год;</w:t>
      </w:r>
    </w:p>
    <w:p w:rsidR="00014A05" w:rsidRPr="00070027" w:rsidRDefault="00014A05" w:rsidP="00F47F4B">
      <w:pPr>
        <w:widowControl w:val="0"/>
        <w:numPr>
          <w:ilvl w:val="0"/>
          <w:numId w:val="9"/>
        </w:numPr>
        <w:suppressAutoHyphens/>
        <w:jc w:val="both"/>
        <w:rPr>
          <w:rFonts w:ascii="Times New Roman" w:eastAsia="Times New Roman" w:hAnsi="Times New Roman"/>
          <w:iCs/>
          <w:lang w:val="ru-RU"/>
        </w:rPr>
      </w:pPr>
      <w:r w:rsidRPr="00070027">
        <w:rPr>
          <w:rFonts w:ascii="Times New Roman" w:eastAsia="Times New Roman" w:hAnsi="Times New Roman"/>
          <w:b/>
          <w:i/>
          <w:iCs/>
          <w:lang w:val="ru-RU"/>
        </w:rPr>
        <w:t>первая очередь</w:t>
      </w:r>
      <w:r w:rsidRPr="00070027">
        <w:rPr>
          <w:rFonts w:ascii="Times New Roman" w:eastAsia="Times New Roman" w:hAnsi="Times New Roman"/>
          <w:iCs/>
          <w:lang w:val="ru-RU"/>
        </w:rPr>
        <w:t xml:space="preserve"> Генерального плана </w:t>
      </w:r>
      <w:r w:rsidR="00196EC8">
        <w:rPr>
          <w:rFonts w:ascii="Times New Roman" w:eastAsia="Times New Roman" w:hAnsi="Times New Roman"/>
          <w:iCs/>
          <w:lang w:val="ru-RU"/>
        </w:rPr>
        <w:t>Комсомольского</w:t>
      </w:r>
      <w:r w:rsidRPr="00070027">
        <w:rPr>
          <w:rFonts w:ascii="Times New Roman" w:eastAsia="Times New Roman" w:hAnsi="Times New Roman"/>
          <w:iCs/>
          <w:lang w:val="ru-RU"/>
        </w:rPr>
        <w:t xml:space="preserve"> сельского поселения, на которую определены первоочередные мероприятия по реализации Генерального плана - 202</w:t>
      </w:r>
      <w:r w:rsidR="00EC64E5" w:rsidRPr="00070027">
        <w:rPr>
          <w:rFonts w:ascii="Times New Roman" w:eastAsia="Times New Roman" w:hAnsi="Times New Roman"/>
          <w:iCs/>
          <w:lang w:val="ru-RU"/>
        </w:rPr>
        <w:t>3</w:t>
      </w:r>
      <w:r w:rsidRPr="00070027">
        <w:rPr>
          <w:rFonts w:ascii="Times New Roman" w:eastAsia="Times New Roman" w:hAnsi="Times New Roman"/>
          <w:iCs/>
          <w:lang w:val="ru-RU"/>
        </w:rPr>
        <w:t>год.</w:t>
      </w:r>
    </w:p>
    <w:p w:rsidR="00014A05" w:rsidRPr="00070027" w:rsidRDefault="00014A05" w:rsidP="00014A05">
      <w:pPr>
        <w:ind w:firstLine="360"/>
        <w:jc w:val="both"/>
        <w:rPr>
          <w:rFonts w:ascii="Times New Roman" w:eastAsia="Times New Roman" w:hAnsi="Times New Roman"/>
          <w:iCs/>
          <w:color w:val="FF0000"/>
          <w:lang w:val="ru-RU"/>
        </w:rPr>
      </w:pPr>
      <w:r w:rsidRPr="00070027">
        <w:rPr>
          <w:rFonts w:ascii="Times New Roman" w:eastAsia="Times New Roman" w:hAnsi="Times New Roman"/>
          <w:iCs/>
          <w:lang w:val="ru-RU"/>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014A05" w:rsidRPr="00070027" w:rsidRDefault="00014A05" w:rsidP="00426D2B">
      <w:pPr>
        <w:jc w:val="both"/>
        <w:rPr>
          <w:rFonts w:ascii="Times New Roman" w:eastAsia="Times New Roman" w:hAnsi="Times New Roman"/>
          <w:iCs/>
          <w:color w:val="FF0000"/>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01AE" w:rsidRDefault="000101AE" w:rsidP="00014A05">
      <w:pPr>
        <w:ind w:firstLine="708"/>
        <w:jc w:val="both"/>
        <w:rPr>
          <w:rFonts w:ascii="Times New Roman" w:hAnsi="Times New Roman"/>
          <w:b/>
          <w:bCs/>
          <w:lang w:val="ru-RU"/>
        </w:rPr>
      </w:pPr>
    </w:p>
    <w:p w:rsidR="00014A05" w:rsidRPr="00070027" w:rsidRDefault="00014A05" w:rsidP="00014A05">
      <w:pPr>
        <w:ind w:firstLine="708"/>
        <w:jc w:val="both"/>
        <w:rPr>
          <w:rFonts w:ascii="Times New Roman" w:hAnsi="Times New Roman"/>
          <w:b/>
          <w:bCs/>
          <w:lang w:val="ru-RU"/>
        </w:rPr>
      </w:pPr>
      <w:r w:rsidRPr="00070027">
        <w:rPr>
          <w:rFonts w:ascii="Times New Roman" w:hAnsi="Times New Roman"/>
          <w:b/>
          <w:bCs/>
          <w:lang w:val="ru-RU"/>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014A05" w:rsidRPr="00070027" w:rsidRDefault="00014A05" w:rsidP="00014A05">
      <w:pPr>
        <w:snapToGrid w:val="0"/>
        <w:spacing w:after="120"/>
        <w:ind w:left="-15"/>
        <w:jc w:val="center"/>
        <w:rPr>
          <w:rFonts w:ascii="Times New Roman" w:eastAsia="Times New Roman" w:hAnsi="Times New Roman"/>
          <w:b/>
          <w:bCs/>
          <w:iCs/>
          <w:lang w:val="ru-RU"/>
        </w:rPr>
      </w:pPr>
    </w:p>
    <w:p w:rsidR="00014A05" w:rsidRPr="00070027" w:rsidRDefault="00014A05" w:rsidP="00014A05">
      <w:pPr>
        <w:snapToGrid w:val="0"/>
        <w:spacing w:after="120"/>
        <w:ind w:left="-15"/>
        <w:jc w:val="center"/>
        <w:rPr>
          <w:rFonts w:ascii="Times New Roman" w:eastAsia="Times New Roman" w:hAnsi="Times New Roman"/>
          <w:b/>
          <w:bCs/>
          <w:iCs/>
          <w:lang w:val="ru-RU"/>
        </w:rPr>
      </w:pPr>
      <w:r w:rsidRPr="00070027">
        <w:rPr>
          <w:rFonts w:ascii="Times New Roman" w:eastAsia="Times New Roman" w:hAnsi="Times New Roman"/>
          <w:b/>
          <w:bCs/>
          <w:iCs/>
          <w:lang w:val="ru-RU"/>
        </w:rPr>
        <w:t>1.1. Экономико-географическое положение и факторы развития.</w:t>
      </w:r>
    </w:p>
    <w:p w:rsidR="00014A05" w:rsidRPr="00070027" w:rsidRDefault="00014A05" w:rsidP="00014A05">
      <w:pPr>
        <w:rPr>
          <w:rFonts w:ascii="Times New Roman" w:hAnsi="Times New Roman"/>
          <w:color w:val="FF0000"/>
          <w:lang w:val="ru-RU"/>
        </w:rPr>
      </w:pPr>
      <w:r w:rsidRPr="00070027">
        <w:rPr>
          <w:rFonts w:ascii="Times New Roman" w:hAnsi="Times New Roman"/>
          <w:color w:val="FF0000"/>
          <w:lang w:val="ru-RU"/>
        </w:rPr>
        <w:t xml:space="preserve">                        </w:t>
      </w:r>
    </w:p>
    <w:p w:rsidR="00014A05" w:rsidRPr="00070027" w:rsidRDefault="00014A05" w:rsidP="00014A05">
      <w:pPr>
        <w:rPr>
          <w:rFonts w:ascii="Times New Roman" w:hAnsi="Times New Roman"/>
          <w:color w:val="FF0000"/>
          <w:lang w:val="ru-RU"/>
        </w:rPr>
      </w:pPr>
    </w:p>
    <w:p w:rsidR="00014A05" w:rsidRPr="00070027" w:rsidRDefault="00014A05" w:rsidP="00014A05">
      <w:pPr>
        <w:rPr>
          <w:rFonts w:ascii="Times New Roman" w:hAnsi="Times New Roman"/>
          <w:color w:val="FF0000"/>
          <w:lang w:val="ru-RU"/>
        </w:rPr>
      </w:pPr>
      <w:r w:rsidRPr="00070027">
        <w:rPr>
          <w:rFonts w:ascii="Times New Roman" w:hAnsi="Times New Roman"/>
          <w:color w:val="FF0000"/>
          <w:lang w:val="ru-RU"/>
        </w:rPr>
        <w:t xml:space="preserve">                </w:t>
      </w:r>
    </w:p>
    <w:p w:rsidR="00014A05" w:rsidRPr="00070027" w:rsidRDefault="00014A05" w:rsidP="00014A05">
      <w:pPr>
        <w:pStyle w:val="oblasttxt"/>
        <w:spacing w:before="0" w:after="0"/>
        <w:ind w:firstLine="709"/>
        <w:jc w:val="both"/>
        <w:rPr>
          <w:color w:val="FF0000"/>
          <w:lang w:val="ru-RU"/>
        </w:rPr>
      </w:pPr>
    </w:p>
    <w:p w:rsidR="00014A05" w:rsidRPr="00070027" w:rsidRDefault="00014A05" w:rsidP="00014A05">
      <w:pPr>
        <w:pStyle w:val="oblasttxt"/>
        <w:spacing w:before="0" w:after="0"/>
        <w:ind w:firstLine="709"/>
        <w:jc w:val="both"/>
        <w:rPr>
          <w:color w:val="FF0000"/>
          <w:lang w:val="ru-RU"/>
        </w:rPr>
      </w:pPr>
    </w:p>
    <w:p w:rsidR="00014A05" w:rsidRPr="00014A05" w:rsidRDefault="00014A05" w:rsidP="00014A05">
      <w:pPr>
        <w:pStyle w:val="oblasttxt"/>
        <w:spacing w:before="0" w:after="0"/>
        <w:ind w:firstLine="709"/>
        <w:jc w:val="both"/>
        <w:rPr>
          <w:color w:val="FF0000"/>
        </w:rPr>
      </w:pPr>
      <w:r w:rsidRPr="00014A05">
        <w:rPr>
          <w:noProof/>
          <w:color w:val="0000FF"/>
          <w:lang w:val="ru-RU" w:eastAsia="ru-RU" w:bidi="ar-SA"/>
        </w:rPr>
        <w:drawing>
          <wp:inline distT="0" distB="0" distL="0" distR="0">
            <wp:extent cx="5457825" cy="5124450"/>
            <wp:effectExtent l="19050" t="0" r="9525" b="0"/>
            <wp:docPr id="1" name="irc_mi" descr="r70_mblqmvdzindmmjj%20qjhvg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70_mblqmvdzindmmjj%20qjhvgr"/>
                    <pic:cNvPicPr>
                      <a:picLocks noChangeAspect="1" noChangeArrowheads="1"/>
                    </pic:cNvPicPr>
                  </pic:nvPicPr>
                  <pic:blipFill>
                    <a:blip r:embed="rId12" cstate="print"/>
                    <a:srcRect/>
                    <a:stretch>
                      <a:fillRect/>
                    </a:stretch>
                  </pic:blipFill>
                  <pic:spPr bwMode="auto">
                    <a:xfrm>
                      <a:off x="0" y="0"/>
                      <a:ext cx="5457825" cy="5124450"/>
                    </a:xfrm>
                    <a:prstGeom prst="rect">
                      <a:avLst/>
                    </a:prstGeom>
                    <a:noFill/>
                    <a:ln w="9525">
                      <a:noFill/>
                      <a:miter lim="800000"/>
                      <a:headEnd/>
                      <a:tailEnd/>
                    </a:ln>
                  </pic:spPr>
                </pic:pic>
              </a:graphicData>
            </a:graphic>
          </wp:inline>
        </w:drawing>
      </w:r>
    </w:p>
    <w:p w:rsidR="00014A05" w:rsidRPr="00014A05" w:rsidRDefault="00014A05" w:rsidP="00014A05">
      <w:pPr>
        <w:pStyle w:val="oblasttxt"/>
        <w:spacing w:before="0" w:after="0"/>
        <w:ind w:firstLine="709"/>
        <w:jc w:val="both"/>
        <w:rPr>
          <w:color w:val="FF0000"/>
        </w:rPr>
      </w:pPr>
    </w:p>
    <w:p w:rsidR="00014A05" w:rsidRPr="00014A05" w:rsidRDefault="00014A05" w:rsidP="00014A05">
      <w:pPr>
        <w:pStyle w:val="oblasttxt"/>
        <w:spacing w:before="0" w:after="0"/>
        <w:ind w:firstLine="709"/>
        <w:jc w:val="both"/>
        <w:rPr>
          <w:color w:val="FF0000"/>
        </w:rPr>
      </w:pPr>
    </w:p>
    <w:p w:rsidR="00014A05" w:rsidRPr="00070027" w:rsidRDefault="00014A05" w:rsidP="00014A05">
      <w:pPr>
        <w:pStyle w:val="2"/>
        <w:jc w:val="center"/>
        <w:rPr>
          <w:rFonts w:ascii="Times New Roman" w:hAnsi="Times New Roman"/>
          <w:sz w:val="24"/>
          <w:szCs w:val="24"/>
          <w:lang w:val="ru-RU"/>
        </w:rPr>
      </w:pPr>
      <w:r w:rsidRPr="00070027">
        <w:rPr>
          <w:rFonts w:ascii="Times New Roman" w:hAnsi="Times New Roman"/>
          <w:sz w:val="24"/>
          <w:szCs w:val="24"/>
          <w:lang w:val="ru-RU"/>
        </w:rPr>
        <w:t xml:space="preserve">Географическое положение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70027">
        <w:rPr>
          <w:rFonts w:ascii="Times New Roman" w:eastAsia="Times New Roman" w:hAnsi="Times New Roman"/>
          <w:color w:val="0F1419"/>
          <w:lang w:val="ru-RU"/>
        </w:rPr>
        <w:t xml:space="preserve">Томская область расположена на юго-востоке Западно-Сибирской равнины и занимает площадь 316,9 тыс. кв. км. Расстояние между северной и южной границей по меридиану 600 км. Поэтому климатические условия южных и северных районов заметно отличаются. Почти </w:t>
      </w:r>
      <w:r w:rsidRPr="00070027">
        <w:rPr>
          <w:rFonts w:ascii="Times New Roman" w:eastAsia="Times New Roman" w:hAnsi="Times New Roman"/>
          <w:color w:val="0F1419"/>
          <w:lang w:val="ru-RU"/>
        </w:rPr>
        <w:lastRenderedPageBreak/>
        <w:t xml:space="preserve">вся территория области находится в пределах таежной зоны. Площадь сельхозугодий незначительна: около 1,3 млн. га (4%). Большую часть территории занимают леса, болота, реки и озера. Соседствует с Красноярским краем, с Кемеровской, Новосибирской, Омской и Тюменской областями, Ханты-Мансийским автономным округом.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Рельеф Томской области отличается исключительной равнинностью. На десятки и сотни километров тянутся плоские, слабо дренированные и. как следствие, сильно заболоченные пространства с абсолютными отметками ниже 200 м над уровнем моря. Максимальная абсолютная высота 258 м приурочена к юго-востоку области, куда входят отроги Кузнецкого Алатау. От этой наиболее возвышенной части равнина наклонена на северо-запад. В таком направлении протекает и р. Обь (спускающаяся до отметки 32 м близ города Стрежевого), которая делит область на две почти равные половины: более возвышенное правобережье (до 193 м) и левобережье (до 166 м). где расположена северная часть крупнейшего в мире Васюганского болота. Центральная часть области занята широкой долиной Оби с комплексом террас.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Территория Томской области хорошо увлажнена и поэтому имеет развитую речную сеть. Река Обь в своем среднем течении пересекает область с юго-востока на северо-запад на протяжении 1065 км. Всего в Томской области насчитывается 573 реки. Все эти реки относятся к бассейну Оби. Основными ее притоками являются (вниз по течению) Томь, Чулым, Чая, Кеть, Парабель, Васюган и Тым. Томь и Чулым берут начало в горах Кузнецкого Алатау, на Томскую область приходятся равнинные участки этих рек — нижняя часть Томи, а также среднее и нижнее течение Чулыма. Весеннее половодье на реках области обычно начинается в апреле. Его уровень превышает зимнюю межень в среднем на 2-6 м. Часто, а на некоторых реках почти ежегодно происходит затопление поймы на 20-30 суток. В среднем и нижнем течении Кети и Васюгана — до двух месяцев. Обь вскрывается в конце апреля. Половодье длится до конца июня. В отдельные годы уровень воды в реке поднимается на 9 м.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Река образуется слиянием Бии и Катуни на Алтае. Длина 3650 км (от истока Катуни 4338 км, от истока Иртыша 5410 км). Площадь бассейна 2990 тыс. кв. км. Протекает по Западно-Сибирской равнине в широкой долине, разбиваясь на рукава и протоки. Впадает в Обскую губу Карского моря, образуя дельту площадью свыше 4 тыс. кв.км. Основные притоки: Томь, Чулым, Кеть, Тым, Вах (правые); Васюган, Большой Юган, Иртыш, Северная Сосьва (левые). Ледостав с ноября до конца апреля в верховьях и начала июня в низовьях. Судоходна на всем протяжении. На левом берегу, в среднем течении,— Юганский заповедник. На Оби — Новосибирская ГЭС и водохранилище. На реке расположены города: Барнаул, Камень-на-Оби, Новосибирск, Колпашево, Стрежевой, Нефтеюганск, Лабытнанги, Салехард. </w:t>
      </w:r>
    </w:p>
    <w:p w:rsidR="00014A05" w:rsidRPr="00070027" w:rsidRDefault="00014A05" w:rsidP="00014A05">
      <w:pPr>
        <w:spacing w:before="138" w:after="138" w:line="207" w:lineRule="atLeast"/>
        <w:ind w:right="231" w:firstLine="567"/>
        <w:jc w:val="both"/>
        <w:textAlignment w:val="top"/>
        <w:rPr>
          <w:rFonts w:ascii="Times New Roman" w:eastAsia="Times New Roman" w:hAnsi="Times New Roman"/>
          <w:color w:val="0F1419"/>
          <w:lang w:val="ru-RU"/>
        </w:rPr>
      </w:pPr>
      <w:r w:rsidRPr="00070027">
        <w:rPr>
          <w:rFonts w:ascii="Times New Roman" w:eastAsia="Times New Roman" w:hAnsi="Times New Roman"/>
          <w:color w:val="0F1419"/>
          <w:lang w:val="ru-RU"/>
        </w:rPr>
        <w:t xml:space="preserve">В Томской области озера распространены не так широко, как в других районах Западно-Сибирской равнины. Однако имеется много озер-стариц в поймах рек, количество которых возрастает к северу. Имеются также внутриболотные остаточные озера, сохранившиеся в процессе развития болотных массивов. К ним относится и самое крупное в области озеро Мирное с площадью зеркала 18,3 кв. км. В южных районах на малых реках и в логах построено много прудов сельскохозяйственного назначения. </w:t>
      </w:r>
    </w:p>
    <w:p w:rsidR="00014A05" w:rsidRPr="00070027" w:rsidRDefault="00014A05" w:rsidP="00C16CBD">
      <w:pPr>
        <w:spacing w:before="138" w:after="138" w:line="207" w:lineRule="atLeast"/>
        <w:ind w:right="231" w:firstLine="567"/>
        <w:textAlignment w:val="top"/>
        <w:rPr>
          <w:rFonts w:ascii="Times New Roman" w:eastAsia="Times New Roman" w:hAnsi="Times New Roman"/>
          <w:color w:val="0F1419"/>
          <w:lang w:val="ru-RU"/>
        </w:rPr>
      </w:pPr>
      <w:r w:rsidRPr="00014A05">
        <w:rPr>
          <w:rFonts w:ascii="Times New Roman" w:eastAsia="Times New Roman" w:hAnsi="Times New Roman"/>
          <w:color w:val="0F1419"/>
        </w:rPr>
        <w:t>   </w:t>
      </w:r>
      <w:r w:rsidRPr="00070027">
        <w:rPr>
          <w:rFonts w:ascii="Times New Roman" w:eastAsia="Times New Roman" w:hAnsi="Times New Roman"/>
          <w:color w:val="0F1419"/>
          <w:lang w:val="ru-RU"/>
        </w:rPr>
        <w:t xml:space="preserve">Заболоченность области составляет около 30%. Годовое количество осадков в этих местах превышает испарение, а недостаточный дренаж приводит к застою влаги, в результате чего болота на территории области распространены практически повсеместно. В целом для сильно заболоченных районов Томской области характерно чередование приречных дренированных полос, обычно покрытых лесом, с заболоченными междуречными пространствами. Основным типом болот области являются верховые сфагновые. Широко распространены по всей области и рямы и мари, растительность которых представлена соответственно угнетенными формами сосны и лиственницы высотой 4-8 м, а также болотного багульника и сфагновых мхов. В прошлом на месте Васюганского болота была </w:t>
      </w:r>
      <w:r w:rsidRPr="00070027">
        <w:rPr>
          <w:rFonts w:ascii="Times New Roman" w:eastAsia="Times New Roman" w:hAnsi="Times New Roman"/>
          <w:color w:val="0F1419"/>
          <w:lang w:val="ru-RU"/>
        </w:rPr>
        <w:lastRenderedPageBreak/>
        <w:t xml:space="preserve">лесостепь, где обитали с </w:t>
      </w:r>
      <w:r w:rsidRPr="00014A05">
        <w:rPr>
          <w:rFonts w:ascii="Times New Roman" w:eastAsia="Times New Roman" w:hAnsi="Times New Roman"/>
          <w:color w:val="0F1419"/>
        </w:rPr>
        <w:t>V</w:t>
      </w:r>
      <w:r w:rsidRPr="00070027">
        <w:rPr>
          <w:rFonts w:ascii="Times New Roman" w:eastAsia="Times New Roman" w:hAnsi="Times New Roman"/>
          <w:color w:val="0F1419"/>
          <w:lang w:val="ru-RU"/>
        </w:rPr>
        <w:t xml:space="preserve"> в. до н.э. и по </w:t>
      </w:r>
      <w:r w:rsidRPr="00014A05">
        <w:rPr>
          <w:rFonts w:ascii="Times New Roman" w:eastAsia="Times New Roman" w:hAnsi="Times New Roman"/>
          <w:color w:val="0F1419"/>
        </w:rPr>
        <w:t>V</w:t>
      </w:r>
      <w:r w:rsidRPr="00070027">
        <w:rPr>
          <w:rFonts w:ascii="Times New Roman" w:eastAsia="Times New Roman" w:hAnsi="Times New Roman"/>
          <w:color w:val="0F1419"/>
          <w:lang w:val="ru-RU"/>
        </w:rPr>
        <w:t xml:space="preserve"> в. народы самобытной кулайской культуры. Васюганские болота возникли путем заболачивания суши. Раньше болота были изолированными. Потребовалось всего около 500 лет, чтобы объединить их в единый громадный болотный массив. Мощность торфяников местами превышает 10 м. Сейчас ежегодно слой торфа растет на 2 см. </w:t>
      </w:r>
      <w:r w:rsidRPr="00070027">
        <w:rPr>
          <w:rFonts w:ascii="Times New Roman" w:eastAsia="Times New Roman" w:hAnsi="Times New Roman"/>
          <w:color w:val="0F1419"/>
          <w:lang w:val="ru-RU"/>
        </w:rPr>
        <w:br/>
        <w:t xml:space="preserve">          Болота большинству людей представляются гиблым местом. Однако люди, влюбленные в свой край, так рассказывают о его достоинствах и красотах, что невольно возникает желание увидеть все собственными глазами. </w:t>
      </w:r>
    </w:p>
    <w:p w:rsidR="00014A05" w:rsidRPr="00070027" w:rsidRDefault="00014A05" w:rsidP="00014A05">
      <w:pPr>
        <w:pStyle w:val="ae"/>
        <w:rPr>
          <w:rFonts w:ascii="Times New Roman" w:hAnsi="Times New Roman"/>
          <w:lang w:val="ru-RU"/>
        </w:rPr>
      </w:pPr>
      <w:r w:rsidRPr="00070027">
        <w:rPr>
          <w:rFonts w:ascii="Times New Roman" w:hAnsi="Times New Roman"/>
          <w:lang w:val="ru-RU"/>
        </w:rPr>
        <w:t>Томская область включает в себя 20 районов:</w:t>
      </w:r>
    </w:p>
    <w:p w:rsidR="00014A05" w:rsidRPr="00070027" w:rsidRDefault="009217B9" w:rsidP="00014A05">
      <w:pPr>
        <w:pStyle w:val="ae"/>
        <w:rPr>
          <w:rFonts w:ascii="Times New Roman" w:hAnsi="Times New Roman"/>
          <w:lang w:val="ru-RU"/>
        </w:rPr>
      </w:pPr>
      <w:hyperlink r:id="rId13" w:tooltip="Александровский район" w:history="1">
        <w:r w:rsidR="00014A05" w:rsidRPr="00070027">
          <w:rPr>
            <w:rFonts w:ascii="Times New Roman" w:hAnsi="Times New Roman"/>
            <w:lang w:val="ru-RU"/>
          </w:rPr>
          <w:t>Александровский район</w:t>
        </w:r>
      </w:hyperlink>
      <w:r w:rsidR="00014A05" w:rsidRPr="00070027">
        <w:rPr>
          <w:rFonts w:ascii="Times New Roman" w:hAnsi="Times New Roman"/>
          <w:lang w:val="ru-RU"/>
        </w:rPr>
        <w:t xml:space="preserve"> (с. </w:t>
      </w:r>
      <w:hyperlink r:id="rId14" w:tooltip="Александровское (Александровский район)" w:history="1">
        <w:r w:rsidR="00014A05" w:rsidRPr="00070027">
          <w:rPr>
            <w:rFonts w:ascii="Times New Roman" w:hAnsi="Times New Roman"/>
            <w:lang w:val="ru-RU"/>
          </w:rPr>
          <w:t>Александровское</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15" w:tooltip="Асиновский район" w:history="1">
        <w:r w:rsidR="00014A05" w:rsidRPr="00070027">
          <w:rPr>
            <w:rFonts w:ascii="Times New Roman" w:hAnsi="Times New Roman"/>
            <w:lang w:val="ru-RU"/>
          </w:rPr>
          <w:t>Асиновский район</w:t>
        </w:r>
      </w:hyperlink>
      <w:r w:rsidR="00014A05" w:rsidRPr="00070027">
        <w:rPr>
          <w:rFonts w:ascii="Times New Roman" w:hAnsi="Times New Roman"/>
          <w:lang w:val="ru-RU"/>
        </w:rPr>
        <w:t xml:space="preserve"> (г. </w:t>
      </w:r>
      <w:hyperlink r:id="rId16" w:tooltip="Асино" w:history="1">
        <w:r w:rsidR="00014A05" w:rsidRPr="00070027">
          <w:rPr>
            <w:rFonts w:ascii="Times New Roman" w:hAnsi="Times New Roman"/>
            <w:lang w:val="ru-RU"/>
          </w:rPr>
          <w:t>Асино</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17" w:tooltip="Бакчарский район" w:history="1">
        <w:r w:rsidR="00014A05" w:rsidRPr="00070027">
          <w:rPr>
            <w:rFonts w:ascii="Times New Roman" w:hAnsi="Times New Roman"/>
            <w:lang w:val="ru-RU"/>
          </w:rPr>
          <w:t>Бакчарский район</w:t>
        </w:r>
      </w:hyperlink>
      <w:r w:rsidR="00014A05" w:rsidRPr="00070027">
        <w:rPr>
          <w:rFonts w:ascii="Times New Roman" w:hAnsi="Times New Roman"/>
          <w:lang w:val="ru-RU"/>
        </w:rPr>
        <w:t xml:space="preserve"> (с. </w:t>
      </w:r>
      <w:hyperlink r:id="rId18" w:tooltip="Бакчар" w:history="1">
        <w:r w:rsidR="00014A05" w:rsidRPr="00070027">
          <w:rPr>
            <w:rFonts w:ascii="Times New Roman" w:hAnsi="Times New Roman"/>
            <w:lang w:val="ru-RU"/>
          </w:rPr>
          <w:t>Бакчар</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19" w:tooltip="Верхнекетский район" w:history="1">
        <w:r w:rsidR="00014A05" w:rsidRPr="00070027">
          <w:rPr>
            <w:rFonts w:ascii="Times New Roman" w:hAnsi="Times New Roman"/>
            <w:lang w:val="ru-RU"/>
          </w:rPr>
          <w:t>Верхнекетский район</w:t>
        </w:r>
      </w:hyperlink>
      <w:r w:rsidR="00014A05" w:rsidRPr="00070027">
        <w:rPr>
          <w:rFonts w:ascii="Times New Roman" w:hAnsi="Times New Roman"/>
          <w:lang w:val="ru-RU"/>
        </w:rPr>
        <w:t xml:space="preserve"> (п. </w:t>
      </w:r>
      <w:hyperlink r:id="rId20" w:tooltip="Белый Яр (Верхнекетский район)" w:history="1">
        <w:r w:rsidR="00014A05" w:rsidRPr="00070027">
          <w:rPr>
            <w:rFonts w:ascii="Times New Roman" w:hAnsi="Times New Roman"/>
            <w:lang w:val="ru-RU"/>
          </w:rPr>
          <w:t>Белый Яр</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21" w:tooltip="Зырянский район" w:history="1">
        <w:r w:rsidR="00014A05" w:rsidRPr="00070027">
          <w:rPr>
            <w:rFonts w:ascii="Times New Roman" w:hAnsi="Times New Roman"/>
            <w:lang w:val="ru-RU"/>
          </w:rPr>
          <w:t>Зырянский район</w:t>
        </w:r>
      </w:hyperlink>
      <w:r w:rsidR="00014A05" w:rsidRPr="00070027">
        <w:rPr>
          <w:rFonts w:ascii="Times New Roman" w:hAnsi="Times New Roman"/>
          <w:lang w:val="ru-RU"/>
        </w:rPr>
        <w:t xml:space="preserve"> (с. </w:t>
      </w:r>
      <w:hyperlink r:id="rId22" w:tooltip="Зырянское" w:history="1">
        <w:r w:rsidR="00014A05" w:rsidRPr="00070027">
          <w:rPr>
            <w:rFonts w:ascii="Times New Roman" w:hAnsi="Times New Roman"/>
            <w:lang w:val="ru-RU"/>
          </w:rPr>
          <w:t>Зырянское</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23" w:tooltip="Каргасокский район" w:history="1">
        <w:r w:rsidR="00014A05" w:rsidRPr="00070027">
          <w:rPr>
            <w:rFonts w:ascii="Times New Roman" w:hAnsi="Times New Roman"/>
            <w:lang w:val="ru-RU"/>
          </w:rPr>
          <w:t>Каргасокский район</w:t>
        </w:r>
      </w:hyperlink>
      <w:r w:rsidR="00014A05" w:rsidRPr="00070027">
        <w:rPr>
          <w:rFonts w:ascii="Times New Roman" w:hAnsi="Times New Roman"/>
          <w:lang w:val="ru-RU"/>
        </w:rPr>
        <w:t xml:space="preserve"> (с. </w:t>
      </w:r>
      <w:hyperlink r:id="rId24" w:tooltip="Каргасок" w:history="1">
        <w:r w:rsidR="00014A05" w:rsidRPr="00070027">
          <w:rPr>
            <w:rFonts w:ascii="Times New Roman" w:hAnsi="Times New Roman"/>
            <w:lang w:val="ru-RU"/>
          </w:rPr>
          <w:t>Каргасок</w:t>
        </w:r>
      </w:hyperlink>
      <w:r w:rsidR="00014A05" w:rsidRPr="00070027">
        <w:rPr>
          <w:rFonts w:ascii="Times New Roman" w:hAnsi="Times New Roman"/>
          <w:lang w:val="ru-RU"/>
        </w:rPr>
        <w:t xml:space="preserve">); </w:t>
      </w:r>
    </w:p>
    <w:p w:rsidR="009B08ED" w:rsidRPr="00313A06" w:rsidRDefault="009B08ED" w:rsidP="00014A05">
      <w:pPr>
        <w:pStyle w:val="ae"/>
        <w:rPr>
          <w:rFonts w:ascii="Times New Roman" w:hAnsi="Times New Roman"/>
          <w:lang w:val="ru-RU"/>
        </w:rPr>
      </w:pPr>
      <w:r w:rsidRPr="00313A06">
        <w:rPr>
          <w:rFonts w:ascii="Times New Roman" w:hAnsi="Times New Roman"/>
          <w:lang w:val="ru-RU"/>
        </w:rPr>
        <w:t>Кривошеинский район (с.Кривошеино);</w:t>
      </w:r>
    </w:p>
    <w:p w:rsidR="00014A05" w:rsidRPr="00070027" w:rsidRDefault="009217B9" w:rsidP="00014A05">
      <w:pPr>
        <w:pStyle w:val="ae"/>
        <w:rPr>
          <w:rFonts w:ascii="Times New Roman" w:hAnsi="Times New Roman"/>
          <w:lang w:val="ru-RU"/>
        </w:rPr>
      </w:pPr>
      <w:hyperlink r:id="rId25" w:tooltip="Кировский район" w:history="1">
        <w:r w:rsidR="00014A05" w:rsidRPr="00070027">
          <w:rPr>
            <w:rFonts w:ascii="Times New Roman" w:hAnsi="Times New Roman"/>
            <w:lang w:val="ru-RU"/>
          </w:rPr>
          <w:t>Кировский район</w:t>
        </w:r>
      </w:hyperlink>
      <w:r w:rsidR="00014A05" w:rsidRPr="00070027">
        <w:rPr>
          <w:rFonts w:ascii="Times New Roman" w:hAnsi="Times New Roman"/>
          <w:lang w:val="ru-RU"/>
        </w:rPr>
        <w:t xml:space="preserve"> (г. </w:t>
      </w:r>
      <w:hyperlink r:id="rId2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27" w:tooltip="Кожевниковский район" w:history="1">
        <w:r w:rsidR="00014A05" w:rsidRPr="00070027">
          <w:rPr>
            <w:rFonts w:ascii="Times New Roman" w:hAnsi="Times New Roman"/>
            <w:lang w:val="ru-RU"/>
          </w:rPr>
          <w:t>Кожевниковский район</w:t>
        </w:r>
      </w:hyperlink>
      <w:r w:rsidR="00014A05" w:rsidRPr="00070027">
        <w:rPr>
          <w:rFonts w:ascii="Times New Roman" w:hAnsi="Times New Roman"/>
          <w:lang w:val="ru-RU"/>
        </w:rPr>
        <w:t xml:space="preserve"> (с. </w:t>
      </w:r>
      <w:hyperlink r:id="rId28" w:tooltip="Кожевниково" w:history="1">
        <w:r w:rsidR="00014A05" w:rsidRPr="00070027">
          <w:rPr>
            <w:rFonts w:ascii="Times New Roman" w:hAnsi="Times New Roman"/>
            <w:lang w:val="ru-RU"/>
          </w:rPr>
          <w:t>Кожевниково</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29" w:tooltip="Колпашевский район" w:history="1">
        <w:r w:rsidR="00014A05" w:rsidRPr="00070027">
          <w:rPr>
            <w:rFonts w:ascii="Times New Roman" w:hAnsi="Times New Roman"/>
            <w:lang w:val="ru-RU"/>
          </w:rPr>
          <w:t>Колпашевский район</w:t>
        </w:r>
      </w:hyperlink>
      <w:r w:rsidR="00014A05" w:rsidRPr="00070027">
        <w:rPr>
          <w:rFonts w:ascii="Times New Roman" w:hAnsi="Times New Roman"/>
          <w:lang w:val="ru-RU"/>
        </w:rPr>
        <w:t xml:space="preserve"> (г. </w:t>
      </w:r>
      <w:hyperlink r:id="rId30" w:tooltip="Колпашево" w:history="1">
        <w:r w:rsidR="00014A05" w:rsidRPr="00070027">
          <w:rPr>
            <w:rFonts w:ascii="Times New Roman" w:hAnsi="Times New Roman"/>
            <w:lang w:val="ru-RU"/>
          </w:rPr>
          <w:t>Колпашево</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31" w:tooltip="Ленинский район" w:history="1">
        <w:r w:rsidR="00014A05" w:rsidRPr="00070027">
          <w:rPr>
            <w:rFonts w:ascii="Times New Roman" w:hAnsi="Times New Roman"/>
            <w:lang w:val="ru-RU"/>
          </w:rPr>
          <w:t>Ленинский район</w:t>
        </w:r>
      </w:hyperlink>
      <w:r w:rsidR="00014A05" w:rsidRPr="00070027">
        <w:rPr>
          <w:rFonts w:ascii="Times New Roman" w:hAnsi="Times New Roman"/>
          <w:lang w:val="ru-RU"/>
        </w:rPr>
        <w:t xml:space="preserve"> (г. </w:t>
      </w:r>
      <w:hyperlink r:id="rId32"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33" w:tooltip="Молчановский район" w:history="1">
        <w:r w:rsidR="00014A05" w:rsidRPr="00070027">
          <w:rPr>
            <w:rFonts w:ascii="Times New Roman" w:hAnsi="Times New Roman"/>
            <w:lang w:val="ru-RU"/>
          </w:rPr>
          <w:t>Молчановский район</w:t>
        </w:r>
      </w:hyperlink>
      <w:r w:rsidR="00014A05" w:rsidRPr="00070027">
        <w:rPr>
          <w:rFonts w:ascii="Times New Roman" w:hAnsi="Times New Roman"/>
          <w:lang w:val="ru-RU"/>
        </w:rPr>
        <w:t xml:space="preserve"> (с. </w:t>
      </w:r>
      <w:hyperlink r:id="rId34" w:tooltip="Молчаново" w:history="1">
        <w:r w:rsidR="00014A05" w:rsidRPr="00070027">
          <w:rPr>
            <w:rFonts w:ascii="Times New Roman" w:hAnsi="Times New Roman"/>
            <w:lang w:val="ru-RU"/>
          </w:rPr>
          <w:t>Молчаново</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35" w:tooltip="Октябрьский район" w:history="1">
        <w:r w:rsidR="00014A05" w:rsidRPr="00070027">
          <w:rPr>
            <w:rFonts w:ascii="Times New Roman" w:hAnsi="Times New Roman"/>
            <w:lang w:val="ru-RU"/>
          </w:rPr>
          <w:t>Октябрьский район</w:t>
        </w:r>
      </w:hyperlink>
      <w:r w:rsidR="00014A05" w:rsidRPr="00070027">
        <w:rPr>
          <w:rFonts w:ascii="Times New Roman" w:hAnsi="Times New Roman"/>
          <w:lang w:val="ru-RU"/>
        </w:rPr>
        <w:t xml:space="preserve"> (г. </w:t>
      </w:r>
      <w:hyperlink r:id="rId3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37" w:tooltip="Парабельский район" w:history="1">
        <w:r w:rsidR="00014A05" w:rsidRPr="00070027">
          <w:rPr>
            <w:rFonts w:ascii="Times New Roman" w:hAnsi="Times New Roman"/>
            <w:lang w:val="ru-RU"/>
          </w:rPr>
          <w:t>Парабельский район</w:t>
        </w:r>
      </w:hyperlink>
      <w:r w:rsidR="00014A05" w:rsidRPr="00070027">
        <w:rPr>
          <w:rFonts w:ascii="Times New Roman" w:hAnsi="Times New Roman"/>
          <w:lang w:val="ru-RU"/>
        </w:rPr>
        <w:t xml:space="preserve"> (с. </w:t>
      </w:r>
      <w:hyperlink r:id="rId38" w:tooltip="Парабель" w:history="1">
        <w:r w:rsidR="00014A05" w:rsidRPr="00070027">
          <w:rPr>
            <w:rFonts w:ascii="Times New Roman" w:hAnsi="Times New Roman"/>
            <w:lang w:val="ru-RU"/>
          </w:rPr>
          <w:t>Парабель</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39" w:tooltip="Первомайский район" w:history="1">
        <w:r w:rsidR="00014A05" w:rsidRPr="00070027">
          <w:rPr>
            <w:rFonts w:ascii="Times New Roman" w:hAnsi="Times New Roman"/>
            <w:lang w:val="ru-RU"/>
          </w:rPr>
          <w:t>Первомайский район</w:t>
        </w:r>
      </w:hyperlink>
      <w:r w:rsidR="00014A05" w:rsidRPr="00070027">
        <w:rPr>
          <w:rFonts w:ascii="Times New Roman" w:hAnsi="Times New Roman"/>
          <w:lang w:val="ru-RU"/>
        </w:rPr>
        <w:t xml:space="preserve"> (с. </w:t>
      </w:r>
      <w:hyperlink r:id="rId40" w:tooltip="Первомайское" w:history="1">
        <w:r w:rsidR="00014A05" w:rsidRPr="00070027">
          <w:rPr>
            <w:rFonts w:ascii="Times New Roman" w:hAnsi="Times New Roman"/>
            <w:lang w:val="ru-RU"/>
          </w:rPr>
          <w:t>Первомайское</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41" w:tooltip="Советский район" w:history="1">
        <w:r w:rsidR="00014A05" w:rsidRPr="00070027">
          <w:rPr>
            <w:rFonts w:ascii="Times New Roman" w:hAnsi="Times New Roman"/>
            <w:lang w:val="ru-RU"/>
          </w:rPr>
          <w:t>Советский район</w:t>
        </w:r>
      </w:hyperlink>
      <w:r w:rsidR="00014A05" w:rsidRPr="00070027">
        <w:rPr>
          <w:rFonts w:ascii="Times New Roman" w:hAnsi="Times New Roman"/>
          <w:lang w:val="ru-RU"/>
        </w:rPr>
        <w:t xml:space="preserve"> (г. </w:t>
      </w:r>
      <w:hyperlink r:id="rId42"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43" w:tooltip="Тегульдетский район" w:history="1">
        <w:r w:rsidR="00014A05" w:rsidRPr="00070027">
          <w:rPr>
            <w:rFonts w:ascii="Times New Roman" w:hAnsi="Times New Roman"/>
            <w:lang w:val="ru-RU"/>
          </w:rPr>
          <w:t>Тегульдетский район</w:t>
        </w:r>
      </w:hyperlink>
      <w:r w:rsidR="00014A05" w:rsidRPr="00070027">
        <w:rPr>
          <w:rFonts w:ascii="Times New Roman" w:hAnsi="Times New Roman"/>
          <w:lang w:val="ru-RU"/>
        </w:rPr>
        <w:t xml:space="preserve"> (с. </w:t>
      </w:r>
      <w:hyperlink r:id="rId44" w:tooltip="Тегульдет" w:history="1">
        <w:r w:rsidR="00014A05" w:rsidRPr="00070027">
          <w:rPr>
            <w:rFonts w:ascii="Times New Roman" w:hAnsi="Times New Roman"/>
            <w:lang w:val="ru-RU"/>
          </w:rPr>
          <w:t>Тегульдет</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45" w:tooltip="Томский район" w:history="1">
        <w:r w:rsidR="00014A05" w:rsidRPr="00070027">
          <w:rPr>
            <w:rFonts w:ascii="Times New Roman" w:hAnsi="Times New Roman"/>
            <w:lang w:val="ru-RU"/>
          </w:rPr>
          <w:t>Томский район</w:t>
        </w:r>
      </w:hyperlink>
      <w:r w:rsidR="00014A05" w:rsidRPr="00070027">
        <w:rPr>
          <w:rFonts w:ascii="Times New Roman" w:hAnsi="Times New Roman"/>
          <w:lang w:val="ru-RU"/>
        </w:rPr>
        <w:t xml:space="preserve"> (г. </w:t>
      </w:r>
      <w:hyperlink r:id="rId46" w:tooltip="Томск" w:history="1">
        <w:r w:rsidR="00014A05" w:rsidRPr="00070027">
          <w:rPr>
            <w:rFonts w:ascii="Times New Roman" w:hAnsi="Times New Roman"/>
            <w:lang w:val="ru-RU"/>
          </w:rPr>
          <w:t>Томск</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47" w:tooltip="Чаинский район" w:history="1">
        <w:r w:rsidR="00014A05" w:rsidRPr="00070027">
          <w:rPr>
            <w:rFonts w:ascii="Times New Roman" w:hAnsi="Times New Roman"/>
            <w:lang w:val="ru-RU"/>
          </w:rPr>
          <w:t>Чаинский район</w:t>
        </w:r>
      </w:hyperlink>
      <w:r w:rsidR="00014A05" w:rsidRPr="00070027">
        <w:rPr>
          <w:rFonts w:ascii="Times New Roman" w:hAnsi="Times New Roman"/>
          <w:lang w:val="ru-RU"/>
        </w:rPr>
        <w:t xml:space="preserve"> (с. </w:t>
      </w:r>
      <w:hyperlink r:id="rId48" w:tooltip="Подгорное" w:history="1">
        <w:r w:rsidR="00014A05" w:rsidRPr="00070027">
          <w:rPr>
            <w:rFonts w:ascii="Times New Roman" w:hAnsi="Times New Roman"/>
            <w:lang w:val="ru-RU"/>
          </w:rPr>
          <w:t>Подгорное</w:t>
        </w:r>
      </w:hyperlink>
      <w:r w:rsidR="00014A05" w:rsidRPr="00070027">
        <w:rPr>
          <w:rFonts w:ascii="Times New Roman" w:hAnsi="Times New Roman"/>
          <w:lang w:val="ru-RU"/>
        </w:rPr>
        <w:t xml:space="preserve">); </w:t>
      </w:r>
    </w:p>
    <w:p w:rsidR="00014A05" w:rsidRPr="00070027" w:rsidRDefault="009217B9" w:rsidP="00014A05">
      <w:pPr>
        <w:pStyle w:val="ae"/>
        <w:rPr>
          <w:rFonts w:ascii="Times New Roman" w:hAnsi="Times New Roman"/>
          <w:lang w:val="ru-RU"/>
        </w:rPr>
      </w:pPr>
      <w:hyperlink r:id="rId49" w:tooltip="Шегарский район" w:history="1">
        <w:r w:rsidR="00014A05" w:rsidRPr="00070027">
          <w:rPr>
            <w:rFonts w:ascii="Times New Roman" w:hAnsi="Times New Roman"/>
            <w:lang w:val="ru-RU"/>
          </w:rPr>
          <w:t>Шегарский район</w:t>
        </w:r>
      </w:hyperlink>
      <w:r w:rsidR="00014A05" w:rsidRPr="00070027">
        <w:rPr>
          <w:rFonts w:ascii="Times New Roman" w:hAnsi="Times New Roman"/>
          <w:lang w:val="ru-RU"/>
        </w:rPr>
        <w:t xml:space="preserve"> (с. </w:t>
      </w:r>
      <w:hyperlink r:id="rId50" w:tooltip="Мельниково" w:history="1">
        <w:r w:rsidR="00014A05" w:rsidRPr="00070027">
          <w:rPr>
            <w:rFonts w:ascii="Times New Roman" w:hAnsi="Times New Roman"/>
            <w:lang w:val="ru-RU"/>
          </w:rPr>
          <w:t>Мельниково</w:t>
        </w:r>
      </w:hyperlink>
      <w:r w:rsidR="00014A05" w:rsidRPr="00070027">
        <w:rPr>
          <w:rFonts w:ascii="Times New Roman" w:hAnsi="Times New Roman"/>
          <w:lang w:val="ru-RU"/>
        </w:rPr>
        <w:t xml:space="preserve">). </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Первомайский район расположен в</w:t>
      </w:r>
      <w:r w:rsidRPr="00014A05">
        <w:rPr>
          <w:rFonts w:ascii="Times New Roman" w:hAnsi="Times New Roman"/>
        </w:rPr>
        <w:t> </w:t>
      </w:r>
      <w:r w:rsidRPr="00070027">
        <w:rPr>
          <w:rFonts w:ascii="Times New Roman" w:hAnsi="Times New Roman"/>
          <w:lang w:val="ru-RU"/>
        </w:rPr>
        <w:t>юго-восточной части Томской области, в</w:t>
      </w:r>
      <w:r w:rsidRPr="00014A05">
        <w:rPr>
          <w:rFonts w:ascii="Times New Roman" w:hAnsi="Times New Roman"/>
        </w:rPr>
        <w:t> </w:t>
      </w:r>
      <w:r w:rsidRPr="00070027">
        <w:rPr>
          <w:rFonts w:ascii="Times New Roman" w:hAnsi="Times New Roman"/>
          <w:lang w:val="ru-RU"/>
        </w:rPr>
        <w:t>пределах Западно-Сибирской равнины на</w:t>
      </w:r>
      <w:r w:rsidRPr="00014A05">
        <w:rPr>
          <w:rFonts w:ascii="Times New Roman" w:hAnsi="Times New Roman"/>
        </w:rPr>
        <w:t> </w:t>
      </w:r>
      <w:r w:rsidRPr="00070027">
        <w:rPr>
          <w:rFonts w:ascii="Times New Roman" w:hAnsi="Times New Roman"/>
          <w:lang w:val="ru-RU"/>
        </w:rPr>
        <w:t>правобережье р. Чулым. На</w:t>
      </w:r>
      <w:r w:rsidRPr="00014A05">
        <w:rPr>
          <w:rFonts w:ascii="Times New Roman" w:hAnsi="Times New Roman"/>
        </w:rPr>
        <w:t> </w:t>
      </w:r>
      <w:r w:rsidRPr="00070027">
        <w:rPr>
          <w:rFonts w:ascii="Times New Roman" w:hAnsi="Times New Roman"/>
          <w:lang w:val="ru-RU"/>
        </w:rPr>
        <w:t>востоке район граничит с</w:t>
      </w:r>
      <w:r w:rsidRPr="00014A05">
        <w:rPr>
          <w:rFonts w:ascii="Times New Roman" w:hAnsi="Times New Roman"/>
        </w:rPr>
        <w:t> </w:t>
      </w:r>
      <w:r w:rsidRPr="00070027">
        <w:rPr>
          <w:rFonts w:ascii="Times New Roman" w:hAnsi="Times New Roman"/>
          <w:lang w:val="ru-RU"/>
        </w:rPr>
        <w:t>Тегульдетским, на</w:t>
      </w:r>
      <w:r w:rsidRPr="00014A05">
        <w:rPr>
          <w:rFonts w:ascii="Times New Roman" w:hAnsi="Times New Roman"/>
        </w:rPr>
        <w:t> </w:t>
      </w:r>
      <w:r w:rsidRPr="00070027">
        <w:rPr>
          <w:rFonts w:ascii="Times New Roman" w:hAnsi="Times New Roman"/>
          <w:lang w:val="ru-RU"/>
        </w:rPr>
        <w:t>юге – с</w:t>
      </w:r>
      <w:r w:rsidRPr="00014A05">
        <w:rPr>
          <w:rFonts w:ascii="Times New Roman" w:hAnsi="Times New Roman"/>
        </w:rPr>
        <w:t> </w:t>
      </w:r>
      <w:r w:rsidRPr="00070027">
        <w:rPr>
          <w:rFonts w:ascii="Times New Roman" w:hAnsi="Times New Roman"/>
          <w:lang w:val="ru-RU"/>
        </w:rPr>
        <w:t>Асиновским и</w:t>
      </w:r>
      <w:r w:rsidRPr="00014A05">
        <w:rPr>
          <w:rFonts w:ascii="Times New Roman" w:hAnsi="Times New Roman"/>
        </w:rPr>
        <w:t> </w:t>
      </w:r>
      <w:r w:rsidRPr="00070027">
        <w:rPr>
          <w:rFonts w:ascii="Times New Roman" w:hAnsi="Times New Roman"/>
          <w:lang w:val="ru-RU"/>
        </w:rPr>
        <w:t>Зырянским, на</w:t>
      </w:r>
      <w:r w:rsidRPr="00014A05">
        <w:rPr>
          <w:rFonts w:ascii="Times New Roman" w:hAnsi="Times New Roman"/>
        </w:rPr>
        <w:t> </w:t>
      </w:r>
      <w:r w:rsidRPr="00070027">
        <w:rPr>
          <w:rFonts w:ascii="Times New Roman" w:hAnsi="Times New Roman"/>
          <w:lang w:val="ru-RU"/>
        </w:rPr>
        <w:t>западе – с</w:t>
      </w:r>
      <w:r w:rsidRPr="00014A05">
        <w:rPr>
          <w:rFonts w:ascii="Times New Roman" w:hAnsi="Times New Roman"/>
        </w:rPr>
        <w:t> </w:t>
      </w:r>
      <w:r w:rsidRPr="00070027">
        <w:rPr>
          <w:rFonts w:ascii="Times New Roman" w:hAnsi="Times New Roman"/>
          <w:lang w:val="ru-RU"/>
        </w:rPr>
        <w:t>Асиновским и</w:t>
      </w:r>
      <w:r w:rsidRPr="00014A05">
        <w:rPr>
          <w:rFonts w:ascii="Times New Roman" w:hAnsi="Times New Roman"/>
        </w:rPr>
        <w:t> </w:t>
      </w:r>
      <w:r w:rsidRPr="00070027">
        <w:rPr>
          <w:rFonts w:ascii="Times New Roman" w:hAnsi="Times New Roman"/>
          <w:lang w:val="ru-RU"/>
        </w:rPr>
        <w:t>Молчановским, на</w:t>
      </w:r>
      <w:r w:rsidRPr="00014A05">
        <w:rPr>
          <w:rFonts w:ascii="Times New Roman" w:hAnsi="Times New Roman"/>
        </w:rPr>
        <w:t> </w:t>
      </w:r>
      <w:r w:rsidRPr="00070027">
        <w:rPr>
          <w:rFonts w:ascii="Times New Roman" w:hAnsi="Times New Roman"/>
          <w:lang w:val="ru-RU"/>
        </w:rPr>
        <w:t>севере – с</w:t>
      </w:r>
      <w:r w:rsidRPr="00014A05">
        <w:rPr>
          <w:rFonts w:ascii="Times New Roman" w:hAnsi="Times New Roman"/>
        </w:rPr>
        <w:t> </w:t>
      </w:r>
      <w:r w:rsidRPr="00070027">
        <w:rPr>
          <w:rFonts w:ascii="Times New Roman" w:hAnsi="Times New Roman"/>
          <w:lang w:val="ru-RU"/>
        </w:rPr>
        <w:t>Верхнекетским районами.</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Административно-территориальное деление Первомайского района 6 сельских поселений, 45 населенных пунктов.</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Комсомольское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Куяновское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Новомариинское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Сергеевское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Улу-Юльское сельское поселение.</w:t>
      </w:r>
    </w:p>
    <w:p w:rsidR="00014A05" w:rsidRPr="00070027" w:rsidRDefault="00014A05" w:rsidP="00014A05">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Административный центр село Первомайское.</w:t>
      </w:r>
      <w:r w:rsidRPr="00070027">
        <w:rPr>
          <w:rFonts w:ascii="Times New Roman" w:hAnsi="Times New Roman"/>
          <w:sz w:val="20"/>
          <w:szCs w:val="20"/>
          <w:lang w:val="ru-RU"/>
        </w:rPr>
        <w:t xml:space="preserve"> </w:t>
      </w:r>
      <w:r w:rsidRPr="00070027">
        <w:rPr>
          <w:rFonts w:ascii="Times New Roman" w:hAnsi="Times New Roman"/>
          <w:lang w:val="ru-RU"/>
        </w:rPr>
        <w:t>Село Первомайское (когда-то Пышкино-Троицкое) является одним из древнейших населенных пунктов Томской области. В 2005 году ему исполнилось 4</w:t>
      </w:r>
      <w:r w:rsidR="00B9370B">
        <w:rPr>
          <w:rFonts w:ascii="Times New Roman" w:hAnsi="Times New Roman"/>
          <w:lang w:val="ru-RU"/>
        </w:rPr>
        <w:t>10</w:t>
      </w:r>
      <w:r w:rsidRPr="00070027">
        <w:rPr>
          <w:rFonts w:ascii="Times New Roman" w:hAnsi="Times New Roman"/>
          <w:lang w:val="ru-RU"/>
        </w:rPr>
        <w:t xml:space="preserve"> лет. Село расположено на реке Чулым (приток Оби) в 110 км от областного центра города Томска и в 10 км от города Асино.</w:t>
      </w:r>
    </w:p>
    <w:p w:rsidR="000950C4" w:rsidRDefault="00F862B0" w:rsidP="00F862B0">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Комсомольское сельское поселение расположено на северо-востоке Т</w:t>
      </w:r>
      <w:r w:rsidRPr="00F862B0">
        <w:rPr>
          <w:rFonts w:ascii="Times New Roman" w:hAnsi="Times New Roman"/>
          <w:lang w:val="ru-RU"/>
        </w:rPr>
        <w:t>омской области, в 155км от города Томска</w:t>
      </w:r>
      <w:r>
        <w:rPr>
          <w:rFonts w:ascii="Times New Roman" w:hAnsi="Times New Roman"/>
          <w:lang w:val="ru-RU"/>
        </w:rPr>
        <w:t>.</w:t>
      </w:r>
    </w:p>
    <w:p w:rsidR="008C546F" w:rsidRDefault="008C546F" w:rsidP="00996030">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lastRenderedPageBreak/>
        <w:t>В состав Комсомольс</w:t>
      </w:r>
      <w:r w:rsidR="004F11F5">
        <w:rPr>
          <w:rFonts w:ascii="Times New Roman" w:hAnsi="Times New Roman"/>
          <w:lang w:val="ru-RU"/>
        </w:rPr>
        <w:t>кого сельского поселения входят</w:t>
      </w:r>
      <w:r>
        <w:rPr>
          <w:rFonts w:ascii="Times New Roman" w:hAnsi="Times New Roman"/>
          <w:lang w:val="ru-RU"/>
        </w:rPr>
        <w:t xml:space="preserve">: с. Комсомольск, </w:t>
      </w:r>
      <w:r w:rsidRPr="008C546F">
        <w:rPr>
          <w:rFonts w:ascii="Times New Roman" w:hAnsi="Times New Roman"/>
          <w:lang w:val="ru-RU"/>
        </w:rPr>
        <w:t>д. Балагачево, д. Тазырбак, пос. Францево</w:t>
      </w:r>
      <w:r>
        <w:rPr>
          <w:rFonts w:ascii="Times New Roman" w:hAnsi="Times New Roman"/>
          <w:lang w:val="ru-RU"/>
        </w:rPr>
        <w:t>.</w:t>
      </w:r>
      <w:r w:rsidRPr="008C546F">
        <w:rPr>
          <w:rFonts w:ascii="Times New Roman" w:hAnsi="Times New Roman"/>
          <w:lang w:val="ru-RU"/>
        </w:rPr>
        <w:t xml:space="preserve"> </w:t>
      </w:r>
    </w:p>
    <w:p w:rsidR="00996030" w:rsidRPr="00996030" w:rsidRDefault="00996030" w:rsidP="00996030">
      <w:pPr>
        <w:spacing w:before="138" w:after="138" w:line="207" w:lineRule="atLeast"/>
        <w:ind w:right="231" w:firstLine="567"/>
        <w:jc w:val="both"/>
        <w:textAlignment w:val="top"/>
        <w:rPr>
          <w:rFonts w:ascii="Times New Roman" w:hAnsi="Times New Roman"/>
          <w:lang w:val="ru-RU"/>
        </w:rPr>
      </w:pPr>
    </w:p>
    <w:p w:rsidR="00014A05" w:rsidRPr="00996030" w:rsidRDefault="00014A05" w:rsidP="00014A05">
      <w:pPr>
        <w:jc w:val="center"/>
        <w:rPr>
          <w:rFonts w:ascii="Times New Roman" w:hAnsi="Times New Roman"/>
          <w:b/>
          <w:i/>
          <w:lang w:val="ru-RU"/>
        </w:rPr>
      </w:pPr>
      <w:r w:rsidRPr="00996030">
        <w:rPr>
          <w:rFonts w:ascii="Times New Roman" w:hAnsi="Times New Roman"/>
          <w:b/>
          <w:i/>
          <w:lang w:val="ru-RU"/>
        </w:rPr>
        <w:t>Основные направления экономического развития</w:t>
      </w:r>
    </w:p>
    <w:p w:rsidR="00014A05" w:rsidRPr="00123C8F" w:rsidRDefault="00014A05" w:rsidP="00BF0F72">
      <w:pPr>
        <w:tabs>
          <w:tab w:val="left" w:pos="142"/>
        </w:tabs>
        <w:spacing w:before="138" w:after="240" w:line="207" w:lineRule="atLeast"/>
        <w:ind w:right="231" w:firstLine="567"/>
        <w:textAlignment w:val="top"/>
        <w:rPr>
          <w:rFonts w:ascii="Times New Roman" w:hAnsi="Times New Roman"/>
          <w:color w:val="000000"/>
          <w:lang w:val="ru-RU"/>
        </w:rPr>
      </w:pPr>
      <w:r w:rsidRPr="00996030">
        <w:rPr>
          <w:rFonts w:ascii="Times New Roman" w:hAnsi="Times New Roman"/>
          <w:color w:val="000000"/>
          <w:lang w:val="ru-RU"/>
        </w:rPr>
        <w:t>По данным Единого государственного регистра на территории Первомайского района зарегистрировано 318 предприятий, из них 187 предприятия и организации частной формы собственности, что составляет 58,8% от общего числа и 77 предприятий муниципальной формы собственности или 24,2% от общего числа.</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Предприятия и организации частной формы собственности составляют основную численность производственного сектора экономики, в то время как государственные и муниципальные предприятия и организации в большинстве своём заняты оказанием услуг населению в сфере образования, культуры, здравоохранения, социального обеспечения, а также в системе ЖКХ, строительстве.</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Общий объем отгруженной продукции собственного производства, выполненных работ и услуг собственными силами за 9 месяцев 2007 года всеми предприятиями и организациями производственной сферы района составил 422027,7 тыс. рублей, что составляет 103% к уровню соответствующего периода прошлого года.</w:t>
      </w:r>
      <w:r w:rsidRPr="00996030">
        <w:rPr>
          <w:rFonts w:ascii="Times New Roman" w:hAnsi="Times New Roman"/>
          <w:color w:val="000000"/>
          <w:lang w:val="ru-RU"/>
        </w:rPr>
        <w:br/>
        <w:t xml:space="preserve">Основу экономики района представляет лесная и деревообрабатывающая промышленность. Основные лесозаготовительные предприятия на территории района </w:t>
      </w:r>
      <w:r w:rsidR="00B9370B">
        <w:rPr>
          <w:rFonts w:ascii="Times New Roman" w:hAnsi="Times New Roman"/>
          <w:color w:val="000000"/>
          <w:lang w:val="ru-RU"/>
        </w:rPr>
        <w:t>ЗАО</w:t>
      </w:r>
      <w:r w:rsidRPr="00996030">
        <w:rPr>
          <w:rFonts w:ascii="Times New Roman" w:hAnsi="Times New Roman"/>
          <w:color w:val="000000"/>
          <w:lang w:val="ru-RU"/>
        </w:rPr>
        <w:t xml:space="preserve"> «</w:t>
      </w:r>
      <w:r w:rsidR="00B9370B">
        <w:rPr>
          <w:rFonts w:ascii="Times New Roman" w:hAnsi="Times New Roman"/>
          <w:color w:val="000000"/>
          <w:lang w:val="ru-RU"/>
        </w:rPr>
        <w:t>Томск-Лесфонд</w:t>
      </w:r>
      <w:r w:rsidRPr="00996030">
        <w:rPr>
          <w:rFonts w:ascii="Times New Roman" w:hAnsi="Times New Roman"/>
          <w:color w:val="000000"/>
          <w:lang w:val="ru-RU"/>
        </w:rPr>
        <w:t xml:space="preserve">», ООО «Ореховское», ООО «Вахта Вознесенская», ООО «Вахта Зимовская», </w:t>
      </w:r>
      <w:r w:rsidR="00BF0F72" w:rsidRPr="00996030">
        <w:rPr>
          <w:rFonts w:ascii="Times New Roman" w:hAnsi="Times New Roman"/>
          <w:color w:val="000000"/>
          <w:lang w:val="ru-RU"/>
        </w:rPr>
        <w:t xml:space="preserve">филиал ООО «РК ЛПК», ООО «Узень </w:t>
      </w:r>
      <w:r w:rsidRPr="00996030">
        <w:rPr>
          <w:rFonts w:ascii="Times New Roman" w:hAnsi="Times New Roman"/>
          <w:color w:val="000000"/>
          <w:lang w:val="ru-RU"/>
        </w:rPr>
        <w:t>Лес».</w:t>
      </w:r>
      <w:r w:rsidRPr="00996030">
        <w:rPr>
          <w:rFonts w:ascii="Times New Roman" w:hAnsi="Times New Roman"/>
          <w:color w:val="000000"/>
          <w:lang w:val="ru-RU"/>
        </w:rPr>
        <w:br/>
      </w:r>
      <w:r w:rsidR="00123C8F" w:rsidRPr="00996030">
        <w:rPr>
          <w:rFonts w:ascii="Times New Roman" w:hAnsi="Times New Roman"/>
          <w:color w:val="000000"/>
          <w:lang w:val="ru-RU"/>
        </w:rPr>
        <w:t xml:space="preserve">         </w:t>
      </w:r>
      <w:r w:rsidRPr="00996030">
        <w:rPr>
          <w:rFonts w:ascii="Times New Roman" w:hAnsi="Times New Roman"/>
          <w:color w:val="000000"/>
          <w:lang w:val="ru-RU"/>
        </w:rPr>
        <w:t>Развитие лесной отрасли района базируется на обширной лесосырьевой базе для проведения лесозаготовок, расчётная лесосека района - 2 млн. куб. м.</w:t>
      </w:r>
      <w:r w:rsidRPr="00996030">
        <w:rPr>
          <w:rFonts w:ascii="Times New Roman" w:hAnsi="Times New Roman"/>
          <w:color w:val="000000"/>
          <w:lang w:val="ru-RU"/>
        </w:rPr>
        <w:br/>
        <w:t>Объемы заготовки древесины по сравнению с январем - сентябрем 2006 года увеличились на 7,4 %.</w:t>
      </w:r>
    </w:p>
    <w:p w:rsidR="006F6F46" w:rsidRPr="006F6F46" w:rsidRDefault="006F6F46" w:rsidP="006F6F46">
      <w:pPr>
        <w:ind w:firstLine="709"/>
        <w:jc w:val="both"/>
        <w:rPr>
          <w:rFonts w:ascii="Times New Roman" w:hAnsi="Times New Roman"/>
          <w:i/>
          <w:color w:val="000000"/>
          <w:lang w:val="ru-RU" w:eastAsia="ru-RU" w:bidi="ar-SA"/>
        </w:rPr>
      </w:pPr>
      <w:r w:rsidRPr="00070027">
        <w:rPr>
          <w:rFonts w:ascii="Times New Roman" w:hAnsi="Times New Roman"/>
          <w:i/>
          <w:color w:val="000000"/>
          <w:lang w:val="ru-RU" w:eastAsia="ru-RU" w:bidi="ar-SA"/>
        </w:rPr>
        <w:t>Образование.</w:t>
      </w:r>
    </w:p>
    <w:p w:rsidR="006F6F46" w:rsidRPr="006F6F46" w:rsidRDefault="006F6F46" w:rsidP="006F6F46">
      <w:pPr>
        <w:ind w:firstLine="709"/>
        <w:jc w:val="both"/>
        <w:rPr>
          <w:rFonts w:ascii="Times New Roman" w:hAnsi="Times New Roman"/>
          <w:i/>
          <w:color w:val="000000"/>
          <w:lang w:val="ru-RU" w:eastAsia="ru-RU" w:bidi="ar-SA"/>
        </w:rPr>
      </w:pPr>
    </w:p>
    <w:p w:rsidR="006F6F46" w:rsidRDefault="006F6F46" w:rsidP="006F6F46">
      <w:pPr>
        <w:ind w:firstLine="709"/>
        <w:jc w:val="both"/>
        <w:rPr>
          <w:rFonts w:ascii="Times New Roman" w:hAnsi="Times New Roman"/>
          <w:color w:val="000000"/>
          <w:lang w:val="ru-RU" w:eastAsia="ru-RU" w:bidi="ar-SA"/>
        </w:rPr>
      </w:pPr>
      <w:r w:rsidRPr="006F6F46">
        <w:rPr>
          <w:rFonts w:ascii="Times New Roman" w:hAnsi="Times New Roman"/>
          <w:color w:val="000000"/>
          <w:lang w:val="ru-RU" w:eastAsia="ru-RU" w:bidi="ar-SA"/>
        </w:rPr>
        <w:t>В</w:t>
      </w:r>
      <w:r>
        <w:rPr>
          <w:rFonts w:ascii="Times New Roman" w:hAnsi="Times New Roman"/>
          <w:color w:val="000000"/>
          <w:lang w:val="ru-RU" w:eastAsia="ru-RU" w:bidi="ar-SA"/>
        </w:rPr>
        <w:t xml:space="preserve"> Первомайском</w:t>
      </w:r>
      <w:r w:rsidRPr="006F6F46">
        <w:rPr>
          <w:rFonts w:ascii="Times New Roman" w:hAnsi="Times New Roman"/>
          <w:color w:val="000000"/>
          <w:lang w:eastAsia="ru-RU" w:bidi="ar-SA"/>
        </w:rPr>
        <w:t> </w:t>
      </w:r>
      <w:r w:rsidRPr="006F6F46">
        <w:rPr>
          <w:rFonts w:ascii="Times New Roman" w:hAnsi="Times New Roman"/>
          <w:color w:val="000000"/>
          <w:lang w:val="ru-RU" w:eastAsia="ru-RU" w:bidi="ar-SA"/>
        </w:rPr>
        <w:t>районе действуют следующие</w:t>
      </w:r>
      <w:r>
        <w:rPr>
          <w:rFonts w:ascii="Times New Roman" w:hAnsi="Times New Roman"/>
          <w:color w:val="000000"/>
          <w:lang w:val="ru-RU" w:eastAsia="ru-RU" w:bidi="ar-SA"/>
        </w:rPr>
        <w:t xml:space="preserve"> муниципальные</w:t>
      </w:r>
      <w:r w:rsidRPr="006F6F46">
        <w:rPr>
          <w:rFonts w:ascii="Times New Roman" w:hAnsi="Times New Roman"/>
          <w:color w:val="000000"/>
          <w:lang w:val="ru-RU" w:eastAsia="ru-RU" w:bidi="ar-SA"/>
        </w:rPr>
        <w:t xml:space="preserve"> образовательные учреждения:</w:t>
      </w:r>
    </w:p>
    <w:p w:rsidR="006F6F46" w:rsidRPr="006F6F46" w:rsidRDefault="006F6F46" w:rsidP="006F6F46">
      <w:pPr>
        <w:ind w:firstLine="709"/>
        <w:jc w:val="both"/>
        <w:rPr>
          <w:rFonts w:ascii="Times New Roman" w:hAnsi="Times New Roman"/>
          <w:color w:val="000000"/>
          <w:lang w:val="ru-RU" w:eastAsia="ru-RU" w:bidi="ar-SA"/>
        </w:rPr>
      </w:pPr>
    </w:p>
    <w:tbl>
      <w:tblPr>
        <w:tblW w:w="0" w:type="auto"/>
        <w:jc w:val="center"/>
        <w:tblInd w:w="-16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0"/>
        <w:gridCol w:w="8024"/>
      </w:tblGrid>
      <w:tr w:rsidR="006F6F46" w:rsidTr="006F6F46">
        <w:trPr>
          <w:tblHeader/>
          <w:jc w:val="center"/>
        </w:trPr>
        <w:tc>
          <w:tcPr>
            <w:tcW w:w="370" w:type="dxa"/>
            <w:tcBorders>
              <w:top w:val="outset" w:sz="6" w:space="0" w:color="auto"/>
              <w:left w:val="outset" w:sz="6" w:space="0" w:color="auto"/>
              <w:bottom w:val="outset" w:sz="6" w:space="0" w:color="auto"/>
              <w:right w:val="outset" w:sz="6" w:space="0" w:color="auto"/>
            </w:tcBorders>
            <w:shd w:val="clear" w:color="auto" w:fill="CCFFC8"/>
            <w:vAlign w:val="center"/>
            <w:hideMark/>
          </w:tcPr>
          <w:p w:rsidR="006F6F46" w:rsidRPr="00070027" w:rsidRDefault="006F6F46">
            <w:pPr>
              <w:rPr>
                <w:rFonts w:ascii="Verdana" w:hAnsi="Verdana"/>
                <w:b/>
                <w:bCs/>
                <w:color w:val="008000"/>
                <w:sz w:val="17"/>
                <w:szCs w:val="17"/>
                <w:lang w:val="ru-RU"/>
              </w:rPr>
            </w:pPr>
          </w:p>
        </w:tc>
        <w:tc>
          <w:tcPr>
            <w:tcW w:w="8024" w:type="dxa"/>
            <w:tcBorders>
              <w:top w:val="outset" w:sz="6" w:space="0" w:color="auto"/>
              <w:left w:val="outset" w:sz="6" w:space="0" w:color="auto"/>
              <w:bottom w:val="outset" w:sz="6" w:space="0" w:color="auto"/>
              <w:right w:val="outset" w:sz="6" w:space="0" w:color="auto"/>
            </w:tcBorders>
            <w:shd w:val="clear" w:color="auto" w:fill="CCFFC8"/>
            <w:vAlign w:val="center"/>
            <w:hideMark/>
          </w:tcPr>
          <w:p w:rsidR="006F6F46" w:rsidRDefault="006F6F46">
            <w:pPr>
              <w:pStyle w:val="af0"/>
              <w:jc w:val="center"/>
              <w:rPr>
                <w:rFonts w:ascii="Verdana" w:hAnsi="Verdana"/>
                <w:b/>
                <w:bCs/>
                <w:color w:val="008000"/>
                <w:sz w:val="17"/>
                <w:szCs w:val="17"/>
              </w:rPr>
            </w:pPr>
            <w:r w:rsidRPr="006F6F46">
              <w:rPr>
                <w:rFonts w:eastAsiaTheme="minorEastAsia"/>
                <w:color w:val="000000"/>
                <w:lang w:val="ru-RU" w:eastAsia="ru-RU" w:bidi="ar-SA"/>
              </w:rPr>
              <w:t>Наименование ОУ</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Аргат-Юльская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2.</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Улу-Юльская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3.</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Березовская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4.</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Ежинская основная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5.</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Комсомольская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6.</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Куяновская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7.</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основная общеобразовательная школа п. Новый</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8.</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Ореховская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9.</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Первомайская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10.</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Сергеевская средняя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11.</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Туендатская основная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12.</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Беляйская основная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lastRenderedPageBreak/>
              <w:t>13.</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Альмяковcкая основная общеобразовательная школа</w:t>
            </w:r>
          </w:p>
        </w:tc>
      </w:tr>
      <w:tr w:rsidR="006F6F46" w:rsidRPr="00313A0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14.</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Торбеевская основная общеобразовательная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15.</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Апсагачевская начальная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shd w:val="clear" w:color="auto" w:fill="EAFEEF"/>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16.</w:t>
            </w:r>
          </w:p>
        </w:tc>
        <w:tc>
          <w:tcPr>
            <w:tcW w:w="8024" w:type="dxa"/>
            <w:tcBorders>
              <w:top w:val="outset" w:sz="6" w:space="0" w:color="auto"/>
              <w:left w:val="outset" w:sz="6" w:space="0" w:color="auto"/>
              <w:bottom w:val="outset" w:sz="6" w:space="0" w:color="auto"/>
              <w:right w:val="outset" w:sz="6" w:space="0" w:color="auto"/>
            </w:tcBorders>
            <w:shd w:val="clear" w:color="auto" w:fill="EAFEEF"/>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Калмацкая начальная школа</w:t>
            </w:r>
          </w:p>
        </w:tc>
      </w:tr>
      <w:tr w:rsidR="006F6F46" w:rsidTr="006F6F46">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6F6F46" w:rsidRPr="006F6F46" w:rsidRDefault="006F6F46" w:rsidP="006F6F46">
            <w:pPr>
              <w:pStyle w:val="af0"/>
              <w:jc w:val="center"/>
              <w:rPr>
                <w:rFonts w:eastAsiaTheme="minorEastAsia"/>
                <w:color w:val="000000"/>
                <w:lang w:val="ru-RU" w:eastAsia="ru-RU" w:bidi="ar-SA"/>
              </w:rPr>
            </w:pPr>
            <w:r w:rsidRPr="006F6F46">
              <w:rPr>
                <w:rFonts w:eastAsiaTheme="minorEastAsia"/>
                <w:color w:val="000000"/>
                <w:lang w:val="ru-RU" w:eastAsia="ru-RU" w:bidi="ar-SA"/>
              </w:rPr>
              <w:t>17.</w:t>
            </w:r>
          </w:p>
        </w:tc>
        <w:tc>
          <w:tcPr>
            <w:tcW w:w="8024" w:type="dxa"/>
            <w:tcBorders>
              <w:top w:val="outset" w:sz="6" w:space="0" w:color="auto"/>
              <w:left w:val="outset" w:sz="6" w:space="0" w:color="auto"/>
              <w:bottom w:val="outset" w:sz="6" w:space="0" w:color="auto"/>
              <w:right w:val="outset" w:sz="6" w:space="0" w:color="auto"/>
            </w:tcBorders>
            <w:vAlign w:val="bottom"/>
            <w:hideMark/>
          </w:tcPr>
          <w:p w:rsidR="006F6F46" w:rsidRPr="006F6F46" w:rsidRDefault="006F6F46" w:rsidP="006F6F46">
            <w:pPr>
              <w:ind w:firstLine="709"/>
              <w:rPr>
                <w:rFonts w:ascii="Times New Roman" w:hAnsi="Times New Roman"/>
                <w:color w:val="000000"/>
                <w:lang w:val="ru-RU" w:eastAsia="ru-RU" w:bidi="ar-SA"/>
              </w:rPr>
            </w:pPr>
            <w:r w:rsidRPr="006F6F46">
              <w:rPr>
                <w:rFonts w:ascii="Times New Roman" w:hAnsi="Times New Roman"/>
                <w:color w:val="000000"/>
                <w:lang w:val="ru-RU" w:eastAsia="ru-RU" w:bidi="ar-SA"/>
              </w:rPr>
              <w:t>МОУ Ломовицкая начальная школа</w:t>
            </w:r>
          </w:p>
        </w:tc>
      </w:tr>
    </w:tbl>
    <w:p w:rsidR="00014A05" w:rsidRDefault="00014A05" w:rsidP="006F6F46">
      <w:pPr>
        <w:tabs>
          <w:tab w:val="left" w:pos="142"/>
        </w:tabs>
        <w:spacing w:before="138" w:after="240" w:line="207" w:lineRule="atLeast"/>
        <w:ind w:right="231" w:firstLine="567"/>
        <w:textAlignment w:val="top"/>
        <w:rPr>
          <w:rFonts w:ascii="Times New Roman" w:hAnsi="Times New Roman"/>
          <w:color w:val="000000"/>
          <w:lang w:val="ru-RU"/>
        </w:rPr>
      </w:pPr>
    </w:p>
    <w:p w:rsidR="0094769B" w:rsidRPr="0094769B" w:rsidRDefault="0094769B" w:rsidP="006F6F46">
      <w:pPr>
        <w:tabs>
          <w:tab w:val="left" w:pos="142"/>
        </w:tabs>
        <w:spacing w:before="138" w:after="240" w:line="207" w:lineRule="atLeast"/>
        <w:ind w:right="231" w:firstLine="567"/>
        <w:textAlignment w:val="top"/>
        <w:rPr>
          <w:rFonts w:ascii="Times New Roman" w:hAnsi="Times New Roman"/>
          <w:color w:val="000000"/>
          <w:lang w:val="ru-RU"/>
        </w:rPr>
      </w:pPr>
    </w:p>
    <w:p w:rsidR="006F6F46" w:rsidRDefault="0094769B" w:rsidP="00014A05">
      <w:pPr>
        <w:rPr>
          <w:rFonts w:ascii="Times New Roman" w:hAnsi="Times New Roman"/>
          <w:i/>
          <w:lang w:val="ru-RU"/>
        </w:rPr>
      </w:pPr>
      <w:r>
        <w:rPr>
          <w:rFonts w:ascii="Times New Roman" w:hAnsi="Times New Roman"/>
          <w:i/>
          <w:lang w:val="ru-RU"/>
        </w:rPr>
        <w:t>Здравоохранение.</w:t>
      </w:r>
    </w:p>
    <w:p w:rsidR="0094769B" w:rsidRPr="0094769B" w:rsidRDefault="0094769B" w:rsidP="00123C8F">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Всего лечебных учреждений в районе 26, из них:</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ЦРБ - 165 коек,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Улу-Юльская участковая больница на 10 коек,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Комсомольская амбулатория на 100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Сергеевская амбулатория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Беляйская амбулатория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Врачебная амбулатория пос. Новый на 30 посещений, </w:t>
      </w:r>
    </w:p>
    <w:p w:rsidR="0094769B" w:rsidRPr="0094769B" w:rsidRDefault="0094769B" w:rsidP="00F47F4B">
      <w:pPr>
        <w:numPr>
          <w:ilvl w:val="0"/>
          <w:numId w:val="18"/>
        </w:numPr>
        <w:spacing w:before="100" w:beforeAutospacing="1" w:after="100" w:afterAutospacing="1"/>
        <w:rPr>
          <w:rFonts w:ascii="Times New Roman" w:eastAsia="Times New Roman" w:hAnsi="Times New Roman"/>
          <w:lang w:val="ru-RU" w:eastAsia="ru-RU" w:bidi="ar-SA"/>
        </w:rPr>
      </w:pPr>
      <w:r w:rsidRPr="0094769B">
        <w:rPr>
          <w:rFonts w:ascii="Times New Roman" w:eastAsia="Times New Roman" w:hAnsi="Times New Roman"/>
          <w:lang w:val="ru-RU" w:eastAsia="ru-RU" w:bidi="ar-SA"/>
        </w:rPr>
        <w:t xml:space="preserve">22 ФАПа. </w:t>
      </w:r>
    </w:p>
    <w:p w:rsidR="00702446" w:rsidRDefault="00702446" w:rsidP="00014A05">
      <w:pPr>
        <w:rPr>
          <w:rFonts w:ascii="Times New Roman" w:hAnsi="Times New Roman"/>
          <w:i/>
          <w:lang w:val="ru-RU"/>
        </w:rPr>
      </w:pPr>
      <w:r>
        <w:rPr>
          <w:rFonts w:ascii="Times New Roman" w:hAnsi="Times New Roman"/>
          <w:i/>
          <w:lang w:val="ru-RU"/>
        </w:rPr>
        <w:t>Культура.</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070027">
        <w:rPr>
          <w:rFonts w:ascii="Times New Roman" w:hAnsi="Times New Roman"/>
          <w:lang w:val="ru-RU"/>
        </w:rPr>
        <w:t>Первомайская централизованная библиотечная система</w:t>
      </w:r>
      <w:r w:rsidRPr="00702446">
        <w:rPr>
          <w:rFonts w:ascii="Times New Roman" w:hAnsi="Times New Roman"/>
          <w:lang w:val="ru-RU"/>
        </w:rPr>
        <w:t xml:space="preserve"> - это Центральная библиотека, центральная детская библиотека, 18 библиотек - филиалов.</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Комсомольская библиотека - филиал №1;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Альмяковская библиотека - филиал №2;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Апсагачевская библиотека - филиал №3;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Аргат - Юльская библиотека - филиал №4;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Березовская библиотека - филиал №5;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Ежинская библиотека -филиал №6;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Крутоложенская библиотека - филиал №7;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Куяновская библиотека - филиал №8;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Новомариинская библиотека -филиал №9;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Ореховская библиотека - филиал №10;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Сергеевская библиотека - филиал № 11;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Узеньская библиотека - филиал №12;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Улу - Юльская библиотека - филиал №13;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Новая библиотека - филиал №14;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Торбеевская библиотека - филиал №15;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Туендатская библиотека - филиал №16;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Ломовицкая библиотека - филиал №17; </w:t>
      </w:r>
    </w:p>
    <w:p w:rsidR="00702446" w:rsidRPr="00702446" w:rsidRDefault="00702446" w:rsidP="00F47F4B">
      <w:pPr>
        <w:numPr>
          <w:ilvl w:val="0"/>
          <w:numId w:val="19"/>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Беляйская библиотека - филиал №18. </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702446">
        <w:rPr>
          <w:rFonts w:ascii="Times New Roman" w:hAnsi="Times New Roman"/>
          <w:lang w:val="ru-RU"/>
        </w:rPr>
        <w:t>Центральная муниципальная библиотека является информационным, методическим, координационным центром для библиотек района.</w:t>
      </w:r>
    </w:p>
    <w:p w:rsidR="00702446" w:rsidRPr="00702446" w:rsidRDefault="00702446" w:rsidP="00123C8F">
      <w:pPr>
        <w:spacing w:before="138" w:after="138" w:line="207" w:lineRule="atLeast"/>
        <w:ind w:right="231" w:firstLine="567"/>
        <w:jc w:val="both"/>
        <w:textAlignment w:val="top"/>
        <w:rPr>
          <w:rFonts w:ascii="Times New Roman" w:hAnsi="Times New Roman"/>
          <w:lang w:val="ru-RU"/>
        </w:rPr>
      </w:pPr>
      <w:r w:rsidRPr="00702446">
        <w:rPr>
          <w:rFonts w:ascii="Times New Roman" w:hAnsi="Times New Roman"/>
          <w:lang w:val="ru-RU"/>
        </w:rPr>
        <w:lastRenderedPageBreak/>
        <w:t>Библиотеки ЦБС тесно сотрудничают с различными организациями и учреждениями района, с местными средствами массовой информации - Первомайским телевидением и газетой "Заветы Ильича".</w:t>
      </w:r>
    </w:p>
    <w:p w:rsidR="00702446" w:rsidRPr="00702446" w:rsidRDefault="00702446" w:rsidP="00123C8F">
      <w:pPr>
        <w:spacing w:before="138" w:after="138" w:line="207" w:lineRule="atLeast"/>
        <w:ind w:right="231" w:firstLine="567"/>
        <w:jc w:val="both"/>
        <w:textAlignment w:val="top"/>
        <w:rPr>
          <w:rFonts w:ascii="Times New Roman" w:hAnsi="Times New Roman"/>
        </w:rPr>
      </w:pPr>
      <w:r w:rsidRPr="00123C8F">
        <w:rPr>
          <w:rFonts w:ascii="Times New Roman" w:hAnsi="Times New Roman"/>
        </w:rPr>
        <w:t>ЦБС сегодня:</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10 300 читателей;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фонд - более 53 тысяч экземпляров книг, аудио - видео документов, CD;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ежегодные поступления: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более 4000 новых книг, аудио - видео документов, CD;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около 80 названий газет и журналов;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система электронных каталогов и картотек: более 13500 записей о книгах, статьях, электронных изданиях, аудио - и видео документах;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комплекс обслуживания: </w:t>
      </w:r>
    </w:p>
    <w:p w:rsidR="00123C8F" w:rsidRDefault="00123C8F" w:rsidP="00123C8F">
      <w:pPr>
        <w:spacing w:before="100" w:beforeAutospacing="1" w:after="100" w:afterAutospacing="1"/>
        <w:ind w:left="720"/>
        <w:rPr>
          <w:rFonts w:ascii="Times New Roman" w:eastAsia="Times New Roman" w:hAnsi="Times New Roman"/>
          <w:lang w:val="ru-RU" w:eastAsia="ru-RU" w:bidi="ar-SA"/>
        </w:rPr>
      </w:pP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абонементы;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читальные залы;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компьютерный зал;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межбиблиотечный абонемент;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внутрисистемный библиотечный абонемент;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абонемент для слабовидящих и слепых; </w:t>
      </w:r>
    </w:p>
    <w:p w:rsidR="00702446" w:rsidRPr="00702446" w:rsidRDefault="00702446" w:rsidP="00F47F4B">
      <w:pPr>
        <w:numPr>
          <w:ilvl w:val="0"/>
          <w:numId w:val="20"/>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центр правовой информации. </w:t>
      </w:r>
    </w:p>
    <w:p w:rsidR="00702446" w:rsidRPr="00702446" w:rsidRDefault="00702446" w:rsidP="00123C8F">
      <w:pPr>
        <w:spacing w:before="138" w:after="138" w:line="207" w:lineRule="atLeast"/>
        <w:ind w:right="231" w:firstLine="567"/>
        <w:jc w:val="both"/>
        <w:textAlignment w:val="top"/>
        <w:rPr>
          <w:rFonts w:ascii="Times New Roman" w:hAnsi="Times New Roman"/>
        </w:rPr>
      </w:pPr>
      <w:r w:rsidRPr="00123C8F">
        <w:rPr>
          <w:rFonts w:ascii="Times New Roman" w:hAnsi="Times New Roman"/>
        </w:rPr>
        <w:t>Услуги ЦБС:</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информационное обслуживание пользователей с помощью собственных электронных баз данных: "Книги", "Краеведение", "Статьи", "Официальные документы органов местного самоуправления"; </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полнотекстовой базы "Консультант Плюс" с ежемесячным пополнением; </w:t>
      </w:r>
    </w:p>
    <w:p w:rsidR="00702446" w:rsidRP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сети "Интернет"; </w:t>
      </w:r>
    </w:p>
    <w:p w:rsidR="00702446" w:rsidRDefault="00702446" w:rsidP="00F47F4B">
      <w:pPr>
        <w:numPr>
          <w:ilvl w:val="0"/>
          <w:numId w:val="21"/>
        </w:numPr>
        <w:spacing w:before="100" w:beforeAutospacing="1" w:after="100" w:afterAutospacing="1"/>
        <w:rPr>
          <w:rFonts w:ascii="Times New Roman" w:eastAsia="Times New Roman" w:hAnsi="Times New Roman"/>
          <w:lang w:val="ru-RU" w:eastAsia="ru-RU" w:bidi="ar-SA"/>
        </w:rPr>
      </w:pPr>
      <w:r w:rsidRPr="00702446">
        <w:rPr>
          <w:rFonts w:ascii="Times New Roman" w:eastAsia="Times New Roman" w:hAnsi="Times New Roman"/>
          <w:lang w:val="ru-RU" w:eastAsia="ru-RU" w:bidi="ar-SA"/>
        </w:rPr>
        <w:t xml:space="preserve">культурно - досуговое обслуживание включает в себя презентации книг, творческие встречи; выставки картин, произведений декоративно - прикладного искусства, клубы по интересам. </w:t>
      </w:r>
    </w:p>
    <w:p w:rsidR="00123C8F" w:rsidRPr="00702446" w:rsidRDefault="00123C8F" w:rsidP="00123C8F">
      <w:pPr>
        <w:spacing w:before="100" w:beforeAutospacing="1" w:after="100" w:afterAutospacing="1"/>
        <w:ind w:left="720"/>
        <w:rPr>
          <w:rFonts w:ascii="Times New Roman" w:eastAsia="Times New Roman" w:hAnsi="Times New Roman"/>
          <w:lang w:val="ru-RU" w:eastAsia="ru-RU" w:bidi="ar-SA"/>
        </w:rPr>
      </w:pPr>
      <w:r>
        <w:rPr>
          <w:rFonts w:ascii="Times New Roman" w:eastAsia="Times New Roman" w:hAnsi="Times New Roman"/>
          <w:lang w:val="ru-RU" w:eastAsia="ru-RU" w:bidi="ar-SA"/>
        </w:rPr>
        <w:t>В Первомайском районе действует детская школа искусств.</w:t>
      </w:r>
    </w:p>
    <w:p w:rsidR="00123C8F" w:rsidRPr="00123C8F" w:rsidRDefault="00AF7CBE" w:rsidP="00123C8F">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 xml:space="preserve">  </w:t>
      </w:r>
      <w:r w:rsidR="00123C8F" w:rsidRPr="00AF7CBE">
        <w:rPr>
          <w:rFonts w:ascii="Times New Roman" w:hAnsi="Times New Roman"/>
          <w:lang w:val="ru-RU"/>
        </w:rPr>
        <w:t>Число выпускников за 1960 - 2010 гг:</w:t>
      </w:r>
      <w:r w:rsidR="00123C8F" w:rsidRPr="00123C8F">
        <w:rPr>
          <w:rFonts w:ascii="Times New Roman" w:hAnsi="Times New Roman"/>
          <w:lang w:val="ru-RU"/>
        </w:rPr>
        <w:t xml:space="preserve"> - </w:t>
      </w:r>
      <w:r w:rsidR="00123C8F" w:rsidRPr="00AF7CBE">
        <w:rPr>
          <w:rFonts w:ascii="Times New Roman" w:hAnsi="Times New Roman"/>
          <w:lang w:val="ru-RU"/>
        </w:rPr>
        <w:t xml:space="preserve">523 </w:t>
      </w:r>
      <w:r w:rsidR="00123C8F" w:rsidRPr="00123C8F">
        <w:rPr>
          <w:rFonts w:ascii="Times New Roman" w:hAnsi="Times New Roman"/>
          <w:lang w:val="ru-RU"/>
        </w:rPr>
        <w:t xml:space="preserve">учащихся (баян - </w:t>
      </w:r>
      <w:r w:rsidR="00123C8F" w:rsidRPr="00AF7CBE">
        <w:rPr>
          <w:rFonts w:ascii="Times New Roman" w:hAnsi="Times New Roman"/>
          <w:lang w:val="ru-RU"/>
        </w:rPr>
        <w:t>128</w:t>
      </w:r>
      <w:r w:rsidR="00123C8F" w:rsidRPr="00123C8F">
        <w:rPr>
          <w:rFonts w:ascii="Times New Roman" w:hAnsi="Times New Roman"/>
          <w:lang w:val="ru-RU"/>
        </w:rPr>
        <w:t xml:space="preserve">, аккордеон - </w:t>
      </w:r>
      <w:r w:rsidR="00123C8F" w:rsidRPr="00AF7CBE">
        <w:rPr>
          <w:rFonts w:ascii="Times New Roman" w:hAnsi="Times New Roman"/>
          <w:lang w:val="ru-RU"/>
        </w:rPr>
        <w:t>35</w:t>
      </w:r>
      <w:r w:rsidR="00123C8F" w:rsidRPr="00123C8F">
        <w:rPr>
          <w:rFonts w:ascii="Times New Roman" w:hAnsi="Times New Roman"/>
          <w:lang w:val="ru-RU"/>
        </w:rPr>
        <w:t xml:space="preserve">, фортепиано - </w:t>
      </w:r>
      <w:r w:rsidR="00123C8F" w:rsidRPr="00AF7CBE">
        <w:rPr>
          <w:rFonts w:ascii="Times New Roman" w:hAnsi="Times New Roman"/>
          <w:lang w:val="ru-RU"/>
        </w:rPr>
        <w:t>212</w:t>
      </w:r>
      <w:r w:rsidR="00123C8F" w:rsidRPr="00123C8F">
        <w:rPr>
          <w:rFonts w:ascii="Times New Roman" w:hAnsi="Times New Roman"/>
          <w:lang w:val="ru-RU"/>
        </w:rPr>
        <w:t xml:space="preserve">, хореография - </w:t>
      </w:r>
      <w:r w:rsidR="00123C8F" w:rsidRPr="00AF7CBE">
        <w:rPr>
          <w:rFonts w:ascii="Times New Roman" w:hAnsi="Times New Roman"/>
          <w:lang w:val="ru-RU"/>
        </w:rPr>
        <w:t>148</w:t>
      </w:r>
      <w:r w:rsidR="00123C8F" w:rsidRPr="00123C8F">
        <w:rPr>
          <w:rFonts w:ascii="Times New Roman" w:hAnsi="Times New Roman"/>
          <w:lang w:val="ru-RU"/>
        </w:rPr>
        <w:t xml:space="preserve">) из них отличников - </w:t>
      </w:r>
      <w:r w:rsidR="00123C8F" w:rsidRPr="00AF7CBE">
        <w:rPr>
          <w:rFonts w:ascii="Times New Roman" w:hAnsi="Times New Roman"/>
          <w:lang w:val="ru-RU"/>
        </w:rPr>
        <w:t>37</w:t>
      </w:r>
      <w:r w:rsidR="00123C8F" w:rsidRPr="00123C8F">
        <w:rPr>
          <w:rFonts w:ascii="Times New Roman" w:hAnsi="Times New Roman"/>
          <w:lang w:val="ru-RU"/>
        </w:rPr>
        <w:t xml:space="preserve">, получили профессию по специальности - </w:t>
      </w:r>
      <w:r w:rsidR="00123C8F" w:rsidRPr="00AF7CBE">
        <w:rPr>
          <w:rFonts w:ascii="Times New Roman" w:hAnsi="Times New Roman"/>
          <w:lang w:val="ru-RU"/>
        </w:rPr>
        <w:t>60</w:t>
      </w:r>
      <w:r w:rsidR="00123C8F" w:rsidRPr="00123C8F">
        <w:rPr>
          <w:rFonts w:ascii="Times New Roman" w:hAnsi="Times New Roman"/>
          <w:lang w:val="ru-RU"/>
        </w:rPr>
        <w:t>.</w:t>
      </w:r>
    </w:p>
    <w:tbl>
      <w:tblPr>
        <w:tblW w:w="0" w:type="auto"/>
        <w:tblCellSpacing w:w="15" w:type="dxa"/>
        <w:tblCellMar>
          <w:top w:w="15" w:type="dxa"/>
          <w:left w:w="15" w:type="dxa"/>
          <w:bottom w:w="15" w:type="dxa"/>
          <w:right w:w="15" w:type="dxa"/>
        </w:tblCellMar>
        <w:tblLook w:val="04A0"/>
      </w:tblPr>
      <w:tblGrid>
        <w:gridCol w:w="10012"/>
      </w:tblGrid>
      <w:tr w:rsidR="00123C8F" w:rsidRPr="00313A06" w:rsidTr="00C94426">
        <w:trPr>
          <w:trHeight w:val="5373"/>
          <w:tblCellSpacing w:w="15" w:type="dxa"/>
        </w:trPr>
        <w:tc>
          <w:tcPr>
            <w:tcW w:w="0" w:type="auto"/>
            <w:vAlign w:val="center"/>
            <w:hideMark/>
          </w:tcPr>
          <w:p w:rsidR="00123C8F" w:rsidRPr="00123C8F" w:rsidRDefault="00123C8F"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lastRenderedPageBreak/>
              <w:t xml:space="preserve">          </w:t>
            </w:r>
            <w:r w:rsidR="00AF7CBE">
              <w:rPr>
                <w:rFonts w:ascii="Times New Roman" w:eastAsia="Times New Roman" w:hAnsi="Times New Roman"/>
                <w:lang w:val="ru-RU" w:eastAsia="ru-RU" w:bidi="ar-SA"/>
              </w:rPr>
              <w:t xml:space="preserve">  </w:t>
            </w:r>
            <w:r w:rsidRPr="00123C8F">
              <w:rPr>
                <w:rFonts w:ascii="Times New Roman" w:eastAsia="Times New Roman" w:hAnsi="Times New Roman"/>
                <w:lang w:val="ru-RU" w:eastAsia="ru-RU" w:bidi="ar-SA"/>
              </w:rPr>
              <w:t>Детская школа искусств ведет образовательную деятельность (лицензия, регистрационный № 267 от 23.09.2010г.) по художественно-эстетической направленности:</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 xml:space="preserve">инструментальное отделение </w:t>
            </w:r>
            <w:r w:rsidRPr="00123C8F">
              <w:rPr>
                <w:rFonts w:ascii="Times New Roman" w:eastAsia="Times New Roman" w:hAnsi="Times New Roman"/>
                <w:lang w:val="ru-RU" w:eastAsia="ru-RU" w:bidi="ar-SA"/>
              </w:rPr>
              <w:t xml:space="preserve">(баян, фортепиано) - 5, 7 лет; </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 xml:space="preserve">хореографическое отделение </w:t>
            </w:r>
            <w:r w:rsidRPr="00123C8F">
              <w:rPr>
                <w:rFonts w:ascii="Times New Roman" w:eastAsia="Times New Roman" w:hAnsi="Times New Roman"/>
                <w:lang w:val="ru-RU" w:eastAsia="ru-RU" w:bidi="ar-SA"/>
              </w:rPr>
              <w:t xml:space="preserve">- 5, 6 лет; </w:t>
            </w:r>
          </w:p>
          <w:p w:rsidR="00123C8F" w:rsidRPr="00123C8F" w:rsidRDefault="00123C8F" w:rsidP="00F47F4B">
            <w:pPr>
              <w:numPr>
                <w:ilvl w:val="0"/>
                <w:numId w:val="22"/>
              </w:numPr>
              <w:spacing w:before="100" w:beforeAutospacing="1" w:after="100" w:afterAutospacing="1"/>
              <w:rPr>
                <w:rFonts w:ascii="Times New Roman" w:eastAsia="Times New Roman" w:hAnsi="Times New Roman"/>
                <w:lang w:val="ru-RU" w:eastAsia="ru-RU" w:bidi="ar-SA"/>
              </w:rPr>
            </w:pPr>
            <w:r w:rsidRPr="00AF7CBE">
              <w:rPr>
                <w:rFonts w:ascii="Times New Roman" w:eastAsia="Times New Roman" w:hAnsi="Times New Roman"/>
                <w:bCs/>
                <w:lang w:val="ru-RU" w:eastAsia="ru-RU" w:bidi="ar-SA"/>
              </w:rPr>
              <w:t>отделение изобразительного искусства</w:t>
            </w:r>
            <w:r w:rsidRPr="00123C8F">
              <w:rPr>
                <w:rFonts w:ascii="Times New Roman" w:eastAsia="Times New Roman" w:hAnsi="Times New Roman"/>
                <w:lang w:val="ru-RU" w:eastAsia="ru-RU" w:bidi="ar-SA"/>
              </w:rPr>
              <w:t xml:space="preserve"> - 4 года. </w:t>
            </w:r>
          </w:p>
          <w:p w:rsidR="00123C8F" w:rsidRPr="00123C8F" w:rsidRDefault="00123C8F"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 xml:space="preserve">         </w:t>
            </w:r>
            <w:r w:rsidR="00AF7CBE">
              <w:rPr>
                <w:rFonts w:ascii="Times New Roman" w:eastAsia="Times New Roman" w:hAnsi="Times New Roman"/>
                <w:lang w:val="ru-RU" w:eastAsia="ru-RU" w:bidi="ar-SA"/>
              </w:rPr>
              <w:t xml:space="preserve">   </w:t>
            </w:r>
            <w:r w:rsidRPr="00123C8F">
              <w:rPr>
                <w:rFonts w:ascii="Times New Roman" w:eastAsia="Times New Roman" w:hAnsi="Times New Roman"/>
                <w:lang w:val="ru-RU" w:eastAsia="ru-RU" w:bidi="ar-SA"/>
              </w:rPr>
              <w:t>Ко</w:t>
            </w:r>
            <w:r>
              <w:rPr>
                <w:rFonts w:ascii="Times New Roman" w:eastAsia="Times New Roman" w:hAnsi="Times New Roman"/>
                <w:lang w:val="ru-RU" w:eastAsia="ru-RU" w:bidi="ar-SA"/>
              </w:rPr>
              <w:t>личество</w:t>
            </w:r>
            <w:r w:rsidRPr="00123C8F">
              <w:rPr>
                <w:rFonts w:ascii="Times New Roman" w:eastAsia="Times New Roman" w:hAnsi="Times New Roman"/>
                <w:lang w:val="ru-RU" w:eastAsia="ru-RU" w:bidi="ar-SA"/>
              </w:rPr>
              <w:t xml:space="preserve"> учащихся в разные годы составляет от 110 до 130 детей. В школе работает 8 преподавателей (2 - высшая квалификационная категория, 5 - первая квалификационная категория).</w:t>
            </w:r>
          </w:p>
          <w:p w:rsidR="00123C8F" w:rsidRPr="00123C8F" w:rsidRDefault="00646B85" w:rsidP="00123C8F">
            <w:p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 xml:space="preserve">         </w:t>
            </w:r>
            <w:r w:rsidR="00AF7CBE">
              <w:rPr>
                <w:rFonts w:ascii="Times New Roman" w:eastAsia="Times New Roman" w:hAnsi="Times New Roman"/>
                <w:lang w:val="ru-RU" w:eastAsia="ru-RU" w:bidi="ar-SA"/>
              </w:rPr>
              <w:t xml:space="preserve">   </w:t>
            </w:r>
            <w:r w:rsidR="00123C8F" w:rsidRPr="00123C8F">
              <w:rPr>
                <w:rFonts w:ascii="Times New Roman" w:eastAsia="Times New Roman" w:hAnsi="Times New Roman"/>
                <w:lang w:val="ru-RU" w:eastAsia="ru-RU" w:bidi="ar-SA"/>
              </w:rPr>
              <w:t>Преподаватели и учащиеся школы активно занимаются:</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культурно - просветительской деятельностью;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участвуют в выставках и конкурсах различного уровня;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проводят лекции-беседы для учеников общеобразовательной школы;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лекции-концерты для воспитанников детских садов;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выезжают с концертами в сёла района; </w:t>
            </w:r>
          </w:p>
          <w:p w:rsidR="00123C8F" w:rsidRPr="00123C8F" w:rsidRDefault="00123C8F" w:rsidP="00F47F4B">
            <w:pPr>
              <w:numPr>
                <w:ilvl w:val="0"/>
                <w:numId w:val="23"/>
              </w:numPr>
              <w:spacing w:before="100" w:beforeAutospacing="1" w:after="100" w:afterAutospacing="1"/>
              <w:rPr>
                <w:rFonts w:ascii="Times New Roman" w:eastAsia="Times New Roman" w:hAnsi="Times New Roman"/>
                <w:lang w:val="ru-RU" w:eastAsia="ru-RU" w:bidi="ar-SA"/>
              </w:rPr>
            </w:pPr>
            <w:r w:rsidRPr="00123C8F">
              <w:rPr>
                <w:rFonts w:ascii="Times New Roman" w:eastAsia="Times New Roman" w:hAnsi="Times New Roman"/>
                <w:lang w:val="ru-RU" w:eastAsia="ru-RU" w:bidi="ar-SA"/>
              </w:rPr>
              <w:t xml:space="preserve">сотрудничают с различными учреждениями и организациями села. </w:t>
            </w:r>
          </w:p>
        </w:tc>
      </w:tr>
    </w:tbl>
    <w:p w:rsidR="00702446" w:rsidRPr="000955AD" w:rsidRDefault="000955AD" w:rsidP="00C94426">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 xml:space="preserve">В </w:t>
      </w:r>
      <w:r w:rsidR="008E6D43">
        <w:rPr>
          <w:rFonts w:ascii="Times New Roman" w:hAnsi="Times New Roman"/>
          <w:lang w:val="ru-RU"/>
        </w:rPr>
        <w:t>с. Первомайское</w:t>
      </w:r>
      <w:r>
        <w:rPr>
          <w:rFonts w:ascii="Times New Roman" w:hAnsi="Times New Roman"/>
          <w:lang w:val="ru-RU"/>
        </w:rPr>
        <w:t xml:space="preserve"> расположен </w:t>
      </w:r>
      <w:r w:rsidR="008E6D43">
        <w:rPr>
          <w:rFonts w:ascii="Times New Roman" w:hAnsi="Times New Roman"/>
          <w:lang w:val="ru-RU"/>
        </w:rPr>
        <w:t>Первомайский районный краеведческий музей.</w:t>
      </w:r>
      <w:r>
        <w:rPr>
          <w:rFonts w:ascii="Times New Roman" w:hAnsi="Times New Roman"/>
          <w:lang w:val="ru-RU"/>
        </w:rPr>
        <w:t xml:space="preserve">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В музее работают 3 выставочных зала:</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Краеведческий,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Зал трудовой и боевой славы,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0955AD">
        <w:rPr>
          <w:rFonts w:ascii="Times New Roman" w:eastAsia="Times New Roman" w:hAnsi="Times New Roman"/>
          <w:lang w:val="ru-RU" w:eastAsia="ru-RU" w:bidi="ar-SA"/>
        </w:rPr>
        <w:t xml:space="preserve">Крестьянский двор.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Музей работает в форме:</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Лекции,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Экскурсии,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Выставки и передвижные выставки,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Игровые программы,</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Викторины, конкурсы,</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Тематические вечера,</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Встречи с Ветеранами Великой Отечественной войны, Тружениками Тыла, Известными и интересными людьми</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Оказание справочных и информационных услуг</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«Фотография на память»</w:t>
      </w:r>
      <w:r w:rsidRPr="000955AD">
        <w:rPr>
          <w:rFonts w:ascii="Times New Roman" w:eastAsia="Times New Roman" w:hAnsi="Times New Roman"/>
          <w:lang w:val="ru-RU" w:eastAsia="ru-RU" w:bidi="ar-SA"/>
        </w:rPr>
        <w:t xml:space="preserve"> </w:t>
      </w:r>
    </w:p>
    <w:p w:rsidR="000955AD" w:rsidRPr="000955AD" w:rsidRDefault="000955AD" w:rsidP="00C94426">
      <w:pPr>
        <w:spacing w:before="138" w:after="138" w:line="207" w:lineRule="atLeast"/>
        <w:ind w:right="231" w:firstLine="567"/>
        <w:jc w:val="both"/>
        <w:textAlignment w:val="top"/>
        <w:rPr>
          <w:rFonts w:ascii="Times New Roman" w:hAnsi="Times New Roman"/>
          <w:lang w:val="ru-RU"/>
        </w:rPr>
      </w:pPr>
      <w:r w:rsidRPr="000955AD">
        <w:rPr>
          <w:rFonts w:ascii="Times New Roman" w:hAnsi="Times New Roman"/>
          <w:lang w:val="ru-RU"/>
        </w:rPr>
        <w:t>На сегодняшний день в музее действуют и пополняются стационарные экспозиции:</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«Край родной»;</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Палеонтология;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Нумизматика;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Археология;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Минералогия;</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Трудовая и боевая доблесть;</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Деревенский быт</w:t>
      </w:r>
      <w:r w:rsidRPr="000955AD">
        <w:rPr>
          <w:rFonts w:ascii="Times New Roman" w:eastAsia="Times New Roman" w:hAnsi="Times New Roman"/>
          <w:lang w:val="ru-RU" w:eastAsia="ru-RU" w:bidi="ar-SA"/>
        </w:rPr>
        <w:t xml:space="preserve"> </w:t>
      </w:r>
    </w:p>
    <w:p w:rsidR="000955AD" w:rsidRPr="000955AD" w:rsidRDefault="00C94426" w:rsidP="00C94426">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а также временн</w:t>
      </w:r>
      <w:r w:rsidR="000955AD" w:rsidRPr="000955AD">
        <w:rPr>
          <w:rFonts w:ascii="Times New Roman" w:hAnsi="Times New Roman"/>
          <w:lang w:val="ru-RU"/>
        </w:rPr>
        <w:t>ые, которые меняются через месяц.</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lastRenderedPageBreak/>
        <w:t>«Мир марок»;</w:t>
      </w:r>
      <w:r w:rsidRPr="000955AD">
        <w:rPr>
          <w:rFonts w:ascii="Times New Roman" w:eastAsia="Times New Roman" w:hAnsi="Times New Roman"/>
          <w:lang w:val="ru-RU" w:eastAsia="ru-RU" w:bidi="ar-SA"/>
        </w:rPr>
        <w:t xml:space="preserve"> </w:t>
      </w:r>
    </w:p>
    <w:p w:rsidR="000955AD" w:rsidRPr="000955AD" w:rsidRDefault="000955AD"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«Прикладное творчество первомайского района»</w:t>
      </w:r>
    </w:p>
    <w:p w:rsidR="00702446" w:rsidRPr="00C94426" w:rsidRDefault="00C94426" w:rsidP="000955AD">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На территории района действует Районный методический центр народного творчества и организации досуга, районный Дом культуры.</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4821AE">
        <w:rPr>
          <w:rFonts w:ascii="Times New Roman" w:hAnsi="Times New Roman"/>
          <w:lang w:val="ru-RU"/>
        </w:rPr>
        <w:t>Основными видами деятельности согласно устава РМЦНТ и ОД являются:</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информационно- методическая деятельность;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культурно-досуговая деятельность и развитие народного творчества;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организация концертной деятельности;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организация выставок - продаж, презентаций, конкурсов, фестивалей, смотров;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рекламно-издательская деятельность;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развитие и пропаганда художественного прикладного творчества, народных промыслов. </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В настоящее время в РМЦНТ и ОД работают 9 специалистов с высшим и средним специальным образованием.</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Районный методический центр народного творчества проводит различные праздники, календарные, обрядовые и профессиональные, а также оказывают услуги в организации досуга различных категорий населения, вечера чествования и корпоративные вечера. А также в Районном методическом центре есть услуги проката костюмов и огромная фонотека.</w:t>
      </w:r>
    </w:p>
    <w:p w:rsidR="00C94426" w:rsidRPr="00C94426" w:rsidRDefault="00C94426" w:rsidP="004821AE">
      <w:pPr>
        <w:spacing w:before="138" w:after="138" w:line="207" w:lineRule="atLeast"/>
        <w:ind w:right="231" w:firstLine="567"/>
        <w:jc w:val="both"/>
        <w:textAlignment w:val="top"/>
        <w:rPr>
          <w:rFonts w:ascii="Times New Roman" w:hAnsi="Times New Roman"/>
          <w:lang w:val="ru-RU"/>
        </w:rPr>
      </w:pPr>
      <w:r w:rsidRPr="004821AE">
        <w:rPr>
          <w:rFonts w:ascii="Times New Roman" w:hAnsi="Times New Roman"/>
          <w:lang w:val="ru-RU"/>
        </w:rPr>
        <w:t>В РМЦНТ и ОД работают коллективы:</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театр "Шанс" (руководитель Слесаренок Г.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ансамбль песни "Русинка" (руководитель Щербакова Г.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Народный хор ветеранов (руководитель Черникова В. К.);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Хореографический ансамбль "Фантазия" (руководитель Кустова З. А.)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Детский театр "Фантазийка" (руководитель Надрина Н.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Ансамбль народных инструментов (руководитель Данилов А.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Детско-вокальная студия "Светлячок" (руководитель Щербакова Г. В.);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Студия детского чтения "Колобок" (руководитель Слесаренок Г. Н.); </w:t>
      </w:r>
    </w:p>
    <w:p w:rsidR="00C94426" w:rsidRPr="00C94426" w:rsidRDefault="00C94426" w:rsidP="00F47F4B">
      <w:pPr>
        <w:numPr>
          <w:ilvl w:val="0"/>
          <w:numId w:val="23"/>
        </w:numPr>
        <w:spacing w:before="100" w:beforeAutospacing="1" w:after="100" w:afterAutospacing="1"/>
        <w:rPr>
          <w:rFonts w:ascii="Times New Roman" w:eastAsia="Times New Roman" w:hAnsi="Times New Roman"/>
          <w:lang w:val="ru-RU" w:eastAsia="ru-RU" w:bidi="ar-SA"/>
        </w:rPr>
      </w:pPr>
      <w:r w:rsidRPr="00C94426">
        <w:rPr>
          <w:rFonts w:ascii="Times New Roman" w:eastAsia="Times New Roman" w:hAnsi="Times New Roman"/>
          <w:lang w:val="ru-RU" w:eastAsia="ru-RU" w:bidi="ar-SA"/>
        </w:rPr>
        <w:t xml:space="preserve">Литературно - поэтическая гостиная "Поэзия, волнующая строки" (руководитель Слесаренок Г. Н.) и др. </w:t>
      </w:r>
    </w:p>
    <w:p w:rsidR="00702446" w:rsidRDefault="00C94426" w:rsidP="003F5FB1">
      <w:pPr>
        <w:spacing w:before="138" w:after="138" w:line="207" w:lineRule="atLeast"/>
        <w:ind w:right="231" w:firstLine="567"/>
        <w:jc w:val="both"/>
        <w:textAlignment w:val="top"/>
        <w:rPr>
          <w:rFonts w:ascii="Times New Roman" w:hAnsi="Times New Roman"/>
          <w:lang w:val="ru-RU"/>
        </w:rPr>
      </w:pPr>
      <w:r w:rsidRPr="00C94426">
        <w:rPr>
          <w:rFonts w:ascii="Times New Roman" w:hAnsi="Times New Roman"/>
          <w:lang w:val="ru-RU"/>
        </w:rPr>
        <w:t>Районный методический центр народного творчества и организации досуга постоянный участник областных конкурсов и фестивалей народного творчества "Томская мозаика". Многие коллективы являлись лауреатами и дипломантами этого фестиваля. В 2000 году благодаря творческим коллективам РМЦНТ и ОД и его работников Первомайский район стал обладателем гран при фестиваля "Томская мозаика".</w:t>
      </w:r>
    </w:p>
    <w:p w:rsidR="003F5FB1" w:rsidRDefault="003F5FB1" w:rsidP="003F5FB1">
      <w:pPr>
        <w:spacing w:before="138" w:after="138" w:line="207" w:lineRule="atLeast"/>
        <w:ind w:right="231" w:firstLine="567"/>
        <w:jc w:val="both"/>
        <w:textAlignment w:val="top"/>
        <w:rPr>
          <w:rFonts w:ascii="Times New Roman" w:hAnsi="Times New Roman"/>
          <w:lang w:val="ru-RU"/>
        </w:rPr>
      </w:pPr>
    </w:p>
    <w:p w:rsidR="00DA0EBD" w:rsidRDefault="00DA0EBD" w:rsidP="00DA0EBD">
      <w:pPr>
        <w:spacing w:before="138" w:after="138" w:line="207" w:lineRule="atLeast"/>
        <w:ind w:right="231" w:firstLine="567"/>
        <w:jc w:val="both"/>
        <w:textAlignment w:val="top"/>
        <w:rPr>
          <w:rFonts w:ascii="Times New Roman" w:hAnsi="Times New Roman"/>
          <w:b/>
          <w:i/>
          <w:lang w:val="ru-RU"/>
        </w:rPr>
      </w:pPr>
      <w:r w:rsidRPr="00DA0EBD">
        <w:rPr>
          <w:rFonts w:ascii="Times New Roman" w:hAnsi="Times New Roman"/>
          <w:b/>
          <w:i/>
          <w:lang w:val="ru-RU"/>
        </w:rPr>
        <w:t>Общая характеристика  </w:t>
      </w:r>
      <w:r w:rsidR="00AB2587">
        <w:rPr>
          <w:rFonts w:ascii="Times New Roman" w:hAnsi="Times New Roman"/>
          <w:b/>
          <w:i/>
          <w:lang w:val="ru-RU"/>
        </w:rPr>
        <w:t>Комсомолького</w:t>
      </w:r>
      <w:r w:rsidRPr="00DA0EBD">
        <w:rPr>
          <w:rFonts w:ascii="Times New Roman" w:hAnsi="Times New Roman"/>
          <w:b/>
          <w:i/>
          <w:lang w:val="ru-RU"/>
        </w:rPr>
        <w:t xml:space="preserve"> сельского поселения.</w:t>
      </w:r>
    </w:p>
    <w:p w:rsidR="00AB2587" w:rsidRDefault="00AB2587" w:rsidP="00AB2587">
      <w:pPr>
        <w:spacing w:before="138" w:after="138" w:line="207" w:lineRule="atLeast"/>
        <w:ind w:right="231" w:firstLine="567"/>
        <w:jc w:val="both"/>
        <w:textAlignment w:val="top"/>
        <w:rPr>
          <w:rFonts w:ascii="Times New Roman" w:hAnsi="Times New Roman"/>
          <w:lang w:val="ru-RU"/>
        </w:rPr>
      </w:pPr>
      <w:r>
        <w:rPr>
          <w:rFonts w:ascii="Times New Roman" w:hAnsi="Times New Roman"/>
          <w:lang w:val="ru-RU"/>
        </w:rPr>
        <w:t>Комсомольское сельское поселение расположено на северо-востоке Т</w:t>
      </w:r>
      <w:r w:rsidRPr="00F862B0">
        <w:rPr>
          <w:rFonts w:ascii="Times New Roman" w:hAnsi="Times New Roman"/>
          <w:lang w:val="ru-RU"/>
        </w:rPr>
        <w:t>омской области, в 155км от города Томска</w:t>
      </w:r>
      <w:r>
        <w:rPr>
          <w:rFonts w:ascii="Times New Roman" w:hAnsi="Times New Roman"/>
          <w:lang w:val="ru-RU"/>
        </w:rPr>
        <w:t>.</w:t>
      </w:r>
    </w:p>
    <w:p w:rsidR="003022F9" w:rsidRPr="003022F9" w:rsidRDefault="003022F9" w:rsidP="003022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Ко</w:t>
      </w:r>
      <w:r>
        <w:rPr>
          <w:rFonts w:ascii="Times New Roman" w:hAnsi="Times New Roman"/>
          <w:lang w:val="ru-RU"/>
        </w:rPr>
        <w:t>мсомольское сельское поселение включает</w:t>
      </w:r>
      <w:r w:rsidRPr="003022F9">
        <w:rPr>
          <w:rFonts w:ascii="Times New Roman" w:hAnsi="Times New Roman"/>
          <w:lang w:val="ru-RU"/>
        </w:rPr>
        <w:t xml:space="preserve"> в себя населенные пункты</w:t>
      </w:r>
      <w:r>
        <w:rPr>
          <w:rFonts w:ascii="Times New Roman" w:hAnsi="Times New Roman"/>
          <w:lang w:val="ru-RU"/>
        </w:rPr>
        <w:t xml:space="preserve"> </w:t>
      </w:r>
      <w:r w:rsidRPr="003022F9">
        <w:rPr>
          <w:rFonts w:ascii="Times New Roman" w:hAnsi="Times New Roman"/>
          <w:lang w:val="ru-RU"/>
        </w:rPr>
        <w:t>: с. Комсомольск, д. Балагачево, п. Тазырбак, ст. Балагачево, п. Францево.</w:t>
      </w:r>
    </w:p>
    <w:p w:rsidR="003022F9" w:rsidRPr="003022F9" w:rsidRDefault="003022F9" w:rsidP="003022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Администра</w:t>
      </w:r>
      <w:r w:rsidR="00FB39AC">
        <w:rPr>
          <w:rFonts w:ascii="Times New Roman" w:hAnsi="Times New Roman"/>
          <w:lang w:val="ru-RU"/>
        </w:rPr>
        <w:t>тивный центр - село Комсомольск.</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Граница сельского поселения Комсомольское начинается от узловой точки 1, проходит через узловые точки 3, 4, 5 и замыкается на точке 1.</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lastRenderedPageBreak/>
        <w:t>Точка 1 является узловой точкой для поселений Улу-Юльское, Комсомольское и Первомайского муниципального района.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1 до точки 3 линия границы совпадает с северной границей Комсомольского лесхоза.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3 до точки 4 линия границы совпадает с восточной границей Комсомольского лесхоза.</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4 до точки 5 линия границы совпадает с южной границей Комсомольского лесхоза, далее идет на запад по реке Узень на расстоянии 5,5 км, далее проходит по южной границе Комсомольского лесхоза до пересечения с железной дорогой Томск - Белый Яр, далее проходит на юго-запад по землям сельскохозяйственного назначения на расстоянии 4 км, далее поворачивает на северо-восток до реки Чулым на расстоянии 3,5 км.</w:t>
      </w:r>
    </w:p>
    <w:p w:rsidR="00EC2629" w:rsidRPr="00EC2629" w:rsidRDefault="00EC2629" w:rsidP="00EC2629">
      <w:pPr>
        <w:spacing w:before="138" w:after="138" w:line="207" w:lineRule="atLeast"/>
        <w:ind w:right="231" w:firstLine="567"/>
        <w:jc w:val="both"/>
        <w:textAlignment w:val="top"/>
        <w:rPr>
          <w:rFonts w:ascii="Times New Roman" w:hAnsi="Times New Roman"/>
          <w:lang w:val="ru-RU"/>
        </w:rPr>
      </w:pPr>
      <w:r w:rsidRPr="00EC2629">
        <w:rPr>
          <w:rFonts w:ascii="Times New Roman" w:hAnsi="Times New Roman"/>
          <w:lang w:val="ru-RU"/>
        </w:rPr>
        <w:t>От точки 5 до точки 1 линия границы совпадает с линией границы Первомайского муниципального района.</w:t>
      </w:r>
    </w:p>
    <w:p w:rsidR="00AB2587" w:rsidRDefault="00AB2587" w:rsidP="00AB2587">
      <w:pPr>
        <w:spacing w:before="138" w:after="138" w:line="207" w:lineRule="atLeast"/>
        <w:ind w:right="231" w:firstLine="567"/>
        <w:jc w:val="both"/>
        <w:textAlignment w:val="top"/>
        <w:rPr>
          <w:rFonts w:ascii="Times New Roman" w:hAnsi="Times New Roman"/>
          <w:lang w:val="ru-RU"/>
        </w:rPr>
      </w:pPr>
    </w:p>
    <w:p w:rsidR="00014A05" w:rsidRDefault="00014A05" w:rsidP="00BF0F72">
      <w:pPr>
        <w:jc w:val="center"/>
        <w:rPr>
          <w:rFonts w:ascii="Times New Roman" w:hAnsi="Times New Roman"/>
          <w:b/>
          <w:bCs/>
          <w:i/>
          <w:iCs/>
          <w:lang w:val="ru-RU"/>
        </w:rPr>
      </w:pPr>
      <w:r w:rsidRPr="00CD7FAE">
        <w:rPr>
          <w:rFonts w:ascii="Times New Roman" w:hAnsi="Times New Roman"/>
          <w:b/>
          <w:bCs/>
          <w:i/>
          <w:iCs/>
          <w:lang w:val="ru-RU"/>
        </w:rPr>
        <w:t xml:space="preserve">Местоположение </w:t>
      </w:r>
      <w:r w:rsidR="00E47554">
        <w:rPr>
          <w:rFonts w:ascii="Times New Roman" w:hAnsi="Times New Roman"/>
          <w:b/>
          <w:bCs/>
          <w:i/>
          <w:iCs/>
          <w:lang w:val="ru-RU"/>
        </w:rPr>
        <w:t>Комсомольского</w:t>
      </w:r>
      <w:r w:rsidRPr="00CD7FAE">
        <w:rPr>
          <w:rFonts w:ascii="Times New Roman" w:hAnsi="Times New Roman"/>
          <w:b/>
          <w:bCs/>
          <w:i/>
          <w:iCs/>
          <w:lang w:val="ru-RU"/>
        </w:rPr>
        <w:t xml:space="preserve"> сельского поселения  в структуре современного административно-территориального деления района</w:t>
      </w:r>
    </w:p>
    <w:p w:rsidR="009422C3" w:rsidRDefault="009422C3" w:rsidP="00BF0F72">
      <w:pPr>
        <w:jc w:val="center"/>
        <w:rPr>
          <w:rFonts w:ascii="Times New Roman" w:hAnsi="Times New Roman"/>
          <w:b/>
          <w:bCs/>
          <w:i/>
          <w:iCs/>
          <w:lang w:val="ru-RU"/>
        </w:rPr>
      </w:pPr>
    </w:p>
    <w:p w:rsidR="009422C3" w:rsidRPr="00CD7FAE" w:rsidRDefault="009422C3" w:rsidP="00BF0F72">
      <w:pPr>
        <w:jc w:val="center"/>
        <w:rPr>
          <w:rFonts w:ascii="Times New Roman" w:hAnsi="Times New Roman"/>
          <w:b/>
          <w:bCs/>
          <w:i/>
          <w:iCs/>
          <w:lang w:val="ru-RU"/>
        </w:rPr>
      </w:pPr>
    </w:p>
    <w:p w:rsidR="00014A05" w:rsidRPr="00814081" w:rsidRDefault="00014A05" w:rsidP="00014A05">
      <w:pPr>
        <w:jc w:val="center"/>
        <w:rPr>
          <w:rFonts w:ascii="Times New Roman" w:hAnsi="Times New Roman"/>
          <w:lang w:val="ru-RU"/>
        </w:rPr>
      </w:pPr>
    </w:p>
    <w:p w:rsidR="00014A05" w:rsidRPr="00014A05" w:rsidRDefault="00E47554" w:rsidP="00014A05">
      <w:pPr>
        <w:jc w:val="center"/>
        <w:rPr>
          <w:rFonts w:ascii="Times New Roman" w:hAnsi="Times New Roman"/>
          <w:color w:val="FF0000"/>
        </w:rPr>
      </w:pPr>
      <w:r>
        <w:rPr>
          <w:rFonts w:ascii="Times New Roman" w:hAnsi="Times New Roman"/>
          <w:noProof/>
          <w:color w:val="FF0000"/>
          <w:lang w:val="ru-RU" w:eastAsia="ru-RU" w:bidi="ar-SA"/>
        </w:rPr>
        <w:drawing>
          <wp:inline distT="0" distB="0" distL="0" distR="0">
            <wp:extent cx="5055807" cy="5048250"/>
            <wp:effectExtent l="19050" t="0" r="0" b="0"/>
            <wp:docPr id="3" name="Рисунок 1" descr="C:\Users\user 23\Desktop\СИТПЛАН25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23\Desktop\СИТПЛАН25 Model (1).jpg"/>
                    <pic:cNvPicPr>
                      <a:picLocks noChangeAspect="1" noChangeArrowheads="1"/>
                    </pic:cNvPicPr>
                  </pic:nvPicPr>
                  <pic:blipFill>
                    <a:blip r:embed="rId51" cstate="print"/>
                    <a:srcRect/>
                    <a:stretch>
                      <a:fillRect/>
                    </a:stretch>
                  </pic:blipFill>
                  <pic:spPr bwMode="auto">
                    <a:xfrm>
                      <a:off x="0" y="0"/>
                      <a:ext cx="5061810" cy="5054244"/>
                    </a:xfrm>
                    <a:prstGeom prst="rect">
                      <a:avLst/>
                    </a:prstGeom>
                    <a:noFill/>
                    <a:ln w="9525">
                      <a:noFill/>
                      <a:miter lim="800000"/>
                      <a:headEnd/>
                      <a:tailEnd/>
                    </a:ln>
                  </pic:spPr>
                </pic:pic>
              </a:graphicData>
            </a:graphic>
          </wp:inline>
        </w:drawing>
      </w:r>
    </w:p>
    <w:p w:rsidR="00014A05" w:rsidRPr="00014A05" w:rsidRDefault="00014A05" w:rsidP="00014A05">
      <w:pPr>
        <w:rPr>
          <w:rFonts w:ascii="Times New Roman" w:hAnsi="Times New Roman"/>
          <w:color w:val="FF0000"/>
        </w:rPr>
      </w:pPr>
    </w:p>
    <w:p w:rsidR="00014A05" w:rsidRPr="00014A05" w:rsidRDefault="00014A05" w:rsidP="00014A05">
      <w:pPr>
        <w:ind w:firstLine="708"/>
        <w:jc w:val="both"/>
        <w:rPr>
          <w:rFonts w:ascii="Times New Roman" w:hAnsi="Times New Roman"/>
          <w:b/>
        </w:rPr>
      </w:pPr>
    </w:p>
    <w:p w:rsidR="00014A05" w:rsidRDefault="00014A05" w:rsidP="00014A05">
      <w:pPr>
        <w:ind w:firstLine="708"/>
        <w:jc w:val="both"/>
        <w:rPr>
          <w:rFonts w:ascii="Times New Roman" w:hAnsi="Times New Roman"/>
          <w:b/>
          <w:lang w:val="ru-RU"/>
        </w:rPr>
      </w:pPr>
      <w:r w:rsidRPr="00E0523D">
        <w:rPr>
          <w:rFonts w:ascii="Times New Roman" w:hAnsi="Times New Roman"/>
          <w:b/>
          <w:lang w:val="ru-RU"/>
        </w:rPr>
        <w:t>1.2. Административно-территориальное устройство сельского поселения</w:t>
      </w:r>
    </w:p>
    <w:p w:rsidR="00E0523D" w:rsidRPr="00E0523D" w:rsidRDefault="00E0523D" w:rsidP="00014A05">
      <w:pPr>
        <w:ind w:firstLine="708"/>
        <w:jc w:val="both"/>
        <w:rPr>
          <w:rFonts w:ascii="Times New Roman" w:hAnsi="Times New Roman"/>
          <w:b/>
          <w:lang w:val="ru-RU"/>
        </w:rPr>
      </w:pPr>
    </w:p>
    <w:p w:rsidR="00E0523D" w:rsidRDefault="00E0523D" w:rsidP="002D183A">
      <w:pPr>
        <w:spacing w:before="138" w:after="138" w:line="207" w:lineRule="atLeast"/>
        <w:ind w:right="231" w:firstLine="567"/>
        <w:textAlignment w:val="top"/>
        <w:rPr>
          <w:rFonts w:ascii="Times New Roman" w:hAnsi="Times New Roman"/>
          <w:bCs/>
          <w:lang w:val="ru-RU"/>
        </w:rPr>
      </w:pPr>
      <w:r w:rsidRPr="000413F9">
        <w:rPr>
          <w:rFonts w:ascii="Times New Roman" w:eastAsia="Times New Roman" w:hAnsi="Times New Roman"/>
          <w:bCs/>
          <w:lang w:val="ru-RU"/>
        </w:rPr>
        <w:t xml:space="preserve">Граница </w:t>
      </w:r>
      <w:r w:rsidR="002D183A" w:rsidRPr="000413F9">
        <w:rPr>
          <w:rFonts w:ascii="Times New Roman" w:hAnsi="Times New Roman"/>
          <w:bCs/>
          <w:lang w:val="ru-RU"/>
        </w:rPr>
        <w:t>Комсомольского</w:t>
      </w:r>
      <w:r w:rsidRPr="000413F9">
        <w:rPr>
          <w:rFonts w:ascii="Times New Roman" w:eastAsia="Times New Roman" w:hAnsi="Times New Roman"/>
          <w:bCs/>
          <w:lang w:val="ru-RU"/>
        </w:rPr>
        <w:t xml:space="preserve"> сельского поселения и статус его как сельского поселения установлены Законом Томской области от </w:t>
      </w:r>
      <w:r w:rsidR="002D183A" w:rsidRPr="000413F9">
        <w:rPr>
          <w:rFonts w:ascii="Times New Roman" w:hAnsi="Times New Roman"/>
          <w:bCs/>
          <w:lang w:val="ru-RU"/>
        </w:rPr>
        <w:t>10</w:t>
      </w:r>
      <w:r w:rsidRPr="000413F9">
        <w:rPr>
          <w:rFonts w:ascii="Times New Roman" w:eastAsia="Times New Roman" w:hAnsi="Times New Roman"/>
          <w:bCs/>
          <w:lang w:val="ru-RU"/>
        </w:rPr>
        <w:t xml:space="preserve">.09.2004 года №193 – ОЗ «О наделении статусом муниципального района, </w:t>
      </w:r>
      <w:r w:rsidR="002D183A" w:rsidRPr="000413F9">
        <w:rPr>
          <w:rFonts w:ascii="Times New Roman" w:hAnsi="Times New Roman"/>
          <w:bCs/>
          <w:lang w:val="ru-RU"/>
        </w:rPr>
        <w:t xml:space="preserve">сельского </w:t>
      </w:r>
      <w:r w:rsidRPr="000413F9">
        <w:rPr>
          <w:rFonts w:ascii="Times New Roman" w:eastAsia="Times New Roman" w:hAnsi="Times New Roman"/>
          <w:bCs/>
          <w:lang w:val="ru-RU"/>
        </w:rPr>
        <w:t xml:space="preserve">поселения и установлении границ муниципальных образований на территории </w:t>
      </w:r>
      <w:r w:rsidR="002D183A" w:rsidRPr="000413F9">
        <w:rPr>
          <w:rFonts w:ascii="Times New Roman" w:hAnsi="Times New Roman"/>
          <w:bCs/>
          <w:lang w:val="ru-RU"/>
        </w:rPr>
        <w:t>Первомайского</w:t>
      </w:r>
      <w:r w:rsidRPr="000413F9">
        <w:rPr>
          <w:rFonts w:ascii="Times New Roman" w:eastAsia="Times New Roman" w:hAnsi="Times New Roman"/>
          <w:bCs/>
          <w:lang w:val="ru-RU"/>
        </w:rPr>
        <w:t xml:space="preserve"> района».</w:t>
      </w:r>
    </w:p>
    <w:p w:rsidR="000413F9" w:rsidRPr="003022F9" w:rsidRDefault="000413F9" w:rsidP="000413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Ко</w:t>
      </w:r>
      <w:r>
        <w:rPr>
          <w:rFonts w:ascii="Times New Roman" w:hAnsi="Times New Roman"/>
          <w:lang w:val="ru-RU"/>
        </w:rPr>
        <w:t>мсомольское сельское поселение включает</w:t>
      </w:r>
      <w:r w:rsidRPr="003022F9">
        <w:rPr>
          <w:rFonts w:ascii="Times New Roman" w:hAnsi="Times New Roman"/>
          <w:lang w:val="ru-RU"/>
        </w:rPr>
        <w:t xml:space="preserve"> в себя населенные пункты</w:t>
      </w:r>
      <w:r>
        <w:rPr>
          <w:rFonts w:ascii="Times New Roman" w:hAnsi="Times New Roman"/>
          <w:lang w:val="ru-RU"/>
        </w:rPr>
        <w:t xml:space="preserve"> </w:t>
      </w:r>
      <w:r w:rsidRPr="003022F9">
        <w:rPr>
          <w:rFonts w:ascii="Times New Roman" w:hAnsi="Times New Roman"/>
          <w:lang w:val="ru-RU"/>
        </w:rPr>
        <w:t>: с. Комсомольск, д. Балагачево, п. Тазырбак, ст. Балагачево, п. Францево.</w:t>
      </w:r>
    </w:p>
    <w:p w:rsidR="000413F9" w:rsidRPr="003022F9" w:rsidRDefault="000413F9" w:rsidP="000413F9">
      <w:pPr>
        <w:spacing w:before="138" w:after="138" w:line="207" w:lineRule="atLeast"/>
        <w:ind w:right="231" w:firstLine="567"/>
        <w:jc w:val="both"/>
        <w:textAlignment w:val="top"/>
        <w:rPr>
          <w:rFonts w:ascii="Times New Roman" w:hAnsi="Times New Roman"/>
          <w:lang w:val="ru-RU"/>
        </w:rPr>
      </w:pPr>
      <w:r w:rsidRPr="003022F9">
        <w:rPr>
          <w:rFonts w:ascii="Times New Roman" w:hAnsi="Times New Roman"/>
          <w:lang w:val="ru-RU"/>
        </w:rPr>
        <w:t>Администра</w:t>
      </w:r>
      <w:r>
        <w:rPr>
          <w:rFonts w:ascii="Times New Roman" w:hAnsi="Times New Roman"/>
          <w:lang w:val="ru-RU"/>
        </w:rPr>
        <w:t>тивный центр - село Комсомольск.</w:t>
      </w:r>
    </w:p>
    <w:p w:rsidR="000413F9" w:rsidRPr="000413F9" w:rsidRDefault="000413F9" w:rsidP="002D183A">
      <w:pPr>
        <w:spacing w:before="138" w:after="138" w:line="207" w:lineRule="atLeast"/>
        <w:ind w:right="231" w:firstLine="567"/>
        <w:textAlignment w:val="top"/>
        <w:rPr>
          <w:rFonts w:ascii="Times New Roman" w:eastAsia="Times New Roman" w:hAnsi="Times New Roman"/>
          <w:bCs/>
          <w:lang w:val="ru-RU"/>
        </w:rPr>
      </w:pPr>
    </w:p>
    <w:p w:rsidR="00014A05" w:rsidRPr="00F902BC" w:rsidRDefault="00014A05" w:rsidP="00014A05">
      <w:pPr>
        <w:jc w:val="center"/>
        <w:rPr>
          <w:rFonts w:ascii="Times New Roman" w:hAnsi="Times New Roman"/>
          <w:b/>
          <w:bCs/>
          <w:lang w:val="ru-RU"/>
        </w:rPr>
      </w:pPr>
      <w:r w:rsidRPr="00F902BC">
        <w:rPr>
          <w:rFonts w:ascii="Times New Roman" w:hAnsi="Times New Roman"/>
          <w:b/>
          <w:bCs/>
          <w:lang w:val="ru-RU"/>
        </w:rPr>
        <w:t>1.3. Краткий историко-градостроительный анализ территории сельского поселения</w:t>
      </w:r>
    </w:p>
    <w:p w:rsidR="00C16CBD" w:rsidRDefault="00C16CBD" w:rsidP="00C16CBD">
      <w:pPr>
        <w:jc w:val="both"/>
        <w:rPr>
          <w:rFonts w:ascii="Times New Roman" w:eastAsia="Times New Roman" w:hAnsi="Times New Roman"/>
          <w:lang w:val="ru-RU"/>
        </w:rPr>
      </w:pP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Pr>
          <w:rFonts w:ascii="Times New Roman" w:hAnsi="Times New Roman"/>
          <w:color w:val="000000"/>
          <w:lang w:val="ru-RU"/>
        </w:rPr>
        <w:t>Поселок Комсомольск возникл</w:t>
      </w:r>
      <w:r w:rsidRPr="00B05103">
        <w:rPr>
          <w:rFonts w:ascii="Times New Roman" w:hAnsi="Times New Roman"/>
          <w:color w:val="000000"/>
          <w:lang w:val="ru-RU"/>
        </w:rPr>
        <w:t xml:space="preserve"> в марте 1953 года на территории Балагачевского сельского Совета как поселок лесозаготовителей. Богатая лесосырьевая база, удобное для сплава географическое положение позволило развивать лесопромышленные заготовки и заложило основу для возникновения Крупного ЛПХ (леспромхоза), центром которого стал п.Комсомольск. Из ближайших деревень Балагачевского сельского Совета (Балагачево, </w:t>
      </w:r>
      <w:r w:rsidR="004E5AD6">
        <w:rPr>
          <w:rFonts w:ascii="Times New Roman" w:hAnsi="Times New Roman"/>
          <w:color w:val="000000"/>
          <w:lang w:val="ru-RU"/>
        </w:rPr>
        <w:t>Тазырбак</w:t>
      </w:r>
      <w:r w:rsidRPr="00B05103">
        <w:rPr>
          <w:rFonts w:ascii="Times New Roman" w:hAnsi="Times New Roman"/>
          <w:color w:val="000000"/>
          <w:lang w:val="ru-RU"/>
        </w:rPr>
        <w:t>, Францево) жители стали переезжать в п.Комсомольск, ставший к 1959 году в районе вторым по численности жителей, после райцентра.</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Решением №49 от 07 марта 1959 года райисполком вышел с ходатайством перед Томским облисполкомом о перенесении центра сельского Совета из Балагачево в Комсомольск с одновременным переименованием в Комсомольский сельский Совет.</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Исполком Комсомольского сельского Совета просуществовал до января 1992 года. На основании Указа Президента «О реорганизации исполнительных органов» исполком Комсомольского сельского Совета реорганизован в сельскую администрацию.</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Указом Президента Российской Федерации от 26.10.1993 №1760 в целях укрепления основ народовластия, обеспечения реформы местного самоуправления, деятельность местных Советов народных депутатов была прекращена, а их функции возложены на сельские администрации.</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Эта реорганизация коснулась и Комсомольского сельского Совета. В настоящее время органом местного самоуправления является Комсомольское сельское поселение в составе населенных пунктов:</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с. Комсомольск – центр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д. Балагачево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д. Тазырбак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ст. Балагачево </w:t>
      </w:r>
    </w:p>
    <w:p w:rsidR="00B05103" w:rsidRPr="00B05103" w:rsidRDefault="00B05103" w:rsidP="00F47F4B">
      <w:pPr>
        <w:numPr>
          <w:ilvl w:val="0"/>
          <w:numId w:val="28"/>
        </w:numPr>
        <w:spacing w:before="100" w:beforeAutospacing="1" w:after="100" w:afterAutospacing="1"/>
        <w:rPr>
          <w:rFonts w:ascii="Times New Roman" w:eastAsia="Times New Roman" w:hAnsi="Times New Roman"/>
          <w:lang w:val="ru-RU" w:eastAsia="ru-RU" w:bidi="ar-SA"/>
        </w:rPr>
      </w:pPr>
      <w:r w:rsidRPr="00B05103">
        <w:rPr>
          <w:rFonts w:ascii="Times New Roman" w:eastAsia="Times New Roman" w:hAnsi="Times New Roman"/>
          <w:lang w:val="ru-RU" w:eastAsia="ru-RU" w:bidi="ar-SA"/>
        </w:rPr>
        <w:t xml:space="preserve">пос. Францево </w:t>
      </w:r>
    </w:p>
    <w:p w:rsidR="00B05103" w:rsidRPr="00B05103" w:rsidRDefault="00B05103" w:rsidP="00B05103">
      <w:pPr>
        <w:tabs>
          <w:tab w:val="left" w:pos="142"/>
        </w:tabs>
        <w:spacing w:before="138" w:after="240" w:line="207" w:lineRule="atLeast"/>
        <w:ind w:right="231" w:firstLine="567"/>
        <w:textAlignment w:val="top"/>
        <w:rPr>
          <w:rFonts w:ascii="Times New Roman" w:hAnsi="Times New Roman"/>
          <w:color w:val="000000"/>
          <w:lang w:val="ru-RU"/>
        </w:rPr>
      </w:pPr>
      <w:r w:rsidRPr="00B05103">
        <w:rPr>
          <w:rFonts w:ascii="Times New Roman" w:hAnsi="Times New Roman"/>
          <w:color w:val="000000"/>
          <w:lang w:val="ru-RU"/>
        </w:rPr>
        <w:t>Село имеет уникальное географическое расположение: есть реки, прекрасные пахотные земли, сенокосные угодья, бор, который полосой тянется через всю территорию, железная дорога.</w:t>
      </w:r>
    </w:p>
    <w:p w:rsidR="00313A06" w:rsidRPr="00F457D4" w:rsidRDefault="00313A06" w:rsidP="00313A06">
      <w:pPr>
        <w:jc w:val="center"/>
        <w:rPr>
          <w:rFonts w:ascii="Times New Roman" w:hAnsi="Times New Roman"/>
          <w:b/>
          <w:bCs/>
          <w:i/>
          <w:iCs/>
          <w:lang w:val="ru-RU"/>
        </w:rPr>
      </w:pPr>
      <w:r w:rsidRPr="00F457D4">
        <w:rPr>
          <w:rFonts w:ascii="Times New Roman" w:hAnsi="Times New Roman"/>
          <w:b/>
          <w:bCs/>
          <w:i/>
          <w:iCs/>
          <w:lang w:val="ru-RU"/>
        </w:rPr>
        <w:t xml:space="preserve">Объекты археологического наследия, расположенные на территории </w:t>
      </w:r>
      <w:r>
        <w:rPr>
          <w:rFonts w:ascii="Times New Roman" w:hAnsi="Times New Roman"/>
          <w:b/>
          <w:bCs/>
          <w:i/>
          <w:iCs/>
          <w:lang w:val="ru-RU"/>
        </w:rPr>
        <w:t>Комсомольского</w:t>
      </w:r>
      <w:r w:rsidRPr="00F457D4">
        <w:rPr>
          <w:rFonts w:ascii="Times New Roman" w:hAnsi="Times New Roman"/>
          <w:b/>
          <w:bCs/>
          <w:i/>
          <w:iCs/>
          <w:lang w:val="ru-RU"/>
        </w:rPr>
        <w:t xml:space="preserve">                    сельского поселения </w:t>
      </w:r>
    </w:p>
    <w:p w:rsidR="00313A06" w:rsidRPr="00F457D4" w:rsidRDefault="00313A06" w:rsidP="00313A06">
      <w:pPr>
        <w:jc w:val="both"/>
        <w:rPr>
          <w:rFonts w:ascii="Times New Roman" w:hAnsi="Times New Roman"/>
          <w:color w:val="FF0000"/>
          <w:lang w:val="ru-RU"/>
        </w:rPr>
      </w:pPr>
    </w:p>
    <w:tbl>
      <w:tblPr>
        <w:tblStyle w:val="af8"/>
        <w:tblW w:w="4807" w:type="pct"/>
        <w:tblLayout w:type="fixed"/>
        <w:tblLook w:val="04A0"/>
      </w:tblPr>
      <w:tblGrid>
        <w:gridCol w:w="651"/>
        <w:gridCol w:w="2858"/>
        <w:gridCol w:w="2554"/>
        <w:gridCol w:w="3684"/>
      </w:tblGrid>
      <w:tr w:rsidR="00313A06" w:rsidTr="00710F5C">
        <w:trPr>
          <w:trHeight w:val="582"/>
        </w:trPr>
        <w:tc>
          <w:tcPr>
            <w:tcW w:w="334" w:type="pct"/>
            <w:tcBorders>
              <w:bottom w:val="single" w:sz="4" w:space="0" w:color="auto"/>
            </w:tcBorders>
            <w:vAlign w:val="center"/>
          </w:tcPr>
          <w:p w:rsidR="00313A06" w:rsidRPr="00544462" w:rsidRDefault="00313A06" w:rsidP="00710F5C">
            <w:pPr>
              <w:jc w:val="center"/>
              <w:rPr>
                <w:lang w:val="ru-RU"/>
              </w:rPr>
            </w:pPr>
            <w:r w:rsidRPr="00544462">
              <w:rPr>
                <w:lang w:val="ru-RU"/>
              </w:rPr>
              <w:t>п/н</w:t>
            </w:r>
          </w:p>
        </w:tc>
        <w:tc>
          <w:tcPr>
            <w:tcW w:w="1466" w:type="pct"/>
            <w:tcBorders>
              <w:bottom w:val="single" w:sz="4" w:space="0" w:color="auto"/>
            </w:tcBorders>
            <w:vAlign w:val="center"/>
          </w:tcPr>
          <w:p w:rsidR="00313A06" w:rsidRPr="00544462" w:rsidRDefault="00313A06" w:rsidP="00710F5C">
            <w:pPr>
              <w:jc w:val="center"/>
              <w:rPr>
                <w:lang w:val="ru-RU"/>
              </w:rPr>
            </w:pPr>
            <w:r>
              <w:rPr>
                <w:lang w:val="ru-RU"/>
              </w:rPr>
              <w:t>Наименование объекта</w:t>
            </w:r>
          </w:p>
        </w:tc>
        <w:tc>
          <w:tcPr>
            <w:tcW w:w="1310" w:type="pct"/>
            <w:tcBorders>
              <w:bottom w:val="single" w:sz="4" w:space="0" w:color="auto"/>
            </w:tcBorders>
            <w:vAlign w:val="center"/>
          </w:tcPr>
          <w:p w:rsidR="00313A06" w:rsidRPr="00544462" w:rsidRDefault="00313A06" w:rsidP="00710F5C">
            <w:pPr>
              <w:jc w:val="center"/>
              <w:rPr>
                <w:lang w:val="ru-RU"/>
              </w:rPr>
            </w:pPr>
            <w:r>
              <w:rPr>
                <w:lang w:val="ru-RU"/>
              </w:rPr>
              <w:t>Время создания</w:t>
            </w:r>
          </w:p>
        </w:tc>
        <w:tc>
          <w:tcPr>
            <w:tcW w:w="1890" w:type="pct"/>
            <w:tcBorders>
              <w:bottom w:val="single" w:sz="4" w:space="0" w:color="auto"/>
            </w:tcBorders>
            <w:vAlign w:val="center"/>
          </w:tcPr>
          <w:p w:rsidR="00313A06" w:rsidRPr="00544462" w:rsidRDefault="00313A06" w:rsidP="00710F5C">
            <w:pPr>
              <w:jc w:val="center"/>
              <w:rPr>
                <w:lang w:val="ru-RU"/>
              </w:rPr>
            </w:pPr>
            <w:r>
              <w:rPr>
                <w:lang w:val="ru-RU"/>
              </w:rPr>
              <w:t>Местонахождение</w:t>
            </w:r>
          </w:p>
        </w:tc>
      </w:tr>
      <w:tr w:rsidR="00313A06" w:rsidRPr="00961382" w:rsidTr="00710F5C">
        <w:trPr>
          <w:trHeight w:val="582"/>
        </w:trPr>
        <w:tc>
          <w:tcPr>
            <w:tcW w:w="5000" w:type="pct"/>
            <w:gridSpan w:val="4"/>
            <w:tcBorders>
              <w:top w:val="single" w:sz="4" w:space="0" w:color="auto"/>
              <w:left w:val="single" w:sz="4" w:space="0" w:color="auto"/>
              <w:bottom w:val="single" w:sz="4" w:space="0" w:color="auto"/>
              <w:right w:val="single" w:sz="4" w:space="0" w:color="auto"/>
            </w:tcBorders>
            <w:vAlign w:val="center"/>
          </w:tcPr>
          <w:p w:rsidR="00313A06" w:rsidRPr="00961382" w:rsidRDefault="00313A06" w:rsidP="00710F5C">
            <w:pPr>
              <w:jc w:val="center"/>
              <w:rPr>
                <w:lang w:val="ru-RU"/>
              </w:rPr>
            </w:pPr>
            <w:r>
              <w:rPr>
                <w:b/>
                <w:bCs/>
                <w:color w:val="000000"/>
                <w:sz w:val="23"/>
                <w:szCs w:val="23"/>
                <w:lang w:val="ru-RU"/>
              </w:rPr>
              <w:t>О</w:t>
            </w:r>
            <w:r w:rsidRPr="00961382">
              <w:rPr>
                <w:b/>
                <w:bCs/>
                <w:color w:val="000000"/>
                <w:sz w:val="23"/>
                <w:szCs w:val="23"/>
                <w:lang w:val="ru-RU"/>
              </w:rPr>
              <w:t>бъекты археологии, о которых имеются архивные данные</w:t>
            </w:r>
          </w:p>
        </w:tc>
      </w:tr>
      <w:tr w:rsidR="00313A06" w:rsidRPr="00945779" w:rsidTr="00710F5C">
        <w:trPr>
          <w:trHeight w:val="547"/>
        </w:trPr>
        <w:tc>
          <w:tcPr>
            <w:tcW w:w="334" w:type="pct"/>
            <w:tcBorders>
              <w:top w:val="single" w:sz="4" w:space="0" w:color="auto"/>
            </w:tcBorders>
            <w:vAlign w:val="center"/>
          </w:tcPr>
          <w:p w:rsidR="00313A06" w:rsidRPr="00544462" w:rsidRDefault="00313A06" w:rsidP="00710F5C">
            <w:pPr>
              <w:jc w:val="center"/>
              <w:rPr>
                <w:lang w:val="ru-RU"/>
              </w:rPr>
            </w:pPr>
            <w:r>
              <w:rPr>
                <w:lang w:val="ru-RU"/>
              </w:rPr>
              <w:t>1.</w:t>
            </w:r>
          </w:p>
        </w:tc>
        <w:tc>
          <w:tcPr>
            <w:tcW w:w="1466" w:type="pct"/>
            <w:tcBorders>
              <w:top w:val="single" w:sz="4" w:space="0" w:color="auto"/>
            </w:tcBorders>
            <w:vAlign w:val="center"/>
          </w:tcPr>
          <w:p w:rsidR="00313A06" w:rsidRPr="00294F9A" w:rsidRDefault="00313A06" w:rsidP="00710F5C">
            <w:pPr>
              <w:rPr>
                <w:color w:val="000000"/>
                <w:sz w:val="20"/>
                <w:szCs w:val="20"/>
                <w:lang w:val="ru-RU"/>
              </w:rPr>
            </w:pPr>
            <w:r w:rsidRPr="00294F9A">
              <w:rPr>
                <w:lang w:val="ru-RU"/>
              </w:rPr>
              <w:t>Селище Апсагачевское</w:t>
            </w:r>
            <w:r>
              <w:rPr>
                <w:color w:val="000000"/>
                <w:sz w:val="20"/>
                <w:szCs w:val="20"/>
              </w:rPr>
              <w:t xml:space="preserve"> </w:t>
            </w:r>
          </w:p>
        </w:tc>
        <w:tc>
          <w:tcPr>
            <w:tcW w:w="1310" w:type="pct"/>
            <w:tcBorders>
              <w:top w:val="single" w:sz="4" w:space="0" w:color="auto"/>
            </w:tcBorders>
            <w:vAlign w:val="center"/>
          </w:tcPr>
          <w:p w:rsidR="00313A06" w:rsidRPr="00544462" w:rsidRDefault="00313A06" w:rsidP="00710F5C">
            <w:pPr>
              <w:rPr>
                <w:lang w:val="ru-RU"/>
              </w:rPr>
            </w:pPr>
            <w:r>
              <w:rPr>
                <w:lang w:val="ru-RU"/>
              </w:rPr>
              <w:t>средневековье</w:t>
            </w:r>
          </w:p>
        </w:tc>
        <w:tc>
          <w:tcPr>
            <w:tcW w:w="1890" w:type="pct"/>
            <w:tcBorders>
              <w:top w:val="single" w:sz="4" w:space="0" w:color="auto"/>
            </w:tcBorders>
            <w:vAlign w:val="center"/>
          </w:tcPr>
          <w:p w:rsidR="00313A06" w:rsidRPr="00544462" w:rsidRDefault="00313A06" w:rsidP="00710F5C">
            <w:pPr>
              <w:rPr>
                <w:lang w:val="ru-RU"/>
              </w:rPr>
            </w:pPr>
            <w:r>
              <w:rPr>
                <w:lang w:val="ru-RU"/>
              </w:rPr>
              <w:t>Напротив устья р. Кужербак, левого притока р. Чулым, в 2,5 км от д. Балагачево</w:t>
            </w:r>
          </w:p>
        </w:tc>
      </w:tr>
    </w:tbl>
    <w:p w:rsidR="00014A05" w:rsidRPr="00544462" w:rsidRDefault="00014A05" w:rsidP="00014A05">
      <w:pPr>
        <w:jc w:val="both"/>
        <w:rPr>
          <w:rFonts w:ascii="Times New Roman" w:hAnsi="Times New Roman"/>
          <w:color w:val="FF0000"/>
          <w:lang w:val="ru-RU"/>
        </w:rPr>
      </w:pPr>
    </w:p>
    <w:p w:rsidR="00014A05" w:rsidRPr="00070027" w:rsidRDefault="00014A05" w:rsidP="00014A05">
      <w:pPr>
        <w:shd w:val="clear" w:color="auto" w:fill="FFFFFF"/>
        <w:ind w:firstLine="567"/>
        <w:jc w:val="both"/>
        <w:rPr>
          <w:rFonts w:ascii="Times New Roman" w:hAnsi="Times New Roman"/>
          <w:iCs/>
          <w:lang w:val="ru-RU"/>
        </w:rPr>
      </w:pPr>
      <w:r w:rsidRPr="00070027">
        <w:rPr>
          <w:rFonts w:ascii="Times New Roman" w:hAnsi="Times New Roman"/>
          <w:lang w:val="ru-RU"/>
        </w:rPr>
        <w:t>Таким образом, в</w:t>
      </w:r>
      <w:r w:rsidRPr="00070027">
        <w:rPr>
          <w:rFonts w:ascii="Times New Roman" w:hAnsi="Times New Roman"/>
          <w:iCs/>
          <w:lang w:val="ru-RU"/>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014A05" w:rsidRPr="00070027" w:rsidRDefault="00014A05" w:rsidP="00014A05">
      <w:pPr>
        <w:shd w:val="clear" w:color="auto" w:fill="FFFFFF"/>
        <w:ind w:firstLine="567"/>
        <w:jc w:val="both"/>
        <w:rPr>
          <w:rFonts w:ascii="Times New Roman" w:hAnsi="Times New Roman"/>
          <w:iCs/>
          <w:lang w:val="ru-RU"/>
        </w:rPr>
      </w:pPr>
      <w:r w:rsidRPr="00070027">
        <w:rPr>
          <w:rFonts w:ascii="Times New Roman" w:hAnsi="Times New Roman"/>
          <w:iCs/>
          <w:lang w:val="ru-RU"/>
        </w:rPr>
        <w:t xml:space="preserve">При подготовке документов территориального планирования поселения (разделов по охране </w:t>
      </w:r>
      <w:r w:rsidRPr="00070027">
        <w:rPr>
          <w:rFonts w:ascii="Times New Roman" w:hAnsi="Times New Roman"/>
          <w:lang w:val="ru-RU"/>
        </w:rPr>
        <w:t>объектов культурного наследия</w:t>
      </w:r>
      <w:r w:rsidRPr="00070027">
        <w:rPr>
          <w:rFonts w:ascii="Times New Roman" w:hAnsi="Times New Roman"/>
          <w:iCs/>
          <w:lang w:val="ru-RU"/>
        </w:rPr>
        <w:t xml:space="preserve">) следует учитывать установленные законодательством полномочия различных органов власти по охране и сохранению </w:t>
      </w:r>
      <w:r w:rsidRPr="00070027">
        <w:rPr>
          <w:rFonts w:ascii="Times New Roman" w:hAnsi="Times New Roman"/>
          <w:lang w:val="ru-RU"/>
        </w:rPr>
        <w:t>объектов культурного наследия</w:t>
      </w:r>
      <w:r w:rsidRPr="00070027">
        <w:rPr>
          <w:rFonts w:ascii="Times New Roman" w:hAnsi="Times New Roman"/>
          <w:iCs/>
          <w:lang w:val="ru-RU"/>
        </w:rPr>
        <w:t>.</w:t>
      </w:r>
    </w:p>
    <w:p w:rsidR="00014A05" w:rsidRPr="00070027" w:rsidRDefault="00014A05" w:rsidP="00014A05">
      <w:pPr>
        <w:pStyle w:val="ConsPlusNormal"/>
        <w:widowControl/>
        <w:ind w:firstLine="540"/>
        <w:jc w:val="both"/>
        <w:rPr>
          <w:rFonts w:ascii="Times New Roman" w:hAnsi="Times New Roman" w:cs="Times New Roman"/>
          <w:color w:val="auto"/>
          <w:lang w:val="ru-RU"/>
        </w:rPr>
      </w:pPr>
      <w:r w:rsidRPr="00070027">
        <w:rPr>
          <w:rFonts w:ascii="Times New Roman" w:hAnsi="Times New Roman" w:cs="Times New Roman"/>
          <w:color w:val="auto"/>
          <w:lang w:val="ru-RU"/>
        </w:rPr>
        <w:t>Так</w:t>
      </w:r>
      <w:r w:rsidRPr="00070027">
        <w:rPr>
          <w:rFonts w:ascii="Times New Roman" w:hAnsi="Times New Roman" w:cs="Times New Roman"/>
          <w:b/>
          <w:color w:val="auto"/>
          <w:lang w:val="ru-RU"/>
        </w:rPr>
        <w:t xml:space="preserve">, </w:t>
      </w:r>
      <w:r w:rsidRPr="00070027">
        <w:rPr>
          <w:rFonts w:ascii="Times New Roman" w:hAnsi="Times New Roman" w:cs="Times New Roman"/>
          <w:color w:val="auto"/>
          <w:lang w:val="ru-RU"/>
        </w:rPr>
        <w:t>согласно Федеральному закону от 6 октября 2003 года</w:t>
      </w:r>
      <w:r w:rsidRPr="00070027">
        <w:rPr>
          <w:rFonts w:ascii="Times New Roman" w:hAnsi="Times New Roman" w:cs="Times New Roman"/>
          <w:b/>
          <w:color w:val="auto"/>
          <w:lang w:val="ru-RU"/>
        </w:rPr>
        <w:t xml:space="preserve"> </w:t>
      </w:r>
      <w:r w:rsidRPr="00014A05">
        <w:rPr>
          <w:rFonts w:ascii="Times New Roman" w:hAnsi="Times New Roman" w:cs="Times New Roman"/>
          <w:color w:val="auto"/>
        </w:rPr>
        <w:t>N</w:t>
      </w:r>
      <w:r w:rsidRPr="00070027">
        <w:rPr>
          <w:rFonts w:ascii="Times New Roman" w:hAnsi="Times New Roman" w:cs="Times New Roman"/>
          <w:color w:val="auto"/>
          <w:lang w:val="ru-RU"/>
        </w:rPr>
        <w:t xml:space="preserve"> 131-ФЗ «Об общих принципах организации местного самоуправления в Российской Федерации», </w:t>
      </w:r>
      <w:r w:rsidRPr="00070027">
        <w:rPr>
          <w:rFonts w:ascii="Times New Roman" w:hAnsi="Times New Roman" w:cs="Times New Roman"/>
          <w:b/>
          <w:color w:val="auto"/>
          <w:lang w:val="ru-RU"/>
        </w:rPr>
        <w:t>к вопросам местного значения поселения</w:t>
      </w:r>
      <w:r w:rsidRPr="00070027">
        <w:rPr>
          <w:rFonts w:ascii="Times New Roman" w:hAnsi="Times New Roman" w:cs="Times New Roman"/>
          <w:color w:val="auto"/>
          <w:lang w:val="ru-RU"/>
        </w:rPr>
        <w:t xml:space="preserve"> отнесено (п.13 ч.1 ст.14): </w:t>
      </w:r>
      <w:r w:rsidRPr="00070027">
        <w:rPr>
          <w:rFonts w:ascii="Times New Roman" w:hAnsi="Times New Roman" w:cs="Times New Roman"/>
          <w:b/>
          <w:color w:val="auto"/>
          <w:lang w:val="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070027">
        <w:rPr>
          <w:rFonts w:ascii="Times New Roman" w:hAnsi="Times New Roman" w:cs="Times New Roman"/>
          <w:color w:val="auto"/>
          <w:lang w:val="ru-RU"/>
        </w:rPr>
        <w:t xml:space="preserve">.  </w:t>
      </w:r>
    </w:p>
    <w:p w:rsidR="00014A05" w:rsidRPr="00070027" w:rsidRDefault="00014A05" w:rsidP="00014A05">
      <w:pPr>
        <w:pStyle w:val="ConsPlusNormal"/>
        <w:widowControl/>
        <w:ind w:firstLine="540"/>
        <w:jc w:val="both"/>
        <w:rPr>
          <w:rFonts w:ascii="Times New Roman" w:hAnsi="Times New Roman" w:cs="Times New Roman"/>
          <w:color w:val="auto"/>
          <w:lang w:val="ru-RU"/>
        </w:rPr>
      </w:pPr>
      <w:r w:rsidRPr="00070027">
        <w:rPr>
          <w:rFonts w:ascii="Times New Roman" w:hAnsi="Times New Roman" w:cs="Times New Roman"/>
          <w:color w:val="auto"/>
          <w:lang w:val="ru-RU"/>
        </w:rPr>
        <w:t xml:space="preserve">Часть 2 статьи 26.3. федерального закона от 6 октября 1999 года </w:t>
      </w:r>
      <w:r w:rsidRPr="00014A05">
        <w:rPr>
          <w:rFonts w:ascii="Times New Roman" w:hAnsi="Times New Roman" w:cs="Times New Roman"/>
          <w:color w:val="auto"/>
        </w:rPr>
        <w:t>N</w:t>
      </w:r>
      <w:r w:rsidRPr="00070027">
        <w:rPr>
          <w:rFonts w:ascii="Times New Roman" w:hAnsi="Times New Roman" w:cs="Times New Roman"/>
          <w:color w:val="auto"/>
          <w:lang w:val="ru-RU"/>
        </w:rPr>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070027">
        <w:rPr>
          <w:rFonts w:ascii="Times New Roman" w:hAnsi="Times New Roman" w:cs="Times New Roman"/>
          <w:color w:val="auto"/>
          <w:u w:val="single"/>
          <w:lang w:val="ru-RU"/>
        </w:rPr>
        <w:t>к полномочиям органов государственной власти субъекта</w:t>
      </w:r>
      <w:r w:rsidRPr="00070027">
        <w:rPr>
          <w:rFonts w:ascii="Times New Roman" w:hAnsi="Times New Roman" w:cs="Times New Roman"/>
          <w:color w:val="auto"/>
          <w:lang w:val="ru-RU"/>
        </w:rPr>
        <w:t xml:space="preserve"> </w:t>
      </w:r>
      <w:r w:rsidRPr="00070027">
        <w:rPr>
          <w:rFonts w:ascii="Times New Roman" w:hAnsi="Times New Roman" w:cs="Times New Roman"/>
          <w:color w:val="auto"/>
          <w:u w:val="single"/>
          <w:lang w:val="ru-RU"/>
        </w:rPr>
        <w:t xml:space="preserve">Российской Федерации </w:t>
      </w:r>
      <w:r w:rsidRPr="00070027">
        <w:rPr>
          <w:rFonts w:ascii="Times New Roman" w:hAnsi="Times New Roman" w:cs="Times New Roman"/>
          <w:color w:val="auto"/>
          <w:lang w:val="ru-RU"/>
        </w:rPr>
        <w:t xml:space="preserve">(…) относится решение вопросов: (…) п.15) </w:t>
      </w:r>
      <w:r w:rsidRPr="00070027">
        <w:rPr>
          <w:rFonts w:ascii="Times New Roman" w:hAnsi="Times New Roman" w:cs="Times New Roman"/>
          <w:color w:val="auto"/>
          <w:u w:val="single"/>
          <w:lang w:val="ru-RU"/>
        </w:rPr>
        <w:t>сохранения, использования и популяризации</w:t>
      </w:r>
      <w:r w:rsidRPr="00070027">
        <w:rPr>
          <w:rFonts w:ascii="Times New Roman" w:hAnsi="Times New Roman" w:cs="Times New Roman"/>
          <w:color w:val="auto"/>
          <w:lang w:val="ru-RU"/>
        </w:rPr>
        <w:t xml:space="preserve"> объектов культурного наследия (памятников истории и культуры), </w:t>
      </w:r>
      <w:r w:rsidRPr="00070027">
        <w:rPr>
          <w:rFonts w:ascii="Times New Roman" w:hAnsi="Times New Roman" w:cs="Times New Roman"/>
          <w:color w:val="auto"/>
          <w:u w:val="single"/>
          <w:lang w:val="ru-RU"/>
        </w:rPr>
        <w:t>находящихся в собственности субъекта</w:t>
      </w:r>
      <w:r w:rsidRPr="00070027">
        <w:rPr>
          <w:rFonts w:ascii="Times New Roman" w:hAnsi="Times New Roman" w:cs="Times New Roman"/>
          <w:color w:val="auto"/>
          <w:lang w:val="ru-RU"/>
        </w:rPr>
        <w:t xml:space="preserve"> Российской Федерации, </w:t>
      </w:r>
      <w:r w:rsidRPr="00070027">
        <w:rPr>
          <w:rFonts w:ascii="Times New Roman" w:hAnsi="Times New Roman" w:cs="Times New Roman"/>
          <w:color w:val="auto"/>
          <w:u w:val="single"/>
          <w:lang w:val="ru-RU"/>
        </w:rPr>
        <w:t>государственной охраны</w:t>
      </w:r>
      <w:r w:rsidRPr="00070027">
        <w:rPr>
          <w:rFonts w:ascii="Times New Roman" w:hAnsi="Times New Roman" w:cs="Times New Roman"/>
          <w:color w:val="auto"/>
          <w:lang w:val="ru-RU"/>
        </w:rPr>
        <w:t xml:space="preserve"> объектов культурного наследия (памятников истории и культуры) </w:t>
      </w:r>
      <w:r w:rsidRPr="00070027">
        <w:rPr>
          <w:rFonts w:ascii="Times New Roman" w:hAnsi="Times New Roman" w:cs="Times New Roman"/>
          <w:color w:val="auto"/>
          <w:u w:val="single"/>
          <w:lang w:val="ru-RU"/>
        </w:rPr>
        <w:t>регионального значения</w:t>
      </w:r>
      <w:r w:rsidRPr="00070027">
        <w:rPr>
          <w:rFonts w:ascii="Times New Roman" w:hAnsi="Times New Roman" w:cs="Times New Roman"/>
          <w:color w:val="auto"/>
          <w:lang w:val="ru-RU"/>
        </w:rPr>
        <w:t xml:space="preserve">». </w:t>
      </w:r>
    </w:p>
    <w:p w:rsidR="00014A05" w:rsidRPr="00070027" w:rsidRDefault="00014A05" w:rsidP="00014A05">
      <w:pPr>
        <w:pStyle w:val="210"/>
        <w:spacing w:after="0" w:line="240" w:lineRule="auto"/>
        <w:ind w:left="0" w:firstLine="567"/>
        <w:jc w:val="both"/>
        <w:rPr>
          <w:lang w:val="ru-RU"/>
        </w:rPr>
      </w:pPr>
      <w:r w:rsidRPr="00070027">
        <w:rPr>
          <w:lang w:val="ru-RU"/>
        </w:rPr>
        <w:t xml:space="preserve">Законодательство разделяет понятия </w:t>
      </w:r>
      <w:r w:rsidRPr="00070027">
        <w:rPr>
          <w:b/>
          <w:lang w:val="ru-RU"/>
        </w:rPr>
        <w:t>«охраны»</w:t>
      </w:r>
      <w:r w:rsidRPr="00014A05">
        <w:rPr>
          <w:rStyle w:val="af2"/>
        </w:rPr>
        <w:footnoteReference w:id="1"/>
      </w:r>
      <w:r w:rsidRPr="00070027">
        <w:rPr>
          <w:b/>
          <w:lang w:val="ru-RU"/>
        </w:rPr>
        <w:t xml:space="preserve"> и</w:t>
      </w:r>
      <w:r w:rsidRPr="00070027">
        <w:rPr>
          <w:lang w:val="ru-RU"/>
        </w:rPr>
        <w:t xml:space="preserve"> </w:t>
      </w:r>
      <w:r w:rsidRPr="00070027">
        <w:rPr>
          <w:b/>
          <w:lang w:val="ru-RU"/>
        </w:rPr>
        <w:t>«сохранения»</w:t>
      </w:r>
      <w:r w:rsidRPr="00070027">
        <w:rPr>
          <w:lang w:val="ru-RU"/>
        </w:rPr>
        <w:t xml:space="preserve"> объектов культурного наследия. Так, меры (мероприятия) </w:t>
      </w:r>
      <w:r w:rsidRPr="00070027">
        <w:rPr>
          <w:b/>
          <w:lang w:val="ru-RU"/>
        </w:rPr>
        <w:t>по охране</w:t>
      </w:r>
      <w:r w:rsidRPr="00070027">
        <w:rPr>
          <w:lang w:val="ru-RU"/>
        </w:rPr>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объектов культурного наследия.  К </w:t>
      </w:r>
      <w:r w:rsidRPr="00070027">
        <w:rPr>
          <w:b/>
          <w:lang w:val="ru-RU"/>
        </w:rPr>
        <w:t xml:space="preserve">сохранению </w:t>
      </w:r>
      <w:r w:rsidRPr="00070027">
        <w:rPr>
          <w:lang w:val="ru-RU"/>
        </w:rPr>
        <w:t>объектов культурного наследия относятся ремонтно-реставрационные работы: ремонт, реставрация, консервация, приспособление, воссоздание.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014A05" w:rsidRPr="00070027" w:rsidRDefault="00014A05" w:rsidP="00014A05">
      <w:pPr>
        <w:pStyle w:val="a8"/>
        <w:tabs>
          <w:tab w:val="left" w:pos="567"/>
        </w:tabs>
        <w:spacing w:after="0"/>
        <w:ind w:left="0"/>
        <w:jc w:val="both"/>
        <w:rPr>
          <w:lang w:val="ru-RU"/>
        </w:rPr>
      </w:pPr>
      <w:r w:rsidRPr="00070027">
        <w:rPr>
          <w:lang w:val="ru-RU"/>
        </w:rPr>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w:t>
      </w:r>
      <w:r w:rsidRPr="00070027">
        <w:rPr>
          <w:rFonts w:ascii="Times New Roman" w:hAnsi="Times New Roman"/>
          <w:lang w:val="ru-RU"/>
        </w:rPr>
        <w:lastRenderedPageBreak/>
        <w:t xml:space="preserve">«достопримечательные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070027">
        <w:rPr>
          <w:rFonts w:ascii="Times New Roman" w:hAnsi="Times New Roman"/>
          <w:u w:val="single"/>
          <w:lang w:val="ru-RU"/>
        </w:rPr>
        <w:t>иные категории особо охраняемых природных территорий</w:t>
      </w:r>
      <w:r w:rsidRPr="00070027">
        <w:rPr>
          <w:rFonts w:ascii="Times New Roman" w:hAnsi="Times New Roman"/>
          <w:b/>
          <w:lang w:val="ru-RU"/>
        </w:rPr>
        <w:t xml:space="preserve"> </w:t>
      </w:r>
      <w:r w:rsidRPr="00070027">
        <w:rPr>
          <w:rFonts w:ascii="Times New Roman" w:hAnsi="Times New Roman"/>
          <w:lang w:val="ru-RU"/>
        </w:rPr>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 xml:space="preserve">Для сельского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014A05" w:rsidRPr="00070027" w:rsidRDefault="00014A05" w:rsidP="00014A05">
      <w:pPr>
        <w:shd w:val="clear" w:color="auto" w:fill="FFFFFF"/>
        <w:tabs>
          <w:tab w:val="left" w:pos="567"/>
        </w:tabs>
        <w:jc w:val="both"/>
        <w:rPr>
          <w:rFonts w:ascii="Times New Roman" w:hAnsi="Times New Roman"/>
          <w:lang w:val="ru-RU"/>
        </w:rPr>
      </w:pPr>
      <w:r w:rsidRPr="00070027">
        <w:rPr>
          <w:rFonts w:ascii="Times New Roman" w:hAnsi="Times New Roman"/>
          <w:iCs/>
          <w:lang w:val="ru-RU"/>
        </w:rPr>
        <w:tab/>
        <w:t>В</w:t>
      </w:r>
      <w:r w:rsidRPr="00070027">
        <w:rPr>
          <w:rFonts w:ascii="Times New Roman" w:hAnsi="Times New Roman"/>
          <w:lang w:val="ru-RU"/>
        </w:rPr>
        <w:t xml:space="preserve"> качестве юридической формы сохранения и представления объектов наследия «достопримечательных мест» законодательство </w:t>
      </w:r>
      <w:r w:rsidRPr="00070027">
        <w:rPr>
          <w:rStyle w:val="c1"/>
          <w:rFonts w:ascii="Times New Roman" w:hAnsi="Times New Roman"/>
          <w:bCs/>
          <w:lang w:val="ru-RU"/>
        </w:rPr>
        <w:t>определяет</w:t>
      </w:r>
      <w:r w:rsidRPr="00070027">
        <w:rPr>
          <w:rFonts w:ascii="Times New Roman" w:hAnsi="Times New Roman"/>
          <w:lang w:val="ru-RU"/>
        </w:rPr>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014A05" w:rsidRPr="00070027" w:rsidRDefault="00014A05" w:rsidP="00014A05">
      <w:pPr>
        <w:tabs>
          <w:tab w:val="left" w:pos="0"/>
          <w:tab w:val="left" w:pos="700"/>
        </w:tabs>
        <w:ind w:firstLine="567"/>
        <w:jc w:val="both"/>
        <w:rPr>
          <w:rFonts w:ascii="Times New Roman" w:hAnsi="Times New Roman"/>
          <w:lang w:val="ru-RU"/>
        </w:rPr>
      </w:pPr>
      <w:r w:rsidRPr="00070027">
        <w:rPr>
          <w:rFonts w:ascii="Times New Roman" w:hAnsi="Times New Roman"/>
          <w:lang w:val="ru-RU"/>
        </w:rPr>
        <w:t>Федеральным законом от 25.06.2002 г. «73 – ФЗ «Об объектах культурного наследия (памятниках истории и культуры) народов Российской Федерации» (ст. 30, 31) предусмотрена норма, что земельные участки, подлежащие хозяйственному освоению, являются объектами историко-культурной экспертизы, которая проводиться до начала землеустроительных, земельных, строительных, мелиоративных, хозяйственных и иных работах, осуществление которых может оказывать прямое или косвенное воздействие на объект культурного наследия, и (или) до утверждения градостроительных регламентов. Вследствие чего необходимо обеспечение обязательного проведения историко-культурной экспертизы в отношении земельных участков, подлежащих хозяйственному освоению.</w:t>
      </w:r>
    </w:p>
    <w:p w:rsidR="00014A05" w:rsidRPr="00070027" w:rsidRDefault="00014A05" w:rsidP="00014A05">
      <w:pPr>
        <w:ind w:firstLine="709"/>
        <w:jc w:val="both"/>
        <w:rPr>
          <w:rFonts w:ascii="Times New Roman" w:hAnsi="Times New Roman"/>
          <w:lang w:val="ru-RU"/>
        </w:rPr>
      </w:pPr>
    </w:p>
    <w:p w:rsidR="00014A05" w:rsidRPr="00070027" w:rsidRDefault="00014A05" w:rsidP="00014A05">
      <w:pPr>
        <w:ind w:firstLine="709"/>
        <w:jc w:val="both"/>
        <w:rPr>
          <w:rFonts w:ascii="Times New Roman" w:hAnsi="Times New Roman"/>
          <w:lang w:val="ru-RU"/>
        </w:rPr>
      </w:pPr>
    </w:p>
    <w:p w:rsidR="00014A05" w:rsidRPr="00070027" w:rsidRDefault="00014A05" w:rsidP="00014A05">
      <w:pPr>
        <w:rPr>
          <w:rFonts w:ascii="Times New Roman" w:hAnsi="Times New Roman"/>
          <w:b/>
          <w:bCs/>
          <w:i/>
          <w:lang w:val="ru-RU"/>
        </w:rPr>
      </w:pPr>
      <w:r w:rsidRPr="00070027">
        <w:rPr>
          <w:rFonts w:ascii="Times New Roman" w:hAnsi="Times New Roman"/>
          <w:lang w:val="ru-RU"/>
        </w:rPr>
        <w:tab/>
      </w:r>
      <w:r w:rsidRPr="00070027">
        <w:rPr>
          <w:rFonts w:ascii="Times New Roman" w:hAnsi="Times New Roman"/>
          <w:b/>
          <w:bCs/>
          <w:i/>
          <w:lang w:val="ru-RU"/>
        </w:rPr>
        <w:t>Выводы:</w:t>
      </w:r>
    </w:p>
    <w:p w:rsidR="00014A05" w:rsidRPr="00070027" w:rsidRDefault="00014A05" w:rsidP="00014A05">
      <w:pPr>
        <w:shd w:val="clear" w:color="auto" w:fill="FFFFFF"/>
        <w:ind w:firstLine="567"/>
        <w:jc w:val="both"/>
        <w:rPr>
          <w:rFonts w:ascii="Times New Roman" w:hAnsi="Times New Roman"/>
          <w:lang w:val="ru-RU"/>
        </w:rPr>
      </w:pPr>
      <w:r w:rsidRPr="00070027">
        <w:rPr>
          <w:rFonts w:ascii="Times New Roman" w:hAnsi="Times New Roman"/>
          <w:lang w:val="ru-RU"/>
        </w:rPr>
        <w:t>Историко – градостроительный анализ развития поселения и его населенных пунктов показал следующее: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1) Градостроительные образования на территории поселения формировались вдоль рек и исторически сформировавшихся дорог. </w:t>
      </w:r>
    </w:p>
    <w:p w:rsidR="00014A05" w:rsidRPr="00070027" w:rsidRDefault="00014A05" w:rsidP="00014A05">
      <w:pPr>
        <w:pStyle w:val="a8"/>
        <w:spacing w:after="0"/>
        <w:ind w:left="0" w:firstLine="567"/>
        <w:jc w:val="both"/>
        <w:rPr>
          <w:lang w:val="ru-RU"/>
        </w:rPr>
      </w:pPr>
      <w:r w:rsidRPr="00070027">
        <w:rPr>
          <w:lang w:val="ru-RU"/>
        </w:rPr>
        <w:t xml:space="preserve">2)Сельское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3)Органам местного самоуправления поселения необходимо совместно с уполномоченными органами государственной власти Томской области провести исследования и выявить на их основе объекты историко-культурного наследия, в т.ч. памятники архитектуры в пределах территории поселения.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4) Проведение историко – культурной экспертизы</w:t>
      </w:r>
    </w:p>
    <w:p w:rsidR="00014A05" w:rsidRPr="00070027" w:rsidRDefault="00014A05" w:rsidP="00014A05">
      <w:pPr>
        <w:jc w:val="both"/>
        <w:rPr>
          <w:rFonts w:ascii="Times New Roman" w:hAnsi="Times New Roman"/>
          <w:b/>
          <w:lang w:val="ru-RU"/>
        </w:rPr>
      </w:pPr>
    </w:p>
    <w:p w:rsidR="00014A05" w:rsidRPr="00070027" w:rsidRDefault="00014A05" w:rsidP="00014A05">
      <w:pPr>
        <w:jc w:val="center"/>
        <w:rPr>
          <w:rFonts w:ascii="Times New Roman" w:hAnsi="Times New Roman"/>
          <w:b/>
          <w:lang w:val="ru-RU"/>
        </w:rPr>
      </w:pPr>
    </w:p>
    <w:p w:rsidR="00014A05" w:rsidRPr="00070027" w:rsidRDefault="00014A05" w:rsidP="00014A05">
      <w:pPr>
        <w:ind w:firstLine="708"/>
        <w:jc w:val="center"/>
        <w:rPr>
          <w:rFonts w:ascii="Times New Roman" w:hAnsi="Times New Roman"/>
          <w:b/>
          <w:lang w:val="ru-RU"/>
        </w:rPr>
      </w:pPr>
      <w:r w:rsidRPr="00070027">
        <w:rPr>
          <w:rFonts w:ascii="Times New Roman" w:hAnsi="Times New Roman"/>
          <w:b/>
          <w:lang w:val="ru-RU"/>
        </w:rPr>
        <w:t>1.4. Природно-ресурсный потенциал сельского поселения</w:t>
      </w:r>
    </w:p>
    <w:p w:rsidR="00014A05" w:rsidRPr="00070027" w:rsidRDefault="00014A05" w:rsidP="00014A05">
      <w:pPr>
        <w:ind w:firstLine="708"/>
        <w:jc w:val="center"/>
        <w:rPr>
          <w:rFonts w:ascii="Times New Roman" w:hAnsi="Times New Roman"/>
          <w:b/>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1.4.1. Климат и агроклиматический потенциал</w:t>
      </w:r>
    </w:p>
    <w:p w:rsidR="00014A05" w:rsidRPr="00070027" w:rsidRDefault="00014A05" w:rsidP="00014A05">
      <w:pPr>
        <w:ind w:firstLine="708"/>
        <w:jc w:val="center"/>
        <w:rPr>
          <w:rFonts w:ascii="Times New Roman" w:hAnsi="Times New Roman"/>
          <w:b/>
          <w:bCs/>
          <w:i/>
          <w:iCs/>
          <w:lang w:val="ru-RU"/>
        </w:rPr>
      </w:pPr>
    </w:p>
    <w:p w:rsidR="00014A05" w:rsidRPr="00070027" w:rsidRDefault="00014A05" w:rsidP="00014A05">
      <w:pPr>
        <w:jc w:val="center"/>
        <w:rPr>
          <w:rFonts w:ascii="Times New Roman" w:hAnsi="Times New Roman"/>
          <w:b/>
          <w:bCs/>
          <w:i/>
          <w:iCs/>
          <w:lang w:val="ru-RU"/>
        </w:rPr>
      </w:pPr>
      <w:r w:rsidRPr="00070027">
        <w:rPr>
          <w:rFonts w:ascii="Times New Roman" w:hAnsi="Times New Roman"/>
          <w:b/>
          <w:bCs/>
          <w:i/>
          <w:iCs/>
          <w:lang w:val="ru-RU"/>
        </w:rPr>
        <w:t>Климат</w:t>
      </w:r>
    </w:p>
    <w:p w:rsidR="00014A05" w:rsidRPr="00070027" w:rsidRDefault="00014A05" w:rsidP="00014A05">
      <w:pPr>
        <w:pStyle w:val="af0"/>
        <w:tabs>
          <w:tab w:val="left" w:pos="567"/>
        </w:tabs>
        <w:jc w:val="both"/>
        <w:rPr>
          <w:lang w:val="ru-RU"/>
        </w:rPr>
      </w:pPr>
      <w:r w:rsidRPr="00070027">
        <w:rPr>
          <w:color w:val="FF0000"/>
          <w:lang w:val="ru-RU"/>
        </w:rPr>
        <w:tab/>
      </w:r>
      <w:r w:rsidRPr="00070027">
        <w:rPr>
          <w:lang w:val="ru-RU"/>
        </w:rPr>
        <w:t>Тип климата</w:t>
      </w:r>
      <w:r w:rsidRPr="00014A05">
        <w:t> </w:t>
      </w:r>
      <w:r w:rsidRPr="00070027">
        <w:rPr>
          <w:lang w:val="ru-RU"/>
        </w:rPr>
        <w:t>— континентально-циклонический (переходный от европейского умеренно континентального к сибирскому резко континентальному). Среднегодовая температура: 0,9</w:t>
      </w:r>
      <w:r w:rsidRPr="00014A05">
        <w:t> </w:t>
      </w:r>
      <w:r w:rsidRPr="00070027">
        <w:rPr>
          <w:lang w:val="ru-RU"/>
        </w:rPr>
        <w:t>°</w:t>
      </w:r>
      <w:r w:rsidRPr="00014A05">
        <w:t>C</w:t>
      </w:r>
      <w:r w:rsidRPr="00070027">
        <w:rPr>
          <w:lang w:val="ru-RU"/>
        </w:rPr>
        <w:t>. Безморозный период составляет 110—120 дней. Зима суровая и продолжительная, минимальная зарегистрированная температура −55</w:t>
      </w:r>
      <w:r w:rsidRPr="00014A05">
        <w:t> </w:t>
      </w:r>
      <w:r w:rsidRPr="00070027">
        <w:rPr>
          <w:lang w:val="ru-RU"/>
        </w:rPr>
        <w:t>°</w:t>
      </w:r>
      <w:r w:rsidRPr="00014A05">
        <w:t>C</w:t>
      </w:r>
      <w:r w:rsidRPr="00070027">
        <w:rPr>
          <w:lang w:val="ru-RU"/>
        </w:rPr>
        <w:t xml:space="preserve"> (январь 1931 года). Максимальная зарегистрированная температура +37,7</w:t>
      </w:r>
      <w:r w:rsidRPr="00014A05">
        <w:t> </w:t>
      </w:r>
      <w:r w:rsidRPr="00070027">
        <w:rPr>
          <w:lang w:val="ru-RU"/>
        </w:rPr>
        <w:t>°</w:t>
      </w:r>
      <w:r w:rsidRPr="00014A05">
        <w:t>C</w:t>
      </w:r>
      <w:r w:rsidRPr="00070027">
        <w:rPr>
          <w:lang w:val="ru-RU"/>
        </w:rPr>
        <w:t>. Средняя температура января: −17,1</w:t>
      </w:r>
      <w:r w:rsidRPr="00014A05">
        <w:t> </w:t>
      </w:r>
      <w:r w:rsidRPr="00070027">
        <w:rPr>
          <w:lang w:val="ru-RU"/>
        </w:rPr>
        <w:t>°</w:t>
      </w:r>
      <w:r w:rsidRPr="00014A05">
        <w:t>C</w:t>
      </w:r>
      <w:r w:rsidRPr="00070027">
        <w:rPr>
          <w:lang w:val="ru-RU"/>
        </w:rPr>
        <w:t>, средняя температура июля: +18,7</w:t>
      </w:r>
      <w:r w:rsidRPr="00014A05">
        <w:t> </w:t>
      </w:r>
      <w:r w:rsidRPr="00070027">
        <w:rPr>
          <w:lang w:val="ru-RU"/>
        </w:rPr>
        <w:t>°</w:t>
      </w:r>
      <w:r w:rsidRPr="00014A05">
        <w:t>C</w:t>
      </w:r>
      <w:r w:rsidRPr="00070027">
        <w:rPr>
          <w:lang w:val="ru-RU"/>
        </w:rPr>
        <w:t>. В конце января и февраля бывают кратковременные оттепели до +3</w:t>
      </w:r>
      <w:r w:rsidRPr="00014A05">
        <w:t> </w:t>
      </w:r>
      <w:r w:rsidRPr="00070027">
        <w:rPr>
          <w:lang w:val="ru-RU"/>
        </w:rPr>
        <w:t>°</w:t>
      </w:r>
      <w:r w:rsidRPr="00014A05">
        <w:t>C</w:t>
      </w:r>
      <w:r w:rsidRPr="00070027">
        <w:rPr>
          <w:lang w:val="ru-RU"/>
        </w:rPr>
        <w:t xml:space="preserve">, которые приносятся с циклонами из северной </w:t>
      </w:r>
      <w:hyperlink r:id="rId52" w:tooltip="Атлантический океан" w:history="1">
        <w:r w:rsidRPr="00070027">
          <w:rPr>
            <w:lang w:val="ru-RU"/>
          </w:rPr>
          <w:t>Атлантики</w:t>
        </w:r>
      </w:hyperlink>
      <w:r w:rsidRPr="00070027">
        <w:rPr>
          <w:lang w:val="ru-RU"/>
        </w:rPr>
        <w:t>. Смена сезонов происходит достаточно быстро, но наблюдаются возвраты к холодам и оттепелям. Годовое количество осадков</w:t>
      </w:r>
      <w:r w:rsidRPr="00014A05">
        <w:t> </w:t>
      </w:r>
      <w:r w:rsidRPr="00070027">
        <w:rPr>
          <w:lang w:val="ru-RU"/>
        </w:rPr>
        <w:t>— 568</w:t>
      </w:r>
      <w:r w:rsidRPr="00014A05">
        <w:t> </w:t>
      </w:r>
      <w:r w:rsidRPr="00070027">
        <w:rPr>
          <w:lang w:val="ru-RU"/>
        </w:rPr>
        <w:t>мм. Основная их часть выпадает в тёплый период года. Средняя скорость ветра 1,6 м/с, но</w:t>
      </w:r>
      <w:r w:rsidR="00C842E7">
        <w:rPr>
          <w:lang w:val="ru-RU"/>
        </w:rPr>
        <w:t xml:space="preserve"> в</w:t>
      </w:r>
      <w:r w:rsidRPr="00070027">
        <w:rPr>
          <w:lang w:val="ru-RU"/>
        </w:rPr>
        <w:t xml:space="preserve">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w:t>
      </w:r>
      <w:r w:rsidRPr="00014A05">
        <w:t> </w:t>
      </w:r>
      <w:r w:rsidRPr="00070027">
        <w:rPr>
          <w:lang w:val="ru-RU"/>
        </w:rPr>
        <w:t>— около 50</w:t>
      </w:r>
      <w:r w:rsidRPr="00014A05">
        <w:t> </w:t>
      </w:r>
      <w:r w:rsidRPr="00070027">
        <w:rPr>
          <w:lang w:val="ru-RU"/>
        </w:rPr>
        <w:t>%. Отопительный период длится с октября по май.</w:t>
      </w:r>
    </w:p>
    <w:tbl>
      <w:tblPr>
        <w:tblW w:w="3500" w:type="pct"/>
        <w:jc w:val="center"/>
        <w:tblCellSpacing w:w="15" w:type="dxa"/>
        <w:tblCellMar>
          <w:top w:w="15" w:type="dxa"/>
          <w:left w:w="15" w:type="dxa"/>
          <w:bottom w:w="15" w:type="dxa"/>
          <w:right w:w="15" w:type="dxa"/>
        </w:tblCellMar>
        <w:tblLook w:val="04A0"/>
      </w:tblPr>
      <w:tblGrid>
        <w:gridCol w:w="2864"/>
        <w:gridCol w:w="529"/>
        <w:gridCol w:w="530"/>
        <w:gridCol w:w="619"/>
        <w:gridCol w:w="533"/>
        <w:gridCol w:w="513"/>
        <w:gridCol w:w="654"/>
        <w:gridCol w:w="651"/>
        <w:gridCol w:w="501"/>
        <w:gridCol w:w="508"/>
        <w:gridCol w:w="530"/>
        <w:gridCol w:w="637"/>
        <w:gridCol w:w="499"/>
        <w:gridCol w:w="444"/>
      </w:tblGrid>
      <w:tr w:rsidR="00014A05" w:rsidRPr="00014A05" w:rsidTr="00BF0F72">
        <w:trPr>
          <w:tblCellSpacing w:w="15" w:type="dxa"/>
          <w:jc w:val="center"/>
        </w:trPr>
        <w:tc>
          <w:tcPr>
            <w:tcW w:w="0" w:type="auto"/>
            <w:gridSpan w:val="14"/>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Климат Томска</w:t>
            </w:r>
          </w:p>
        </w:tc>
      </w:tr>
      <w:tr w:rsidR="00014A05" w:rsidRPr="00014A05" w:rsidTr="00BF0F72">
        <w:trPr>
          <w:tblCellSpacing w:w="15" w:type="dxa"/>
          <w:jc w:val="center"/>
        </w:trPr>
        <w:tc>
          <w:tcPr>
            <w:tcW w:w="1250" w:type="pct"/>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Показатель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Янв.</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Фев.</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Март</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Апр.</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Май</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Июнь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Июль</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Авг.</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Сен.</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Окт.</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Нояб.</w:t>
            </w:r>
          </w:p>
        </w:tc>
        <w:tc>
          <w:tcPr>
            <w:tcW w:w="0" w:type="auto"/>
            <w:tcBorders>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Дек.</w:t>
            </w:r>
          </w:p>
        </w:tc>
        <w:tc>
          <w:tcPr>
            <w:tcW w:w="0" w:type="auto"/>
            <w:tcBorders>
              <w:left w:val="nil"/>
              <w:bottom w:val="nil"/>
            </w:tcBorders>
            <w:shd w:val="clear" w:color="auto" w:fill="F2F2F2"/>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Год</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Абсолютный максимум, </w:t>
            </w:r>
            <w:hyperlink r:id="rId53" w:tooltip="Градус Цельсия" w:history="1">
              <w:r w:rsidRPr="00014A05">
                <w:rPr>
                  <w:rFonts w:ascii="Times New Roman" w:eastAsia="Times New Roman" w:hAnsi="Times New Roman"/>
                  <w:b/>
                  <w:bCs/>
                  <w:u w:val="single"/>
                </w:rPr>
                <w:t>°C</w:t>
              </w:r>
            </w:hyperlink>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3,7</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7,1</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17,7</w:t>
            </w:r>
          </w:p>
        </w:tc>
        <w:tc>
          <w:tcPr>
            <w:tcW w:w="0" w:type="auto"/>
            <w:shd w:val="clear" w:color="auto" w:fill="FFB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26,5</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34,4</w:t>
            </w:r>
          </w:p>
        </w:tc>
        <w:tc>
          <w:tcPr>
            <w:tcW w:w="0" w:type="auto"/>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34,7</w:t>
            </w:r>
          </w:p>
        </w:tc>
        <w:tc>
          <w:tcPr>
            <w:tcW w:w="0" w:type="auto"/>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35,1</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33,8</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31,7</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25,1</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11,6</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6,5</w:t>
            </w:r>
          </w:p>
        </w:tc>
        <w:tc>
          <w:tcPr>
            <w:tcW w:w="0" w:type="auto"/>
            <w:tcBorders>
              <w:left w:val="nil"/>
            </w:tcBorders>
            <w:shd w:val="clear" w:color="auto" w:fill="FF8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35,1</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Средний максимум, °C</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−9,6</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7,0</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17,5</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22,3</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24,8</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21,7</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14,4</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6,0</w:t>
            </w:r>
          </w:p>
        </w:tc>
        <w:tc>
          <w:tcPr>
            <w:tcW w:w="0" w:type="auto"/>
            <w:shd w:val="clear" w:color="auto" w:fill="80FFC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−4,8</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−11,1</w:t>
            </w:r>
          </w:p>
        </w:tc>
        <w:tc>
          <w:tcPr>
            <w:tcW w:w="0" w:type="auto"/>
            <w:tcBorders>
              <w:left w:val="nil"/>
            </w:tcBorders>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6,2</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Средняя температура, °C</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−17,1</w:t>
            </w:r>
          </w:p>
        </w:tc>
        <w:tc>
          <w:tcPr>
            <w:tcW w:w="0" w:type="auto"/>
            <w:shd w:val="clear" w:color="auto" w:fill="6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−14,7</w:t>
            </w:r>
          </w:p>
        </w:tc>
        <w:tc>
          <w:tcPr>
            <w:tcW w:w="0" w:type="auto"/>
            <w:shd w:val="clear" w:color="auto" w:fill="80FFC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10,4</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15,8</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18,7</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15,7</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9,0</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−8,3</w:t>
            </w:r>
          </w:p>
        </w:tc>
        <w:tc>
          <w:tcPr>
            <w:tcW w:w="0" w:type="auto"/>
            <w:shd w:val="clear" w:color="auto" w:fill="6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−15,1</w:t>
            </w:r>
          </w:p>
        </w:tc>
        <w:tc>
          <w:tcPr>
            <w:tcW w:w="0" w:type="auto"/>
            <w:tcBorders>
              <w:left w:val="nil"/>
            </w:tcBorders>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0,9</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Средний минимум, °C</w:t>
            </w:r>
          </w:p>
        </w:tc>
        <w:tc>
          <w:tcPr>
            <w:tcW w:w="0" w:type="auto"/>
            <w:shd w:val="clear" w:color="auto" w:fill="2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−20,9</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−18,9</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−11,9</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−3,3</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4,7</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10,5</w:t>
            </w:r>
          </w:p>
        </w:tc>
        <w:tc>
          <w:tcPr>
            <w:tcW w:w="0" w:type="auto"/>
            <w:shd w:val="clear" w:color="auto" w:fill="FFF06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13,7</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11,1</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5,1</w:t>
            </w:r>
          </w:p>
        </w:tc>
        <w:tc>
          <w:tcPr>
            <w:tcW w:w="0" w:type="auto"/>
            <w:shd w:val="clear" w:color="auto" w:fill="8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−1,3</w:t>
            </w:r>
          </w:p>
        </w:tc>
        <w:tc>
          <w:tcPr>
            <w:tcW w:w="0" w:type="auto"/>
            <w:shd w:val="clear" w:color="auto" w:fill="8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−11,4</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−18,9</w:t>
            </w:r>
          </w:p>
        </w:tc>
        <w:tc>
          <w:tcPr>
            <w:tcW w:w="0" w:type="auto"/>
            <w:tcBorders>
              <w:left w:val="nil"/>
            </w:tcBorders>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r>
      <w:tr w:rsidR="00014A05" w:rsidRPr="00014A05" w:rsidTr="00BF0F72">
        <w:trPr>
          <w:tblCellSpacing w:w="15" w:type="dxa"/>
          <w:jc w:val="center"/>
        </w:trPr>
        <w:tc>
          <w:tcPr>
            <w:tcW w:w="0" w:type="auto"/>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Абсолютный минимум, °C</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−51,3</w:t>
            </w:r>
          </w:p>
        </w:tc>
        <w:tc>
          <w:tcPr>
            <w:tcW w:w="0" w:type="auto"/>
            <w:shd w:val="clear" w:color="auto" w:fill="407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−42,4</w:t>
            </w:r>
          </w:p>
        </w:tc>
        <w:tc>
          <w:tcPr>
            <w:tcW w:w="0" w:type="auto"/>
            <w:shd w:val="clear" w:color="auto" w:fill="00A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−31,1</w:t>
            </w:r>
          </w:p>
        </w:tc>
        <w:tc>
          <w:tcPr>
            <w:tcW w:w="0" w:type="auto"/>
            <w:shd w:val="clear" w:color="auto" w:fill="4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−17,5</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1,5</w:t>
            </w:r>
          </w:p>
        </w:tc>
        <w:tc>
          <w:tcPr>
            <w:tcW w:w="0" w:type="auto"/>
            <w:shd w:val="clear" w:color="auto" w:fill="80FFA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−1,6</w:t>
            </w:r>
          </w:p>
        </w:tc>
        <w:tc>
          <w:tcPr>
            <w:tcW w:w="0" w:type="auto"/>
            <w:shd w:val="clear" w:color="auto" w:fill="80FFE0"/>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−8,1</w:t>
            </w:r>
          </w:p>
        </w:tc>
        <w:tc>
          <w:tcPr>
            <w:tcW w:w="0" w:type="auto"/>
            <w:shd w:val="clear" w:color="auto" w:fill="00A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−29,1</w:t>
            </w:r>
          </w:p>
        </w:tc>
        <w:tc>
          <w:tcPr>
            <w:tcW w:w="0" w:type="auto"/>
            <w:shd w:val="clear" w:color="auto" w:fill="606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−48,3</w:t>
            </w:r>
          </w:p>
        </w:tc>
        <w:tc>
          <w:tcPr>
            <w:tcW w:w="0" w:type="auto"/>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−50</w:t>
            </w:r>
          </w:p>
        </w:tc>
        <w:tc>
          <w:tcPr>
            <w:tcW w:w="0" w:type="auto"/>
            <w:tcBorders>
              <w:left w:val="nil"/>
            </w:tcBorders>
            <w:shd w:val="clear" w:color="auto" w:fill="7058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r>
      <w:tr w:rsidR="00014A05" w:rsidRPr="00014A05" w:rsidTr="00BF0F72">
        <w:trPr>
          <w:tblCellSpacing w:w="15" w:type="dxa"/>
          <w:jc w:val="center"/>
        </w:trPr>
        <w:tc>
          <w:tcPr>
            <w:tcW w:w="0" w:type="auto"/>
            <w:tcBorders>
              <w:top w:val="nil"/>
            </w:tcBorders>
            <w:shd w:val="clear" w:color="auto" w:fill="F2F2F2"/>
            <w:vAlign w:val="center"/>
            <w:hideMark/>
          </w:tcPr>
          <w:p w:rsidR="00014A05" w:rsidRPr="00014A05" w:rsidRDefault="00014A05" w:rsidP="00BF0F72">
            <w:pPr>
              <w:rPr>
                <w:rFonts w:ascii="Times New Roman" w:eastAsia="Times New Roman" w:hAnsi="Times New Roman"/>
                <w:b/>
                <w:bCs/>
              </w:rPr>
            </w:pPr>
            <w:r w:rsidRPr="00014A05">
              <w:rPr>
                <w:rFonts w:ascii="Times New Roman" w:eastAsia="Times New Roman" w:hAnsi="Times New Roman"/>
                <w:b/>
                <w:bCs/>
              </w:rPr>
              <w:t xml:space="preserve">Норма осадков, </w:t>
            </w:r>
            <w:hyperlink r:id="rId54" w:tooltip="Миллиметр" w:history="1">
              <w:r w:rsidRPr="00014A05">
                <w:rPr>
                  <w:rFonts w:ascii="Times New Roman" w:eastAsia="Times New Roman" w:hAnsi="Times New Roman"/>
                  <w:b/>
                  <w:bCs/>
                  <w:u w:val="single"/>
                </w:rPr>
                <w:t>мм</w:t>
              </w:r>
            </w:hyperlink>
          </w:p>
        </w:tc>
        <w:tc>
          <w:tcPr>
            <w:tcW w:w="0" w:type="auto"/>
            <w:tcBorders>
              <w:top w:val="nil"/>
            </w:tcBorders>
            <w:shd w:val="clear" w:color="auto" w:fill="C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35</w:t>
            </w:r>
          </w:p>
        </w:tc>
        <w:tc>
          <w:tcPr>
            <w:tcW w:w="0" w:type="auto"/>
            <w:tcBorders>
              <w:top w:val="nil"/>
            </w:tcBorders>
            <w:shd w:val="clear" w:color="auto" w:fill="D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24</w:t>
            </w:r>
          </w:p>
        </w:tc>
        <w:tc>
          <w:tcPr>
            <w:tcW w:w="0" w:type="auto"/>
            <w:tcBorders>
              <w:top w:val="nil"/>
            </w:tcBorders>
            <w:shd w:val="clear" w:color="auto" w:fill="D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25</w:t>
            </w:r>
          </w:p>
        </w:tc>
        <w:tc>
          <w:tcPr>
            <w:tcW w:w="0" w:type="auto"/>
            <w:tcBorders>
              <w:top w:val="nil"/>
            </w:tcBorders>
            <w:shd w:val="clear" w:color="auto" w:fill="C0FF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34</w:t>
            </w:r>
          </w:p>
        </w:tc>
        <w:tc>
          <w:tcPr>
            <w:tcW w:w="0" w:type="auto"/>
            <w:tcBorders>
              <w:top w:val="nil"/>
            </w:tcBorders>
            <w:shd w:val="clear" w:color="auto" w:fill="B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41</w:t>
            </w:r>
          </w:p>
        </w:tc>
        <w:tc>
          <w:tcPr>
            <w:tcW w:w="0" w:type="auto"/>
            <w:tcBorders>
              <w:top w:val="nil"/>
            </w:tcBorders>
            <w:shd w:val="clear" w:color="auto" w:fill="9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61</w:t>
            </w:r>
          </w:p>
        </w:tc>
        <w:tc>
          <w:tcPr>
            <w:tcW w:w="0" w:type="auto"/>
            <w:tcBorders>
              <w:top w:val="nil"/>
            </w:tcBorders>
            <w:shd w:val="clear" w:color="auto" w:fill="80C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75</w:t>
            </w:r>
          </w:p>
        </w:tc>
        <w:tc>
          <w:tcPr>
            <w:tcW w:w="0" w:type="auto"/>
            <w:tcBorders>
              <w:top w:val="nil"/>
            </w:tcBorders>
            <w:shd w:val="clear" w:color="auto" w:fill="90D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67</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50</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55</w:t>
            </w:r>
          </w:p>
        </w:tc>
        <w:tc>
          <w:tcPr>
            <w:tcW w:w="0" w:type="auto"/>
            <w:tcBorders>
              <w:top w:val="nil"/>
            </w:tcBorders>
            <w:shd w:val="clear" w:color="auto" w:fill="A0E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52</w:t>
            </w:r>
          </w:p>
        </w:tc>
        <w:tc>
          <w:tcPr>
            <w:tcW w:w="0" w:type="auto"/>
            <w:tcBorders>
              <w:top w:val="nil"/>
            </w:tcBorders>
            <w:shd w:val="clear" w:color="auto" w:fill="B0F0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49</w:t>
            </w:r>
          </w:p>
        </w:tc>
        <w:tc>
          <w:tcPr>
            <w:tcW w:w="0" w:type="auto"/>
            <w:tcBorders>
              <w:top w:val="nil"/>
              <w:left w:val="nil"/>
            </w:tcBorders>
            <w:shd w:val="clear" w:color="auto" w:fill="A0B4FF"/>
            <w:vAlign w:val="center"/>
            <w:hideMark/>
          </w:tcPr>
          <w:p w:rsidR="00014A05" w:rsidRPr="00014A05" w:rsidRDefault="00014A05" w:rsidP="00BF0F72">
            <w:pPr>
              <w:jc w:val="center"/>
              <w:rPr>
                <w:rFonts w:ascii="Times New Roman" w:eastAsia="Times New Roman" w:hAnsi="Times New Roman"/>
                <w:b/>
                <w:bCs/>
                <w:sz w:val="20"/>
                <w:szCs w:val="20"/>
              </w:rPr>
            </w:pPr>
            <w:r w:rsidRPr="00014A05">
              <w:rPr>
                <w:rFonts w:ascii="Times New Roman" w:eastAsia="Times New Roman" w:hAnsi="Times New Roman"/>
                <w:b/>
                <w:bCs/>
                <w:sz w:val="20"/>
                <w:szCs w:val="20"/>
              </w:rPr>
              <w:t>568</w:t>
            </w:r>
          </w:p>
        </w:tc>
      </w:tr>
      <w:tr w:rsidR="00014A05" w:rsidRPr="00014A05" w:rsidTr="00BF0F72">
        <w:trPr>
          <w:tblCellSpacing w:w="15" w:type="dxa"/>
          <w:jc w:val="center"/>
        </w:trPr>
        <w:tc>
          <w:tcPr>
            <w:tcW w:w="0" w:type="auto"/>
            <w:gridSpan w:val="14"/>
            <w:tcBorders>
              <w:top w:val="nil"/>
            </w:tcBorders>
            <w:shd w:val="clear" w:color="auto" w:fill="F2F2F2"/>
            <w:vAlign w:val="center"/>
            <w:hideMark/>
          </w:tcPr>
          <w:p w:rsidR="00014A05" w:rsidRPr="00014A05" w:rsidRDefault="00014A05" w:rsidP="00BF0F72">
            <w:pPr>
              <w:jc w:val="center"/>
              <w:rPr>
                <w:rFonts w:ascii="Times New Roman" w:eastAsia="Times New Roman" w:hAnsi="Times New Roman"/>
                <w:sz w:val="21"/>
                <w:szCs w:val="21"/>
              </w:rPr>
            </w:pPr>
          </w:p>
        </w:tc>
      </w:tr>
    </w:tbl>
    <w:p w:rsidR="00014A05" w:rsidRPr="00014A05" w:rsidRDefault="00014A05" w:rsidP="00014A05">
      <w:pPr>
        <w:jc w:val="center"/>
        <w:rPr>
          <w:rFonts w:ascii="Times New Roman" w:eastAsia="Times New Roman" w:hAnsi="Times New Roman"/>
          <w:vanish/>
        </w:rPr>
      </w:pPr>
    </w:p>
    <w:tbl>
      <w:tblPr>
        <w:tblW w:w="0" w:type="auto"/>
        <w:jc w:val="center"/>
        <w:tblCellSpacing w:w="15" w:type="dxa"/>
        <w:tblCellMar>
          <w:top w:w="15" w:type="dxa"/>
          <w:left w:w="15" w:type="dxa"/>
          <w:bottom w:w="15" w:type="dxa"/>
          <w:right w:w="15" w:type="dxa"/>
        </w:tblCellMar>
        <w:tblLook w:val="04A0"/>
      </w:tblPr>
      <w:tblGrid>
        <w:gridCol w:w="2322"/>
        <w:gridCol w:w="502"/>
        <w:gridCol w:w="503"/>
        <w:gridCol w:w="540"/>
        <w:gridCol w:w="506"/>
        <w:gridCol w:w="545"/>
        <w:gridCol w:w="569"/>
        <w:gridCol w:w="565"/>
        <w:gridCol w:w="472"/>
        <w:gridCol w:w="479"/>
        <w:gridCol w:w="503"/>
        <w:gridCol w:w="497"/>
        <w:gridCol w:w="470"/>
        <w:gridCol w:w="475"/>
      </w:tblGrid>
      <w:tr w:rsidR="00014A05" w:rsidRPr="00313A06" w:rsidTr="00BF0F72">
        <w:trPr>
          <w:tblCellSpacing w:w="15" w:type="dxa"/>
          <w:jc w:val="center"/>
        </w:trPr>
        <w:tc>
          <w:tcPr>
            <w:tcW w:w="0" w:type="auto"/>
            <w:gridSpan w:val="14"/>
            <w:vAlign w:val="center"/>
            <w:hideMark/>
          </w:tcPr>
          <w:p w:rsidR="00014A05" w:rsidRPr="00070027" w:rsidRDefault="00014A05" w:rsidP="00BF0F72">
            <w:pPr>
              <w:jc w:val="center"/>
              <w:rPr>
                <w:rFonts w:ascii="Times New Roman" w:eastAsia="Times New Roman" w:hAnsi="Times New Roman"/>
                <w:b/>
                <w:bCs/>
                <w:lang w:val="ru-RU"/>
              </w:rPr>
            </w:pPr>
            <w:r w:rsidRPr="00070027">
              <w:rPr>
                <w:rFonts w:ascii="Times New Roman" w:eastAsia="Times New Roman" w:hAnsi="Times New Roman"/>
                <w:b/>
                <w:bCs/>
                <w:lang w:val="ru-RU"/>
              </w:rPr>
              <w:t>Солнечное сияние, часов за месяц</w:t>
            </w:r>
            <w:hyperlink r:id="rId55" w:anchor="cite_note-Meteoweb.ru-82" w:history="1"/>
            <w:r w:rsidRPr="00070027">
              <w:rPr>
                <w:rFonts w:ascii="Times New Roman" w:eastAsia="Times New Roman" w:hAnsi="Times New Roman"/>
                <w:b/>
                <w:bCs/>
                <w:lang w:val="ru-RU"/>
              </w:rPr>
              <w:t>.</w:t>
            </w:r>
          </w:p>
        </w:tc>
      </w:tr>
      <w:tr w:rsidR="00014A05" w:rsidRPr="00014A05" w:rsidTr="00BF0F72">
        <w:trPr>
          <w:tblCellSpacing w:w="15" w:type="dxa"/>
          <w:jc w:val="center"/>
        </w:trPr>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Месяц</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Янв</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Фев</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Мар</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Апр</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Май</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Июн</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Июл</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Авг</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Сен</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Окт</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Ноя</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Дек</w:t>
            </w:r>
          </w:p>
        </w:tc>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Год</w:t>
            </w:r>
          </w:p>
        </w:tc>
      </w:tr>
      <w:tr w:rsidR="00014A05" w:rsidRPr="00014A05" w:rsidTr="00BF0F72">
        <w:trPr>
          <w:tblCellSpacing w:w="15" w:type="dxa"/>
          <w:jc w:val="center"/>
        </w:trPr>
        <w:tc>
          <w:tcPr>
            <w:tcW w:w="0" w:type="auto"/>
            <w:vAlign w:val="center"/>
            <w:hideMark/>
          </w:tcPr>
          <w:p w:rsidR="00014A05" w:rsidRPr="00014A05" w:rsidRDefault="00014A05" w:rsidP="00BF0F72">
            <w:pPr>
              <w:jc w:val="center"/>
              <w:rPr>
                <w:rFonts w:ascii="Times New Roman" w:eastAsia="Times New Roman" w:hAnsi="Times New Roman"/>
                <w:b/>
                <w:bCs/>
              </w:rPr>
            </w:pPr>
            <w:r w:rsidRPr="00014A05">
              <w:rPr>
                <w:rFonts w:ascii="Times New Roman" w:eastAsia="Times New Roman" w:hAnsi="Times New Roman"/>
                <w:b/>
                <w:bCs/>
              </w:rPr>
              <w:t>Солнечное сияние, ч</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56</w:t>
            </w:r>
          </w:p>
        </w:tc>
        <w:tc>
          <w:tcPr>
            <w:tcW w:w="0" w:type="auto"/>
            <w:shd w:val="clear" w:color="auto" w:fill="FF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105</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171</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225</w:t>
            </w:r>
          </w:p>
        </w:tc>
        <w:tc>
          <w:tcPr>
            <w:tcW w:w="0" w:type="auto"/>
            <w:shd w:val="clear" w:color="auto" w:fill="FFB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257</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315</w:t>
            </w:r>
          </w:p>
        </w:tc>
        <w:tc>
          <w:tcPr>
            <w:tcW w:w="0" w:type="auto"/>
            <w:shd w:val="clear" w:color="auto" w:fill="FF9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316</w:t>
            </w:r>
          </w:p>
        </w:tc>
        <w:tc>
          <w:tcPr>
            <w:tcW w:w="0" w:type="auto"/>
            <w:shd w:val="clear" w:color="auto" w:fill="FFC00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254</w:t>
            </w:r>
          </w:p>
        </w:tc>
        <w:tc>
          <w:tcPr>
            <w:tcW w:w="0" w:type="auto"/>
            <w:shd w:val="clear" w:color="auto" w:fill="FFE04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171</w:t>
            </w:r>
          </w:p>
        </w:tc>
        <w:tc>
          <w:tcPr>
            <w:tcW w:w="0" w:type="auto"/>
            <w:shd w:val="clear" w:color="auto" w:fill="E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87</w:t>
            </w:r>
          </w:p>
        </w:tc>
        <w:tc>
          <w:tcPr>
            <w:tcW w:w="0" w:type="auto"/>
            <w:shd w:val="clear" w:color="auto" w:fill="C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51</w:t>
            </w:r>
          </w:p>
        </w:tc>
        <w:tc>
          <w:tcPr>
            <w:tcW w:w="0" w:type="auto"/>
            <w:shd w:val="clear" w:color="auto" w:fill="A0FF8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40</w:t>
            </w:r>
          </w:p>
        </w:tc>
        <w:tc>
          <w:tcPr>
            <w:tcW w:w="0" w:type="auto"/>
            <w:shd w:val="clear" w:color="auto" w:fill="FFD020"/>
            <w:vAlign w:val="center"/>
            <w:hideMark/>
          </w:tcPr>
          <w:p w:rsidR="00014A05" w:rsidRPr="00014A05" w:rsidRDefault="00014A05" w:rsidP="00BF0F72">
            <w:pPr>
              <w:jc w:val="center"/>
              <w:rPr>
                <w:rFonts w:ascii="Times New Roman" w:eastAsia="Times New Roman" w:hAnsi="Times New Roman"/>
                <w:b/>
                <w:bCs/>
                <w:color w:val="000000"/>
                <w:sz w:val="20"/>
                <w:szCs w:val="20"/>
              </w:rPr>
            </w:pPr>
            <w:r w:rsidRPr="00014A05">
              <w:rPr>
                <w:rFonts w:ascii="Times New Roman" w:eastAsia="Times New Roman" w:hAnsi="Times New Roman"/>
                <w:b/>
                <w:bCs/>
                <w:color w:val="000000"/>
                <w:sz w:val="20"/>
                <w:szCs w:val="20"/>
              </w:rPr>
              <w:t>2048</w:t>
            </w:r>
          </w:p>
        </w:tc>
      </w:tr>
    </w:tbl>
    <w:p w:rsidR="00014A05" w:rsidRPr="00014A05" w:rsidRDefault="00014A05" w:rsidP="00014A05">
      <w:pPr>
        <w:spacing w:before="100" w:beforeAutospacing="1" w:after="100" w:afterAutospacing="1"/>
        <w:rPr>
          <w:rFonts w:ascii="Times New Roman" w:eastAsia="Times New Roman" w:hAnsi="Times New Roman"/>
        </w:rPr>
      </w:pPr>
      <w:r w:rsidRPr="00070027">
        <w:rPr>
          <w:rFonts w:ascii="Times New Roman" w:eastAsia="Times New Roman" w:hAnsi="Times New Roman"/>
          <w:lang w:val="ru-RU"/>
        </w:rPr>
        <w:t xml:space="preserve">В среднем за год солнце светит в Томске 1733 часа (40% возможного). </w:t>
      </w:r>
      <w:r w:rsidRPr="00014A05">
        <w:rPr>
          <w:rFonts w:ascii="Times New Roman" w:eastAsia="Times New Roman" w:hAnsi="Times New Roman"/>
        </w:rPr>
        <w:t>Число дней без солнца за год — 92.</w:t>
      </w:r>
    </w:p>
    <w:p w:rsidR="00014A05" w:rsidRPr="00014A05" w:rsidRDefault="00014A05" w:rsidP="00014A05">
      <w:pPr>
        <w:pStyle w:val="af0"/>
        <w:jc w:val="both"/>
        <w:rPr>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jc w:val="both"/>
        <w:rPr>
          <w:rFonts w:ascii="Times New Roman" w:hAnsi="Times New Roman"/>
          <w:color w:val="FF0000"/>
        </w:rPr>
      </w:pPr>
    </w:p>
    <w:p w:rsidR="00014A05" w:rsidRPr="00014A05" w:rsidRDefault="00014A05" w:rsidP="00014A05">
      <w:pPr>
        <w:ind w:firstLine="2694"/>
        <w:rPr>
          <w:rFonts w:ascii="Times New Roman" w:hAnsi="Times New Roman"/>
          <w:color w:val="FF0000"/>
        </w:rPr>
      </w:pPr>
      <w:r w:rsidRPr="00014A05">
        <w:rPr>
          <w:rFonts w:ascii="Times New Roman" w:hAnsi="Times New Roman"/>
          <w:noProof/>
          <w:color w:val="0000FF"/>
          <w:lang w:val="ru-RU" w:eastAsia="ru-RU" w:bidi="ar-SA"/>
        </w:rPr>
        <w:lastRenderedPageBreak/>
        <w:drawing>
          <wp:inline distT="0" distB="0" distL="0" distR="0">
            <wp:extent cx="3886200" cy="4229100"/>
            <wp:effectExtent l="19050" t="0" r="0" b="0"/>
            <wp:docPr id="4" name="Рисунок 4" descr="12519_html_3d397fb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19_html_3d397fb1"/>
                    <pic:cNvPicPr>
                      <a:picLocks noChangeAspect="1" noChangeArrowheads="1"/>
                    </pic:cNvPicPr>
                  </pic:nvPicPr>
                  <pic:blipFill>
                    <a:blip r:embed="rId57" cstate="print"/>
                    <a:srcRect/>
                    <a:stretch>
                      <a:fillRect/>
                    </a:stretch>
                  </pic:blipFill>
                  <pic:spPr bwMode="auto">
                    <a:xfrm>
                      <a:off x="0" y="0"/>
                      <a:ext cx="3886200" cy="4229100"/>
                    </a:xfrm>
                    <a:prstGeom prst="rect">
                      <a:avLst/>
                    </a:prstGeom>
                    <a:noFill/>
                    <a:ln w="9525">
                      <a:noFill/>
                      <a:miter lim="800000"/>
                      <a:headEnd/>
                      <a:tailEnd/>
                    </a:ln>
                  </pic:spPr>
                </pic:pic>
              </a:graphicData>
            </a:graphic>
          </wp:inline>
        </w:drawing>
      </w:r>
    </w:p>
    <w:p w:rsidR="00014A05" w:rsidRPr="00014A05" w:rsidRDefault="00014A05" w:rsidP="00014A05">
      <w:pPr>
        <w:ind w:firstLine="708"/>
        <w:jc w:val="center"/>
        <w:rPr>
          <w:rFonts w:ascii="Times New Roman" w:eastAsia="Times New Roman" w:hAnsi="Times New Roman"/>
          <w:color w:val="FF0000"/>
        </w:rPr>
      </w:pPr>
    </w:p>
    <w:p w:rsidR="00014A05" w:rsidRPr="00014A05" w:rsidRDefault="00014A05" w:rsidP="00014A05">
      <w:pPr>
        <w:jc w:val="both"/>
        <w:rPr>
          <w:rFonts w:ascii="Times New Roman" w:hAnsi="Times New Roman"/>
          <w:color w:val="FF0000"/>
        </w:rPr>
      </w:pPr>
      <w:r w:rsidRPr="00014A05">
        <w:rPr>
          <w:rFonts w:ascii="Times New Roman" w:hAnsi="Times New Roman"/>
          <w:color w:val="FF0000"/>
        </w:rPr>
        <w:tab/>
      </w:r>
    </w:p>
    <w:p w:rsidR="00014A05" w:rsidRPr="00070027" w:rsidRDefault="00014A05" w:rsidP="00014A05">
      <w:pPr>
        <w:jc w:val="center"/>
        <w:rPr>
          <w:rFonts w:ascii="Times New Roman" w:eastAsia="Times New Roman" w:hAnsi="Times New Roman"/>
          <w:b/>
          <w:i/>
          <w:iCs/>
          <w:lang w:val="ru-RU"/>
        </w:rPr>
      </w:pPr>
      <w:r w:rsidRPr="00070027">
        <w:rPr>
          <w:rFonts w:ascii="Times New Roman" w:eastAsia="Times New Roman" w:hAnsi="Times New Roman"/>
          <w:b/>
          <w:i/>
          <w:iCs/>
          <w:lang w:val="ru-RU"/>
        </w:rPr>
        <w:t>Геологическое строение</w:t>
      </w:r>
    </w:p>
    <w:p w:rsidR="00014A05" w:rsidRPr="00070027" w:rsidRDefault="00014A05" w:rsidP="00014A05">
      <w:pPr>
        <w:jc w:val="center"/>
        <w:rPr>
          <w:rFonts w:ascii="Times New Roman" w:eastAsia="Times New Roman" w:hAnsi="Times New Roman"/>
          <w:b/>
          <w:i/>
          <w:iCs/>
          <w:lang w:val="ru-RU"/>
        </w:rPr>
      </w:pPr>
    </w:p>
    <w:p w:rsidR="00014A05" w:rsidRPr="00070027" w:rsidRDefault="00014A05" w:rsidP="00014A05">
      <w:pPr>
        <w:spacing w:before="100" w:beforeAutospacing="1" w:after="100" w:afterAutospacing="1"/>
        <w:ind w:firstLine="567"/>
        <w:jc w:val="both"/>
        <w:rPr>
          <w:rFonts w:ascii="Times New Roman" w:hAnsi="Times New Roman"/>
          <w:lang w:val="ru-RU"/>
        </w:rPr>
      </w:pPr>
      <w:r w:rsidRPr="00070027">
        <w:rPr>
          <w:rFonts w:ascii="Times New Roman" w:hAnsi="Times New Roman"/>
          <w:lang w:val="ru-RU"/>
        </w:rPr>
        <w:t>Территория Томска и его окрестностей находится на сочленении двух структур — Колывань-Томской складчатой зоны и Кузнецкого Алатау, которые перекрываются мощным покровом рыхлых отложений. В стратиграфическом разрезе выделяются два структурных этажа: внизу верхнепалеозойский складчатый фундамент, прорванный дайками диабазов предположительно юрского возраста; в верхней части — полого залегающий платформенный чехол кайназойского возраста, в котором наблюдаются отложения всех трех систем: палеогеновой, неогеновой и четвертичной.</w:t>
      </w:r>
      <w:r w:rsidRPr="00070027">
        <w:rPr>
          <w:rFonts w:ascii="Times New Roman" w:hAnsi="Times New Roman"/>
          <w:lang w:val="ru-RU"/>
        </w:rPr>
        <w:br/>
        <w:t>Выше лежит басандайская толща, представленная песчаниками, алевролитами с редкими пропластками каменного угля и углисто- глинистых сланцев с остатками мшанок, брахиопод и отпечатками растений. Эта толща формировалась в периодически заливающейся морем прибрежно-морской заболоченной аккумулятивной равнине. Материалом для образования тонких углистых пластов мощностью до 10 см послужили остатки древней наземной растительности — древовидных папоротников, крупных хвощей, лепидодендронов.</w:t>
      </w:r>
      <w:r w:rsidRPr="00070027">
        <w:rPr>
          <w:rFonts w:ascii="Times New Roman" w:hAnsi="Times New Roman"/>
          <w:lang w:val="ru-RU"/>
        </w:rPr>
        <w:br/>
        <w:t xml:space="preserve">Верхняя глинисто-сланцевая коларовская толща обнажается в районе с. Коларово, за пределами города. Общей характерной особенностью отложений нижнего карбона является их серая окраска, причем глинистые сланцы обычно темные отличаются слоистой и интенсивно сланцеватой текстурой. Платформенный чехол сформировался в результате постепенного, иногда сменяющегося движениями противоположного знака, погружения Западно-Сибирской плиты. Эти процессы происходили с конца палеозоя и почти весь мезозой. Обычные осадки мезозойского возраста на территории города отсутствуют. В меловом периоде на отложениях нижнего карбона и диабазах сформировались аллювиальные образования коры выветривания. Это сильно метаморфизованные песчано-глинистые сланцы и диабазы. Они прослеживаются в обнажениях по правому берегу Томи от мыса «Боец» до с. Коларово, в правом борту долины р. </w:t>
      </w:r>
      <w:r w:rsidRPr="00070027">
        <w:rPr>
          <w:rFonts w:ascii="Times New Roman" w:hAnsi="Times New Roman"/>
          <w:lang w:val="ru-RU"/>
        </w:rPr>
        <w:lastRenderedPageBreak/>
        <w:t>Ушайки и вскрыты в многочисленных скважинах на водоразделах рек Ушайка- Басандайка, Ушайка-Малая Киргизка. Абсолютные отметки коры выветривания меняются от 3 м на северо-западе до 150 м на юго-востоке и от 90 м на юго-западе до 111 м на северо-востоке. Это скорее всего объясняется проявлением тектонических движений в неоген-четвертичное время. Местами отложения коры выветривания под городом отсутствуют, а на отдельных участках заполняют неровности палеозойского фундамента, образуя мощные линзы. По составу это преимущественно глины белые, желтовато- бурые, и даже голубые. На глинистых сланцах карбона отложения мела имеют более темный цвет — синий, зеленый и до черного. Минералогический состав характеризуется резким повышением содержания рудных. Формирование элювия связано с глубоким химическим разложением неустойчивых минералов в условиях теплого влажног о континентального режима. Вопрос о возрасте коры выветривания однозначно не решен. Меловым периодом ее датируют условно.</w:t>
      </w:r>
      <w:r w:rsidRPr="00070027">
        <w:rPr>
          <w:rFonts w:ascii="Times New Roman" w:hAnsi="Times New Roman"/>
          <w:lang w:val="ru-RU"/>
        </w:rPr>
        <w:br/>
        <w:t>Палеогеновые отложения сформировались в условиях теплого и влажного климата, и разделяются на две свиты Новомихайловскую и Лагерносадскую. Отложения Новомихайловской свиты представлены аллювиальными и озерно-аллювиальными, желтовато- бурыми, ржаво-бурыми и иногда голубо-серыми суглинками и песками с прослоями лигнитов и бурых углей. Они выполняют изолированные депрессии в палеозойском фундаменте — древние речные долины и озерные котловины. Нижняя часть разреза более глиниста с прослоями песка, содержит обломки древесины и растительных остатков широколиственных растений и семян. Мощность свиты от 2,5 — 7,0 до 53 м. Лагерносадская свита сложена аллювиальными песками белого цвета, пылеватыми, мелкозернистыми, слоистыми с прослоями и линзами светлосерых, темно-серых глин и суглинков. Встречаются в северо-восточной части города в вершине Хромовского оврага. Мощность ее от 4 до 10-17 м. В неогене тектонические движения возобновились. Они привели к возникновению горстовой структуры, получившей название Томского выступа. С востока и запада он окаймляется полосой распространения верхнего мела, а с поверхности перекрыт отложениями кайнозоя. Отложения неогена представлены песками, супесями и суглинками кочковской свиты, мощностью до 10 м. Они формировались на дне мелководных застойных бассейнов. В первой половине четвертичного периода, когда преобладали опускания над поднятиями, на Томь-Яйском междуречье была выработана поверхность выравнивания. Во второй половине происходило неравномерное поднятие территории и расчленение пенеплена. При этом формировались террасы Томи.</w:t>
      </w:r>
      <w:r w:rsidRPr="00070027">
        <w:rPr>
          <w:rFonts w:ascii="Times New Roman" w:hAnsi="Times New Roman"/>
          <w:lang w:val="ru-RU"/>
        </w:rPr>
        <w:br/>
        <w:t xml:space="preserve">Четвертичные отложения представлены всеми четырьмя подразделениями. Нижнечетвертичные отложения — это темно-синие, зеленовато-серые, иногда черные, пластинчатые глины мощностью 10 — 30 м, а также древние аллювиальные галечники и косослоистые пески, представляющие собой русловой аллювий. Среднечетвертичные отложения представлены водораздельными озерно-аллювиальными и аллювиальными отложениями </w:t>
      </w:r>
      <w:r w:rsidRPr="00014A05">
        <w:rPr>
          <w:rFonts w:ascii="Times New Roman" w:hAnsi="Times New Roman"/>
        </w:rPr>
        <w:t>III</w:t>
      </w:r>
      <w:r w:rsidRPr="00070027">
        <w:rPr>
          <w:rFonts w:ascii="Times New Roman" w:hAnsi="Times New Roman"/>
          <w:lang w:val="ru-RU"/>
        </w:rPr>
        <w:t xml:space="preserve"> надпойменной террасы. Озерно-аллювиальные мелкозернистые или пылеватые пески и супеси серые, синеватые, залегающие под лессовым покровом, имеют мощность от 0,5 до 6,0 м. К этим отложениям относится аллювий </w:t>
      </w:r>
      <w:r w:rsidRPr="00014A05">
        <w:rPr>
          <w:rFonts w:ascii="Times New Roman" w:hAnsi="Times New Roman"/>
        </w:rPr>
        <w:t>II</w:t>
      </w:r>
      <w:r w:rsidRPr="00070027">
        <w:rPr>
          <w:rFonts w:ascii="Times New Roman" w:hAnsi="Times New Roman"/>
          <w:lang w:val="ru-RU"/>
        </w:rPr>
        <w:t xml:space="preserve"> надпойменной террасы, представленный песками и супесями с редкой галькой и гравием. Верхнечетвертичные отложения состоят из аллювия </w:t>
      </w:r>
      <w:r w:rsidRPr="00014A05">
        <w:rPr>
          <w:rFonts w:ascii="Times New Roman" w:hAnsi="Times New Roman"/>
        </w:rPr>
        <w:t>I</w:t>
      </w:r>
      <w:r w:rsidRPr="00070027">
        <w:rPr>
          <w:rFonts w:ascii="Times New Roman" w:hAnsi="Times New Roman"/>
          <w:lang w:val="ru-RU"/>
        </w:rPr>
        <w:t xml:space="preserve"> надпойменной террасы — галечник, гравий с песчаником и супесью мощностью 13 — 18 м. Современные отложения слагают аллювий поймы. Гравийно-галечниковые отложения имеют мощность 6 — 8 м. Отложения высокой поймы представлены серыми, желтовато-серыми разнозернистыми песками с прослоями иловатого суглинка и зеленовато- серыми суглинками.</w:t>
      </w:r>
      <w:r w:rsidRPr="00070027">
        <w:rPr>
          <w:rFonts w:ascii="Times New Roman" w:hAnsi="Times New Roman"/>
          <w:lang w:val="ru-RU"/>
        </w:rPr>
        <w:br/>
        <w:t>Лессовидные суглинки проблематичного генезиса, чаще относимые к верхнечетвертичным отложениям, развиты на верхних террасах и водоразделе. Они делятся на два горизонта. Верхний представляет собой макропористые суглинки желто-бурого и палевого цвета, карбонатными, неслоистыми со столбчатой отдельностью, мощностью 13 м. Нижний — лессовидные суглинки буровато-серого цвета с прослоями и линзами мелкозернистых песков. В них наблюдается ожелезнение в виде бурых пятен и пленок. Болотные и озерно-болотные отложения развиты небольшими участками на поверхности поймы, и представлены илами с прослоями торфа от 4 до 10 м.</w:t>
      </w:r>
    </w:p>
    <w:p w:rsidR="00014A05" w:rsidRPr="00070027" w:rsidRDefault="00014A05" w:rsidP="00014A05">
      <w:pPr>
        <w:jc w:val="both"/>
        <w:rPr>
          <w:rFonts w:ascii="Times New Roman" w:hAnsi="Times New Roman"/>
          <w:b/>
          <w:i/>
          <w:lang w:val="ru-RU"/>
        </w:rPr>
      </w:pPr>
    </w:p>
    <w:p w:rsidR="00014A05" w:rsidRPr="00070027" w:rsidRDefault="00014A05" w:rsidP="00014A05">
      <w:pPr>
        <w:jc w:val="center"/>
        <w:rPr>
          <w:rFonts w:ascii="Times New Roman" w:hAnsi="Times New Roman"/>
          <w:b/>
          <w:i/>
          <w:lang w:val="ru-RU"/>
        </w:rPr>
      </w:pPr>
      <w:r w:rsidRPr="00070027">
        <w:rPr>
          <w:rFonts w:ascii="Times New Roman" w:hAnsi="Times New Roman"/>
          <w:b/>
          <w:i/>
          <w:lang w:val="ru-RU"/>
        </w:rPr>
        <w:t>1.4.2. Водные ресурсы</w:t>
      </w:r>
    </w:p>
    <w:p w:rsidR="00014A05" w:rsidRPr="00070027" w:rsidRDefault="00014A05" w:rsidP="001B2D24">
      <w:pPr>
        <w:spacing w:before="100" w:beforeAutospacing="1" w:after="100" w:afterAutospacing="1"/>
        <w:ind w:firstLine="567"/>
        <w:rPr>
          <w:rFonts w:ascii="Times New Roman" w:eastAsia="Times New Roman" w:hAnsi="Times New Roman"/>
          <w:lang w:val="ru-RU"/>
        </w:rPr>
      </w:pPr>
      <w:r w:rsidRPr="00070027">
        <w:rPr>
          <w:rFonts w:ascii="Times New Roman" w:eastAsia="Times New Roman" w:hAnsi="Times New Roman"/>
          <w:lang w:val="ru-RU"/>
        </w:rPr>
        <w:t xml:space="preserve">На территории Томской области насчитывается 131023 водных объекта, в том числе: </w:t>
      </w:r>
      <w:r w:rsidRPr="00070027">
        <w:rPr>
          <w:rFonts w:ascii="Times New Roman" w:eastAsia="Times New Roman" w:hAnsi="Times New Roman"/>
          <w:lang w:val="ru-RU"/>
        </w:rPr>
        <w:br/>
        <w:t xml:space="preserve">-18100 рек общей протяженностью 95 тыс. км; </w:t>
      </w:r>
      <w:r w:rsidRPr="00070027">
        <w:rPr>
          <w:rFonts w:ascii="Times New Roman" w:eastAsia="Times New Roman" w:hAnsi="Times New Roman"/>
          <w:lang w:val="ru-RU"/>
        </w:rPr>
        <w:br/>
        <w:t xml:space="preserve">-12900 озер суммарной площадью 4451 км кв ; </w:t>
      </w:r>
      <w:r w:rsidRPr="00070027">
        <w:rPr>
          <w:rFonts w:ascii="Times New Roman" w:eastAsia="Times New Roman" w:hAnsi="Times New Roman"/>
          <w:lang w:val="ru-RU"/>
        </w:rPr>
        <w:br/>
        <w:t xml:space="preserve">-6 водохранилищ суммарным объемом 21,198 млн. м куб ; </w:t>
      </w:r>
      <w:r w:rsidRPr="00070027">
        <w:rPr>
          <w:rFonts w:ascii="Times New Roman" w:eastAsia="Times New Roman" w:hAnsi="Times New Roman"/>
          <w:lang w:val="ru-RU"/>
        </w:rPr>
        <w:br/>
        <w:t xml:space="preserve">-23 водохранилища и пруды, поднадзорные Главному управлению природных ресурсов и охраны окружающей среды МПР России по Томской области, суммарным объемом 7,6 млн. м куб ; </w:t>
      </w:r>
      <w:r w:rsidRPr="00070027">
        <w:rPr>
          <w:rFonts w:ascii="Times New Roman" w:eastAsia="Times New Roman" w:hAnsi="Times New Roman"/>
          <w:lang w:val="ru-RU"/>
        </w:rPr>
        <w:br/>
        <w:t xml:space="preserve">-водно-болотные угодья площадь более 80 тыс. км кв.                                                                             Для обеспечения населения Томской области питьевой водой используются подземные воды. Общее количество прогнозных эксплуатационных ресурсов подземных вод по Томской области составляет 38,7 млн. м куб / сут , из них надёжно защищённых - 31,6 млн. м куб / сут , при общей потребности населения в питьевой воде 0,33 млн. м куб / сут . Степень разведанности ресурсов подземных вод невысокая. По состоянию на 01.01.2002 г. на территории Томской области разведано 29 месторождений пресных подземных вод и 3 - минеральных. Общая сумма оцененных эксплуатационных запасов подземных вод по категориям А+В+С 1 составляет </w:t>
      </w:r>
      <w:r w:rsidRPr="00070027">
        <w:rPr>
          <w:rFonts w:ascii="Times New Roman" w:eastAsia="Times New Roman" w:hAnsi="Times New Roman"/>
          <w:lang w:val="ru-RU"/>
        </w:rPr>
        <w:br/>
        <w:t xml:space="preserve">1028,59 тыс.куб м/ сут , из них 965,47 тыс.м куб / сут утверждены в ГКЗ или ТКЗ, а 62,92 тыс.м куб / сут приняты к сведению НТС. Из 29 разведанных месторождений пресных подземных вод эксплуатируются только 15. Наибольшее число разведанных месторождений (19) приходится на палеогеновый водоносный комплекс, широко используемый для водоснабжения в Томской области. На юге области основным источником водоснабжения являются воды зоны трещиноватости палеозойских образований. Воды неоген-четвертичных отложений используются редко и преимущественно для водоснабжения в сельской местности. </w:t>
      </w:r>
      <w:r w:rsidRPr="00014A05">
        <w:rPr>
          <w:rFonts w:ascii="Times New Roman" w:eastAsia="Times New Roman" w:hAnsi="Times New Roman"/>
          <w:noProof/>
          <w:lang w:val="ru-RU" w:eastAsia="ru-RU" w:bidi="ar-SA"/>
        </w:rPr>
        <w:drawing>
          <wp:anchor distT="0" distB="0" distL="95250" distR="95250" simplePos="0" relativeHeight="25166336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3" name="Рисунок 6" descr="v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d4"/>
                    <pic:cNvPicPr>
                      <a:picLocks noChangeAspect="1" noChangeArrowheads="1"/>
                    </pic:cNvPicPr>
                  </pic:nvPicPr>
                  <pic:blipFill>
                    <a:blip r:embed="rId58"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Несмотря на то, что потребность в хозпитьевой воде почти всех районных центров области обеспечена эксплуатационными запасами, в 9 из 16 районов они не освоены и водоснабжение населения осуществляется из одиночных водозаборных скважин, работающих на неутвержденных запасах. Водоотбор подземных вод по состоянию на 01.01.2002 г. составил 397,81 тыс. м куб/ сут (0,99 % оцененных прогнозных ресурсов). Большая часть добываемой подземной воды -57 % расходуется на хозяйственно-питьевые нужды населения, 18 % - на производственно-технические, главным образом, для поддержания пластового давления при добыче нефти (для этой цели используются воды нижнемеловых отложений покурской свиты), 25 % составляют потери. Доля подземных вод в балансе хозяйственно-питьевого водоснабжения административных районов составляет 90-92%, причем поверхностные воды используются только в Томском и Асиновском районах, главным образом, для горячего водоснабжения и технических целей. Ежегодно в экономике области используется 3-3,5 км куб воды, из которых 0,6-0,7 км куб забирается из природных источников, а остальной объем за счет оборотных систем повторного использования. Свежая вода расходуется на производственные нужды (84%), хозяйственно-питьевые (13%), сельскохозяйственное водоснабжение, включая орошение, (1%). Основная часть общего потребления воды осуществляется из поверхностных источников на нужды промышленности, особенно предприятий химической и нефтехимических отраслей, причем максимальная нагрузка лежит на р. Томь и связана с техническим водоснабжением ФГУП Сибирский химический комбинат (СХК). Основными проблемами состояния водных объектов на территории Томской области являются:</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Качество питьевых вод и загрязнение источников питьевого водоснабжения.</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lastRenderedPageBreak/>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1885950" cy="1257300"/>
            <wp:effectExtent l="19050" t="0" r="0" b="0"/>
            <wp:wrapSquare wrapText="bothSides"/>
            <wp:docPr id="12" name="Рисунок 7" descr="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da"/>
                    <pic:cNvPicPr>
                      <a:picLocks noChangeAspect="1" noChangeArrowheads="1"/>
                    </pic:cNvPicPr>
                  </pic:nvPicPr>
                  <pic:blipFill>
                    <a:blip r:embed="rId59" cstate="print"/>
                    <a:srcRect/>
                    <a:stretch>
                      <a:fillRect/>
                    </a:stretch>
                  </pic:blipFill>
                  <pic:spPr bwMode="auto">
                    <a:xfrm>
                      <a:off x="0" y="0"/>
                      <a:ext cx="1885950" cy="1257300"/>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70027">
        <w:rPr>
          <w:rFonts w:ascii="Times New Roman" w:eastAsia="Times New Roman" w:hAnsi="Times New Roman"/>
          <w:b/>
          <w:bCs/>
          <w:lang w:val="ru-RU"/>
        </w:rPr>
        <w:t xml:space="preserve">Загрязнение поверхностных водных объектов. </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5408"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2" name="Рисунок 8" descr="v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d2"/>
                    <pic:cNvPicPr>
                      <a:picLocks noChangeAspect="1" noChangeArrowheads="1"/>
                    </pic:cNvPicPr>
                  </pic:nvPicPr>
                  <pic:blipFill>
                    <a:blip r:embed="rId60"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Состояние русел и берегов водных объектов.</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lastRenderedPageBreak/>
        <w:drawing>
          <wp:anchor distT="0" distB="0" distL="95250" distR="95250" simplePos="0" relativeHeight="251666432"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9" name="Рисунок 9" descr="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
                    <pic:cNvPicPr>
                      <a:picLocks noChangeAspect="1" noChangeArrowheads="1"/>
                    </pic:cNvPicPr>
                  </pic:nvPicPr>
                  <pic:blipFill>
                    <a:blip r:embed="rId61"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Речные русла сложены относительно легко размываемыми песчаными, песчано-галечными и песчано-илистыми отложениями, в связи с чем на многих участках р.Оби и ее притоков наблюдаются значительные плановые деформации русла (на рр . Обь и Чулым до 15-20 м/год, на р. Томи - до 1,5-2 м/год). В частности, интенсивные эрозионные процессы отмечены на р. Оби у сел Назино, Александровское, Вертикос, Каргасок, Тымск, г. Колпашево, на реках Чулым, Чае и их притоках. Достаточно высокая активность эрозионных процессов отмечена на р. Томи в Томском районе и непосредственно у г. Томска.. Опасность русловых процессов на территории Томской области связана не только с размывом берегов и разрушением хозяйственных объектов, но и изменением отметок дна, а следовательно, и изменением уровней воды и степени затопления речных пойм в весенний период. С учетом этого обстоятельства необходимо проводить постоянный мониторинг и, при необходимости, углубление и спрямление речных русел. Потребность в таких работах наиболее остро стоит в случае р. Томи у г. Томска, где после прекращения русловой добычи песчано-гравийной смеси в последние годы наблюдается некоторое увеличение максимальных уровней воды.</w:t>
      </w:r>
    </w:p>
    <w:p w:rsidR="00014A05" w:rsidRPr="00070027" w:rsidRDefault="00014A05" w:rsidP="00014A05">
      <w:pPr>
        <w:spacing w:before="100" w:beforeAutospacing="1" w:after="100" w:afterAutospacing="1"/>
        <w:jc w:val="center"/>
        <w:rPr>
          <w:rFonts w:ascii="Times New Roman" w:eastAsia="Times New Roman" w:hAnsi="Times New Roman"/>
          <w:lang w:val="ru-RU"/>
        </w:rPr>
      </w:pPr>
      <w:r w:rsidRPr="00070027">
        <w:rPr>
          <w:rFonts w:ascii="Times New Roman" w:eastAsia="Times New Roman" w:hAnsi="Times New Roman"/>
          <w:b/>
          <w:bCs/>
          <w:lang w:val="ru-RU"/>
        </w:rPr>
        <w:t>Заболоченность территории Томской области.</w:t>
      </w:r>
    </w:p>
    <w:p w:rsidR="00014A05" w:rsidRPr="00070027" w:rsidRDefault="00014A05" w:rsidP="00014A05">
      <w:pPr>
        <w:spacing w:before="100" w:beforeAutospacing="1" w:after="100" w:afterAutospacing="1"/>
        <w:jc w:val="both"/>
        <w:rPr>
          <w:rFonts w:ascii="Times New Roman" w:eastAsia="Times New Roman" w:hAnsi="Times New Roman"/>
          <w:lang w:val="ru-RU"/>
        </w:rPr>
      </w:pPr>
      <w:r w:rsidRPr="00014A05">
        <w:rPr>
          <w:rFonts w:ascii="Times New Roman" w:eastAsia="Times New Roman" w:hAnsi="Times New Roman"/>
          <w:noProof/>
          <w:lang w:val="ru-RU" w:eastAsia="ru-RU" w:bidi="ar-SA"/>
        </w:rPr>
        <w:drawing>
          <wp:anchor distT="0" distB="0" distL="95250" distR="95250" simplePos="0" relativeHeight="251667456"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0" name="Рисунок 10" descr="v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d3"/>
                    <pic:cNvPicPr>
                      <a:picLocks noChangeAspect="1" noChangeArrowheads="1"/>
                    </pic:cNvPicPr>
                  </pic:nvPicPr>
                  <pic:blipFill>
                    <a:blip r:embed="rId62"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rFonts w:ascii="Times New Roman" w:eastAsia="Times New Roman" w:hAnsi="Times New Roman"/>
          <w:lang w:val="ru-RU"/>
        </w:rPr>
        <w:t>Широкое распространение болот и заболоченных земель существенно ограничивает хозяйственную деятельность и ухудшает условия жизни населения, в том числе, определяет низкое качество поверхностных и подземных вод вследствие высоких содержаний железа и органических веществ в болотных водах, питающих реки и поступающих в подземные горизонты. При этом следует отметить, что наличие огромных заболоченных площадей обусловливает наличие целого ряда экологических и водохозяйственных проблем независимо от того, будет ли происходить дальнейшее заболачивание, или, наоборот, разрушение болотных систем. Эти проблемы во многом определяются как высоким содержанием в болотных водах загрязняющих веществ, так и несовершенством региональной нормативно-правовой базы, не позволяющей учитывать высокую заболоченность при определении границ водоохранных зон и расчете нормативов ПДС. Назрела необходимость принятия неотложных мер, направленных на стабилизацию и укрепление водохозяйственного комплекса области, а также предупреждения и ликвидации вредного воздействия вод.</w:t>
      </w:r>
    </w:p>
    <w:p w:rsidR="00014A05" w:rsidRPr="00070027" w:rsidRDefault="00014A05" w:rsidP="00014A05">
      <w:pPr>
        <w:tabs>
          <w:tab w:val="left" w:pos="700"/>
        </w:tabs>
        <w:jc w:val="both"/>
        <w:rPr>
          <w:rFonts w:ascii="Times New Roman" w:hAnsi="Times New Roman"/>
          <w:b/>
          <w:i/>
          <w:lang w:val="ru-RU"/>
        </w:rPr>
      </w:pPr>
      <w:r w:rsidRPr="00070027">
        <w:rPr>
          <w:rFonts w:ascii="Times New Roman" w:hAnsi="Times New Roman"/>
          <w:color w:val="FF0000"/>
          <w:lang w:val="ru-RU"/>
        </w:rPr>
        <w:tab/>
      </w:r>
      <w:r w:rsidRPr="00070027">
        <w:rPr>
          <w:rFonts w:ascii="Times New Roman" w:hAnsi="Times New Roman"/>
          <w:b/>
          <w:i/>
          <w:lang w:val="ru-RU"/>
        </w:rPr>
        <w:t>Ширина водоохранных зон, прибрежных защитных полос и береговой полосы</w:t>
      </w:r>
    </w:p>
    <w:p w:rsidR="00014A05" w:rsidRPr="00070027" w:rsidRDefault="00014A05" w:rsidP="00014A05">
      <w:pPr>
        <w:tabs>
          <w:tab w:val="left" w:pos="700"/>
        </w:tabs>
        <w:jc w:val="both"/>
        <w:rPr>
          <w:rFonts w:ascii="Times New Roman" w:hAnsi="Times New Roman"/>
          <w:b/>
          <w:bCs/>
          <w:i/>
          <w:iCs/>
          <w:lang w:val="ru-RU"/>
        </w:rPr>
      </w:pPr>
    </w:p>
    <w:tbl>
      <w:tblPr>
        <w:tblW w:w="9695" w:type="dxa"/>
        <w:tblInd w:w="197" w:type="dxa"/>
        <w:tblLayout w:type="fixed"/>
        <w:tblCellMar>
          <w:left w:w="10" w:type="dxa"/>
          <w:right w:w="10" w:type="dxa"/>
        </w:tblCellMar>
        <w:tblLook w:val="0000"/>
      </w:tblPr>
      <w:tblGrid>
        <w:gridCol w:w="2462"/>
        <w:gridCol w:w="2242"/>
        <w:gridCol w:w="2298"/>
        <w:gridCol w:w="2693"/>
      </w:tblGrid>
      <w:tr w:rsidR="00014A05" w:rsidRPr="00014A05" w:rsidTr="00BF0F72">
        <w:tc>
          <w:tcPr>
            <w:tcW w:w="246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Название водного</w:t>
            </w:r>
          </w:p>
          <w:p w:rsidR="00014A05" w:rsidRPr="00014A05" w:rsidRDefault="00014A05" w:rsidP="00BF0F72">
            <w:pPr>
              <w:pStyle w:val="Standard"/>
              <w:jc w:val="center"/>
              <w:rPr>
                <w:rFonts w:cs="Times New Roman"/>
                <w:b/>
                <w:bCs/>
                <w:i/>
              </w:rPr>
            </w:pPr>
            <w:r w:rsidRPr="00014A05">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70027" w:rsidRDefault="00014A05" w:rsidP="00BF0F72">
            <w:pPr>
              <w:pStyle w:val="Standard"/>
              <w:jc w:val="center"/>
              <w:rPr>
                <w:rFonts w:cs="Times New Roman"/>
                <w:b/>
                <w:bCs/>
                <w:i/>
                <w:lang w:val="ru-RU"/>
              </w:rPr>
            </w:pPr>
            <w:r w:rsidRPr="00070027">
              <w:rPr>
                <w:rFonts w:cs="Times New Roman"/>
                <w:b/>
                <w:bCs/>
                <w:i/>
                <w:lang w:val="ru-RU"/>
              </w:rPr>
              <w:t>Ширина прибрежной</w:t>
            </w:r>
          </w:p>
          <w:p w:rsidR="00014A05" w:rsidRPr="00070027" w:rsidRDefault="00014A05" w:rsidP="00BF0F72">
            <w:pPr>
              <w:pStyle w:val="Standard"/>
              <w:jc w:val="center"/>
              <w:rPr>
                <w:rFonts w:cs="Times New Roman"/>
                <w:b/>
                <w:bCs/>
                <w:i/>
                <w:lang w:val="ru-RU"/>
              </w:rPr>
            </w:pPr>
            <w:r w:rsidRPr="00070027">
              <w:rPr>
                <w:rFonts w:cs="Times New Roman"/>
                <w:b/>
                <w:bCs/>
                <w:i/>
                <w:lang w:val="ru-RU"/>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Ширина  водоохранной</w:t>
            </w:r>
          </w:p>
          <w:p w:rsidR="00014A05" w:rsidRPr="00014A05" w:rsidRDefault="00014A05" w:rsidP="00BF0F72">
            <w:pPr>
              <w:pStyle w:val="Standard"/>
              <w:jc w:val="center"/>
              <w:rPr>
                <w:rFonts w:cs="Times New Roman"/>
                <w:b/>
                <w:bCs/>
                <w:i/>
              </w:rPr>
            </w:pPr>
            <w:r w:rsidRPr="00014A05">
              <w:rPr>
                <w:rFonts w:cs="Times New Roman"/>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014A05" w:rsidRPr="00014A05" w:rsidRDefault="00014A05" w:rsidP="00BF0F72">
            <w:pPr>
              <w:pStyle w:val="Standard"/>
              <w:jc w:val="center"/>
              <w:rPr>
                <w:rFonts w:cs="Times New Roman"/>
                <w:b/>
                <w:bCs/>
                <w:i/>
              </w:rPr>
            </w:pPr>
            <w:r w:rsidRPr="00014A05">
              <w:rPr>
                <w:rFonts w:cs="Times New Roman"/>
                <w:b/>
                <w:bCs/>
                <w:i/>
              </w:rPr>
              <w:t>Ширина береговой полосы</w:t>
            </w:r>
          </w:p>
        </w:tc>
      </w:tr>
      <w:tr w:rsidR="00014A05" w:rsidRPr="00014A05" w:rsidTr="00BF0F72">
        <w:trPr>
          <w:trHeight w:val="275"/>
        </w:trPr>
        <w:tc>
          <w:tcPr>
            <w:tcW w:w="2462" w:type="dxa"/>
            <w:tcBorders>
              <w:top w:val="single" w:sz="4" w:space="0" w:color="auto"/>
              <w:left w:val="single" w:sz="2" w:space="0" w:color="000000"/>
              <w:bottom w:val="single" w:sz="4" w:space="0" w:color="auto"/>
            </w:tcBorders>
            <w:tcMar>
              <w:top w:w="55" w:type="dxa"/>
              <w:left w:w="55" w:type="dxa"/>
              <w:bottom w:w="55" w:type="dxa"/>
              <w:right w:w="55" w:type="dxa"/>
            </w:tcMar>
          </w:tcPr>
          <w:p w:rsidR="00014A05" w:rsidRPr="00014A05" w:rsidRDefault="00014A05" w:rsidP="00BF0F72">
            <w:pPr>
              <w:pStyle w:val="33"/>
              <w:snapToGrid w:val="0"/>
              <w:spacing w:after="0"/>
              <w:jc w:val="center"/>
              <w:rPr>
                <w:bCs/>
                <w:sz w:val="24"/>
                <w:szCs w:val="24"/>
              </w:rPr>
            </w:pPr>
            <w:r w:rsidRPr="00014A05">
              <w:rPr>
                <w:bCs/>
                <w:sz w:val="24"/>
                <w:szCs w:val="24"/>
              </w:rPr>
              <w:t>река Чулым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874B96">
            <w:pPr>
              <w:pStyle w:val="Standard"/>
              <w:jc w:val="center"/>
              <w:rPr>
                <w:rFonts w:cs="Times New Roman"/>
                <w:lang w:val="ru-RU"/>
              </w:rPr>
            </w:pPr>
            <w:r>
              <w:rPr>
                <w:rFonts w:cs="Times New Roman"/>
                <w:lang w:val="ru-RU"/>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014A05" w:rsidRPr="00874B96" w:rsidRDefault="00874B96" w:rsidP="00BF0F72">
            <w:pPr>
              <w:pStyle w:val="Standard"/>
              <w:jc w:val="center"/>
              <w:rPr>
                <w:rFonts w:cs="Times New Roman"/>
                <w:lang w:val="ru-RU"/>
              </w:rPr>
            </w:pPr>
            <w:r>
              <w:rPr>
                <w:rFonts w:cs="Times New Roman"/>
                <w:lang w:val="ru-RU"/>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014A05" w:rsidRPr="00874B96" w:rsidRDefault="00874B96" w:rsidP="00BF0F72">
            <w:pPr>
              <w:pStyle w:val="Standard"/>
              <w:jc w:val="center"/>
              <w:rPr>
                <w:rFonts w:cs="Times New Roman"/>
                <w:lang w:val="ru-RU"/>
              </w:rPr>
            </w:pPr>
            <w:r>
              <w:rPr>
                <w:rFonts w:cs="Times New Roman"/>
                <w:lang w:val="ru-RU"/>
              </w:rPr>
              <w:t>20</w:t>
            </w:r>
          </w:p>
        </w:tc>
      </w:tr>
      <w:tr w:rsidR="00874B96" w:rsidRPr="00014A05" w:rsidTr="00BF0F72">
        <w:trPr>
          <w:trHeight w:val="275"/>
        </w:trPr>
        <w:tc>
          <w:tcPr>
            <w:tcW w:w="246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33"/>
              <w:snapToGrid w:val="0"/>
              <w:spacing w:after="0"/>
              <w:jc w:val="center"/>
              <w:rPr>
                <w:bCs/>
                <w:sz w:val="24"/>
                <w:szCs w:val="24"/>
                <w:lang w:val="ru-RU"/>
              </w:rPr>
            </w:pPr>
            <w:r>
              <w:rPr>
                <w:bCs/>
                <w:sz w:val="24"/>
                <w:szCs w:val="24"/>
                <w:lang w:val="ru-RU"/>
              </w:rPr>
              <w:t>Река Чичка</w:t>
            </w:r>
            <w:r w:rsidR="00C842E7">
              <w:rPr>
                <w:bCs/>
                <w:sz w:val="24"/>
                <w:szCs w:val="24"/>
                <w:lang w:val="ru-RU"/>
              </w:rPr>
              <w:t>-Ю</w:t>
            </w:r>
            <w:r>
              <w:rPr>
                <w:bCs/>
                <w:sz w:val="24"/>
                <w:szCs w:val="24"/>
                <w:lang w:val="ru-RU"/>
              </w:rPr>
              <w:t>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74B96" w:rsidRPr="00874B96" w:rsidRDefault="00874B96" w:rsidP="00C842E7">
            <w:pPr>
              <w:pStyle w:val="Standard"/>
              <w:jc w:val="center"/>
              <w:rPr>
                <w:rFonts w:cs="Times New Roman"/>
                <w:lang w:val="ru-RU"/>
              </w:rPr>
            </w:pPr>
            <w:r>
              <w:rPr>
                <w:rFonts w:cs="Times New Roman"/>
                <w:lang w:val="ru-RU"/>
              </w:rPr>
              <w:t>20</w:t>
            </w:r>
          </w:p>
        </w:tc>
      </w:tr>
    </w:tbl>
    <w:p w:rsidR="00014A05" w:rsidRPr="001B2D24" w:rsidRDefault="00014A05" w:rsidP="001B2D24">
      <w:pPr>
        <w:jc w:val="both"/>
        <w:rPr>
          <w:rFonts w:ascii="Times New Roman" w:hAnsi="Times New Roman"/>
          <w:iCs/>
          <w:color w:val="FF0000"/>
          <w:lang w:val="ru-RU"/>
        </w:rPr>
      </w:pPr>
    </w:p>
    <w:p w:rsidR="00014A05" w:rsidRPr="00014A05" w:rsidRDefault="00014A05" w:rsidP="00014A05">
      <w:pPr>
        <w:jc w:val="both"/>
        <w:rPr>
          <w:rFonts w:ascii="Times New Roman" w:hAnsi="Times New Roman"/>
          <w:b/>
          <w:i/>
          <w:color w:val="FF0000"/>
        </w:rPr>
      </w:pPr>
    </w:p>
    <w:p w:rsidR="00014A05" w:rsidRPr="00014A05" w:rsidRDefault="00014A05" w:rsidP="00014A05">
      <w:pPr>
        <w:ind w:firstLine="708"/>
        <w:jc w:val="center"/>
        <w:rPr>
          <w:rFonts w:ascii="Times New Roman" w:hAnsi="Times New Roman"/>
          <w:b/>
          <w:i/>
        </w:rPr>
      </w:pPr>
      <w:r w:rsidRPr="00014A05">
        <w:rPr>
          <w:rFonts w:ascii="Times New Roman" w:hAnsi="Times New Roman"/>
          <w:b/>
          <w:i/>
        </w:rPr>
        <w:t>1.4.3. Почвенные ресурсы</w:t>
      </w:r>
    </w:p>
    <w:p w:rsidR="00014A05" w:rsidRPr="00014A05" w:rsidRDefault="00014A05" w:rsidP="00014A05">
      <w:pPr>
        <w:ind w:firstLine="708"/>
        <w:jc w:val="center"/>
        <w:rPr>
          <w:rFonts w:ascii="Times New Roman" w:hAnsi="Times New Roman"/>
          <w:b/>
          <w:i/>
          <w:color w:val="FF0000"/>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Почвенно-растительный покров Первомайского района отличает две основные особенности: классически выраженная зональность и высокая степень гидроморфизма. В пределах равнины располагаются лесная (лесоболотная), лесостепная и степная зоны с </w:t>
      </w:r>
      <w:r w:rsidRPr="00070027">
        <w:rPr>
          <w:rFonts w:ascii="Times New Roman" w:hAnsi="Times New Roman"/>
          <w:lang w:val="ru-RU"/>
        </w:rPr>
        <w:lastRenderedPageBreak/>
        <w:t xml:space="preserve">характерными для них почвами и растительностью. Зональные типы </w:t>
      </w:r>
      <w:r w:rsidRPr="00070027">
        <w:rPr>
          <w:rFonts w:ascii="Times New Roman" w:hAnsi="Times New Roman"/>
          <w:b/>
          <w:bCs/>
          <w:lang w:val="ru-RU"/>
        </w:rPr>
        <w:t>почв</w:t>
      </w:r>
      <w:r w:rsidRPr="00070027">
        <w:rPr>
          <w:rFonts w:ascii="Times New Roman" w:hAnsi="Times New Roman"/>
          <w:lang w:val="ru-RU"/>
        </w:rPr>
        <w:t xml:space="preserve"> - </w:t>
      </w:r>
      <w:r w:rsidRPr="00070027">
        <w:rPr>
          <w:rFonts w:ascii="Times New Roman" w:hAnsi="Times New Roman"/>
          <w:i/>
          <w:iCs/>
          <w:lang w:val="ru-RU"/>
        </w:rPr>
        <w:t>тундрово-глеевые, подзолистые, дерново-подзолистые, черноземы</w:t>
      </w:r>
      <w:r w:rsidRPr="00070027">
        <w:rPr>
          <w:rFonts w:ascii="Times New Roman" w:hAnsi="Times New Roman"/>
          <w:lang w:val="ru-RU"/>
        </w:rPr>
        <w:t xml:space="preserve"> и темно-каштановые - приурочены к относительно дренированным территориям, которые составляют от 23,7 до 74,7% площади зон. В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w:t>
      </w:r>
      <w:r w:rsidRPr="00070027">
        <w:rPr>
          <w:rFonts w:ascii="Times New Roman" w:hAnsi="Times New Roman"/>
          <w:i/>
          <w:iCs/>
          <w:lang w:val="ru-RU"/>
        </w:rPr>
        <w:t>глеево-подзолистые</w:t>
      </w:r>
      <w:r w:rsidRPr="00070027">
        <w:rPr>
          <w:rFonts w:ascii="Times New Roman" w:hAnsi="Times New Roman"/>
          <w:lang w:val="ru-RU"/>
        </w:rPr>
        <w:t xml:space="preserve"> и </w:t>
      </w:r>
      <w:r w:rsidRPr="00070027">
        <w:rPr>
          <w:rFonts w:ascii="Times New Roman" w:hAnsi="Times New Roman"/>
          <w:i/>
          <w:iCs/>
          <w:lang w:val="ru-RU"/>
        </w:rPr>
        <w:t>болотно-подзолистые</w:t>
      </w:r>
      <w:r w:rsidRPr="00070027">
        <w:rPr>
          <w:rFonts w:ascii="Times New Roman" w:hAnsi="Times New Roman"/>
          <w:lang w:val="ru-RU"/>
        </w:rPr>
        <w:t xml:space="preserve">, развитые под хвойными лесами, а также </w:t>
      </w:r>
      <w:r w:rsidRPr="00070027">
        <w:rPr>
          <w:rFonts w:ascii="Times New Roman" w:hAnsi="Times New Roman"/>
          <w:i/>
          <w:iCs/>
          <w:lang w:val="ru-RU"/>
        </w:rPr>
        <w:t>лугово-черноземные почвы</w:t>
      </w:r>
      <w:r w:rsidRPr="00070027">
        <w:rPr>
          <w:rFonts w:ascii="Times New Roman" w:hAnsi="Times New Roman"/>
          <w:lang w:val="ru-RU"/>
        </w:rPr>
        <w:t xml:space="preserve">,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 </w:t>
      </w:r>
    </w:p>
    <w:p w:rsidR="00014A05" w:rsidRPr="00070027" w:rsidRDefault="00014A05" w:rsidP="00014A05">
      <w:pPr>
        <w:jc w:val="center"/>
        <w:rPr>
          <w:rFonts w:ascii="Times New Roman" w:hAnsi="Times New Roman"/>
          <w:color w:val="727272"/>
          <w:sz w:val="13"/>
          <w:szCs w:val="13"/>
          <w:lang w:val="ru-RU"/>
        </w:rPr>
      </w:pPr>
    </w:p>
    <w:p w:rsidR="00014A05" w:rsidRPr="00070027" w:rsidRDefault="00014A05" w:rsidP="00014A05">
      <w:pPr>
        <w:jc w:val="both"/>
        <w:rPr>
          <w:rFonts w:ascii="Times New Roman" w:hAnsi="Times New Roman"/>
          <w:b/>
          <w:bCs/>
          <w:i/>
          <w:lang w:val="ru-RU"/>
        </w:rPr>
      </w:pPr>
      <w:r w:rsidRPr="00070027">
        <w:rPr>
          <w:rFonts w:ascii="Times New Roman" w:hAnsi="Times New Roman"/>
          <w:b/>
          <w:bCs/>
          <w:i/>
          <w:lang w:val="ru-RU"/>
        </w:rPr>
        <w:t>Основными причинами, влияющими на эрозию почв являются: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-высокая распаханность земель без учета ландшафтов и других природных факторов;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-отчуждение больших площадей пахотных земель под нужды несельскохозяйственного производства (под строительство объектов промышленности, магистральной инфраструктуры, разработку месторождений полезных ископаемых, жилищного строительства);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-несбалансированное использование сельскохозяйственных земель (перевыпас скота, интенсивное нерегулируемое земледелие);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-изменение химического состава почв вследствие загрязнения их пестицидами, тяжелыми металлами и другими загрязняющими веществами;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-неконтролируемая вырубка древесной растительности, в том числе противоэрозионного назначения.</w:t>
      </w:r>
    </w:p>
    <w:p w:rsidR="00014A05" w:rsidRPr="00070027" w:rsidRDefault="00014A05" w:rsidP="00014A05">
      <w:pPr>
        <w:jc w:val="both"/>
        <w:rPr>
          <w:rFonts w:ascii="Times New Roman" w:hAnsi="Times New Roman"/>
          <w:b/>
          <w:i/>
          <w:color w:val="FF0000"/>
          <w:lang w:val="ru-RU"/>
        </w:rPr>
      </w:pPr>
    </w:p>
    <w:p w:rsidR="00014A05" w:rsidRPr="00070027" w:rsidRDefault="00014A05" w:rsidP="00014A05">
      <w:pPr>
        <w:jc w:val="both"/>
        <w:rPr>
          <w:rFonts w:ascii="Times New Roman" w:hAnsi="Times New Roman"/>
          <w:b/>
          <w:i/>
          <w:color w:val="FF0000"/>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1.4.4. Лесосырьевые ресурсы</w:t>
      </w:r>
    </w:p>
    <w:p w:rsidR="00014A05" w:rsidRPr="00070027" w:rsidRDefault="00014A05" w:rsidP="00014A05">
      <w:pPr>
        <w:pStyle w:val="style91"/>
        <w:ind w:firstLine="567"/>
        <w:jc w:val="both"/>
        <w:rPr>
          <w:lang w:val="ru-RU"/>
        </w:rPr>
      </w:pPr>
      <w:r w:rsidRPr="00014A05">
        <w:t> </w:t>
      </w:r>
      <w:r w:rsidRPr="00070027">
        <w:rPr>
          <w:lang w:val="ru-RU"/>
        </w:rPr>
        <w:t xml:space="preserve">Учитывая комплексную, многофункциональную значимость лесов, проблема рационального использования лесных ресурсов в сочетании с мерами по их охране и воспроизводству является актуальной в Томской области. Лесистость области составляет 58,2%. Леса на территории области размещены неравномерно. Наиболее малолесные районы - Шегарский и Кожевниковский, наиболее лесистый - Первомайский. Лесные массивы представлены преимущественно хвойными насаждениями, занимающими 58% лесопокрытой площади. По условиям произрастания древесных пород Томская область отнесена к двум лесорастительным зонам: средней и южной тайги. Причем, зона средней тайги включает в себя две подзоны: кедрово-сосновых заболоченных лесов и березово - сосновых - темнохвойных лесов. К зоне средней тайги отнесены леса, находящиеся на западном побережье р. Оби и севернее р. Кеть. Все остальные леса отнесены к зоне южной тайги. Наибольшее распространение в лесах Томской области имеет зеленомошная группа типов лесов. Доля участия этой группы в лесопокрытой площади колеблется от 6,0% (зона средней тайги) до 35% (зона южной тайги). Второе и третье место по распространенности занимают сфагновая и разнотравная группа типов лесов. Остальные типы леса распространены в лесном фонде незначительно. Лесной фонд и леса, не входящие в лесной фонд Томской области, составляют 29,2 млн. га. Площадь лесного фонда подведомственного ГУПР по Томской области равна 26,7 млн. га, в т.ч. площадь лесных земель - 17,6 млн. га (из них покрытых лесом - 17,4 млн. га), нелесных земель - 9,1 млн. га. Площадь лесного фонда подведомственного ФГУ " Томсксельлес " составляет 1,5 млн. га. К лесам не входящим в лесной фонд относятся леса обороны и городские леса. </w:t>
      </w:r>
      <w:r w:rsidRPr="00014A05">
        <w:rPr>
          <w:noProof/>
          <w:lang w:val="ru-RU" w:eastAsia="ru-RU" w:bidi="ar-SA"/>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1885950" cy="1419225"/>
            <wp:effectExtent l="19050" t="0" r="0" b="0"/>
            <wp:wrapSquare wrapText="bothSides"/>
            <wp:docPr id="11" name="Рисунок 16" descr="http://www.green.tsu.ru/upload/Image/pic/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green.tsu.ru/upload/Image/pic/les3.jpg"/>
                    <pic:cNvPicPr>
                      <a:picLocks noChangeAspect="1" noChangeArrowheads="1"/>
                    </pic:cNvPicPr>
                  </pic:nvPicPr>
                  <pic:blipFill>
                    <a:blip r:embed="rId63" cstate="print"/>
                    <a:srcRect/>
                    <a:stretch>
                      <a:fillRect/>
                    </a:stretch>
                  </pic:blipFill>
                  <pic:spPr bwMode="auto">
                    <a:xfrm>
                      <a:off x="0" y="0"/>
                      <a:ext cx="1885950" cy="1419225"/>
                    </a:xfrm>
                    <a:prstGeom prst="rect">
                      <a:avLst/>
                    </a:prstGeom>
                    <a:noFill/>
                    <a:ln w="9525">
                      <a:noFill/>
                      <a:miter lim="800000"/>
                      <a:headEnd/>
                      <a:tailEnd/>
                    </a:ln>
                  </pic:spPr>
                </pic:pic>
              </a:graphicData>
            </a:graphic>
          </wp:anchor>
        </w:drawing>
      </w:r>
      <w:r w:rsidRPr="00070027">
        <w:rPr>
          <w:lang w:val="ru-RU"/>
        </w:rPr>
        <w:t xml:space="preserve">Общий запас древесины достигает 2608,7 млн. куб. м.. От общего запаса спелые и перестойные насаждения составляют 63%, приспевающие -16%, средневозрастные - 18%, молодняки - 3%. Запас древесины на 1 га составляет в среднем 149 куб. м., в том числе по хвойным породам - 153 куб. м ., по лиственным - 145 </w:t>
      </w:r>
      <w:r w:rsidRPr="00070027">
        <w:rPr>
          <w:lang w:val="ru-RU"/>
        </w:rPr>
        <w:lastRenderedPageBreak/>
        <w:t xml:space="preserve">куб. м . Размер лесопользования регулируется расчетной лесосекой, которая утверждена по Томской области в объеме 26,9 млн. куб. м., в том числе, по хвойному хозяйству - 7,2 млн. куб. м.. Леса характеризуются невысокой производительностью. Средний класс бонитета хвойных пород равен </w:t>
      </w:r>
      <w:r w:rsidRPr="00014A05">
        <w:t>IY</w:t>
      </w:r>
      <w:r w:rsidRPr="00070027">
        <w:rPr>
          <w:lang w:val="ru-RU"/>
        </w:rPr>
        <w:t xml:space="preserve">,1, лиственных - </w:t>
      </w:r>
      <w:r w:rsidRPr="00014A05">
        <w:t>III</w:t>
      </w:r>
      <w:r w:rsidRPr="00070027">
        <w:rPr>
          <w:lang w:val="ru-RU"/>
        </w:rPr>
        <w:t xml:space="preserve">,2. Средний бонитет для всех насаждений - </w:t>
      </w:r>
      <w:r w:rsidRPr="00014A05">
        <w:t>III</w:t>
      </w:r>
      <w:r w:rsidRPr="00070027">
        <w:rPr>
          <w:lang w:val="ru-RU"/>
        </w:rPr>
        <w:t>,8. Преобладают насаждения с полнотой 05-07, занимающие 69% лесопокрытой площади. Обильно произрастают брусника, малина, голубика, черника, клюква.</w:t>
      </w:r>
    </w:p>
    <w:p w:rsidR="00014A05" w:rsidRPr="00070027" w:rsidRDefault="00014A05" w:rsidP="00014A05">
      <w:pPr>
        <w:pStyle w:val="af0"/>
        <w:jc w:val="center"/>
        <w:rPr>
          <w:b/>
          <w:bCs/>
          <w:i/>
          <w:lang w:val="ru-RU"/>
        </w:rPr>
      </w:pPr>
      <w:r w:rsidRPr="00070027">
        <w:rPr>
          <w:b/>
          <w:bCs/>
          <w:i/>
          <w:lang w:val="ru-RU"/>
        </w:rPr>
        <w:t>Красная книга района</w:t>
      </w:r>
    </w:p>
    <w:p w:rsidR="00014A05" w:rsidRPr="00070027" w:rsidRDefault="00014A05" w:rsidP="00014A05">
      <w:pPr>
        <w:ind w:firstLine="567"/>
        <w:jc w:val="both"/>
        <w:rPr>
          <w:rFonts w:ascii="Times New Roman" w:eastAsia="Times New Roman" w:hAnsi="Times New Roman"/>
          <w:lang w:val="ru-RU"/>
        </w:rPr>
      </w:pPr>
      <w:r w:rsidRPr="00070027">
        <w:rPr>
          <w:rFonts w:ascii="Times New Roman" w:eastAsia="Times New Roman" w:hAnsi="Times New Roman"/>
          <w:lang w:val="ru-RU"/>
        </w:rPr>
        <w:t>В учрежденной "Красной книге Томской области" занесено немало представителей флоры и фауны, обитающей на территории района. Редкие виды:</w:t>
      </w:r>
      <w:r w:rsidRPr="00070027">
        <w:rPr>
          <w:rFonts w:ascii="Times New Roman" w:eastAsia="Times New Roman" w:hAnsi="Times New Roman"/>
          <w:color w:val="FF0000"/>
          <w:lang w:val="ru-RU"/>
        </w:rPr>
        <w:t xml:space="preserve"> </w:t>
      </w:r>
      <w:bookmarkStart w:id="23" w:name="i366"/>
      <w:r w:rsidRPr="00070027">
        <w:rPr>
          <w:rFonts w:ascii="Times New Roman" w:eastAsia="Times New Roman" w:hAnsi="Times New Roman"/>
          <w:color w:val="FF0000"/>
          <w:lang w:val="ru-RU"/>
        </w:rPr>
        <w:t xml:space="preserve"> </w:t>
      </w:r>
      <w:hyperlink r:id="rId64" w:history="1">
        <w:r w:rsidRPr="00014A05">
          <w:rPr>
            <w:rFonts w:ascii="Times New Roman" w:eastAsia="Times New Roman" w:hAnsi="Times New Roman"/>
            <w:color w:val="000000"/>
            <w:u w:val="single"/>
          </w:rPr>
          <w:t>Achnatherum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sibiricum</w:t>
        </w:r>
      </w:hyperlink>
      <w:bookmarkEnd w:id="23"/>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xml:space="preserve">.) </w:t>
      </w:r>
      <w:r w:rsidRPr="00014A05">
        <w:rPr>
          <w:rFonts w:ascii="Times New Roman" w:eastAsia="Times New Roman" w:hAnsi="Times New Roman"/>
        </w:rPr>
        <w:t>Keng</w:t>
      </w:r>
      <w:r w:rsidRPr="00070027">
        <w:rPr>
          <w:rFonts w:ascii="Times New Roman" w:eastAsia="Times New Roman" w:hAnsi="Times New Roman"/>
          <w:lang w:val="ru-RU"/>
        </w:rPr>
        <w:t xml:space="preserve"> </w:t>
      </w:r>
      <w:r w:rsidRPr="00014A05">
        <w:rPr>
          <w:rFonts w:ascii="Times New Roman" w:eastAsia="Times New Roman" w:hAnsi="Times New Roman"/>
        </w:rPr>
        <w:t>ex</w:t>
      </w:r>
      <w:r w:rsidRPr="00070027">
        <w:rPr>
          <w:rFonts w:ascii="Times New Roman" w:eastAsia="Times New Roman" w:hAnsi="Times New Roman"/>
          <w:lang w:val="ru-RU"/>
        </w:rPr>
        <w:t xml:space="preserve"> </w:t>
      </w:r>
      <w:r w:rsidRPr="00014A05">
        <w:rPr>
          <w:rFonts w:ascii="Times New Roman" w:eastAsia="Times New Roman" w:hAnsi="Times New Roman"/>
        </w:rPr>
        <w:t>Tzvelev</w:t>
      </w:r>
      <w:r w:rsidRPr="00070027">
        <w:rPr>
          <w:rFonts w:ascii="Times New Roman" w:eastAsia="Times New Roman" w:hAnsi="Times New Roman"/>
          <w:lang w:val="ru-RU"/>
        </w:rPr>
        <w:t xml:space="preserve"> Чий сибирский, Ковыль сибирский,</w:t>
      </w:r>
      <w:bookmarkStart w:id="24" w:name="i450"/>
      <w:r w:rsidRPr="00070027">
        <w:rPr>
          <w:rFonts w:ascii="Times New Roman" w:eastAsia="Times New Roman" w:hAnsi="Times New Roman"/>
          <w:lang w:val="ru-RU"/>
        </w:rPr>
        <w:t xml:space="preserve"> </w:t>
      </w:r>
      <w:hyperlink r:id="rId65" w:history="1">
        <w:r w:rsidRPr="00014A05">
          <w:rPr>
            <w:rStyle w:val="afa"/>
            <w:rFonts w:ascii="Times New Roman" w:eastAsia="Times New Roman" w:hAnsi="Times New Roman"/>
          </w:rPr>
          <w:t>Aconitum</w:t>
        </w:r>
        <w:r w:rsidRPr="00070027">
          <w:rPr>
            <w:rStyle w:val="afa"/>
            <w:rFonts w:ascii="Times New Roman" w:eastAsia="Times New Roman" w:hAnsi="Times New Roman"/>
            <w:lang w:val="ru-RU"/>
          </w:rPr>
          <w:t xml:space="preserve"> </w:t>
        </w:r>
        <w:r w:rsidRPr="00014A05">
          <w:rPr>
            <w:rStyle w:val="afa"/>
            <w:rFonts w:ascii="Times New Roman" w:eastAsia="Times New Roman" w:hAnsi="Times New Roman"/>
          </w:rPr>
          <w:t>anthoroideum</w:t>
        </w:r>
      </w:hyperlink>
      <w:bookmarkEnd w:id="24"/>
      <w:r w:rsidRPr="00070027">
        <w:rPr>
          <w:rFonts w:ascii="Times New Roman" w:eastAsia="Times New Roman" w:hAnsi="Times New Roman"/>
          <w:lang w:val="ru-RU"/>
        </w:rPr>
        <w:t xml:space="preserve"> </w:t>
      </w:r>
      <w:r w:rsidRPr="00014A05">
        <w:rPr>
          <w:rFonts w:ascii="Times New Roman" w:eastAsia="Times New Roman" w:hAnsi="Times New Roman"/>
        </w:rPr>
        <w:t>DC</w:t>
      </w:r>
      <w:r w:rsidRPr="00070027">
        <w:rPr>
          <w:rFonts w:ascii="Times New Roman" w:eastAsia="Times New Roman" w:hAnsi="Times New Roman"/>
          <w:lang w:val="ru-RU"/>
        </w:rPr>
        <w:t>. Борец анторовидный, Аконит анторовидный, Аконит противоядновидный, Борец Палласа, Борец противоядновидный</w:t>
      </w:r>
      <w:bookmarkStart w:id="25" w:name="i690"/>
      <w:r w:rsidRPr="00070027">
        <w:rPr>
          <w:rFonts w:ascii="Times New Roman" w:eastAsia="Times New Roman" w:hAnsi="Times New Roman"/>
          <w:lang w:val="ru-RU"/>
        </w:rPr>
        <w:t xml:space="preserve">, </w:t>
      </w:r>
      <w:hyperlink r:id="rId66" w:history="1">
        <w:r w:rsidRPr="00014A05">
          <w:rPr>
            <w:rFonts w:ascii="Times New Roman" w:eastAsia="Times New Roman" w:hAnsi="Times New Roman"/>
            <w:color w:val="000000"/>
            <w:u w:val="single"/>
          </w:rPr>
          <w:t>Actaea</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spicata</w:t>
        </w:r>
      </w:hyperlink>
      <w:bookmarkEnd w:id="25"/>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Воронец колосистый, Воронец колосовидный</w:t>
      </w:r>
      <w:bookmarkStart w:id="26" w:name="i1816"/>
      <w:r w:rsidRPr="00070027">
        <w:rPr>
          <w:rFonts w:ascii="Times New Roman" w:eastAsia="Times New Roman" w:hAnsi="Times New Roman"/>
          <w:lang w:val="ru-RU"/>
        </w:rPr>
        <w:t xml:space="preserve">, </w:t>
      </w:r>
      <w:hyperlink r:id="rId67" w:history="1">
        <w:r w:rsidRPr="00014A05">
          <w:rPr>
            <w:rFonts w:ascii="Times New Roman" w:eastAsia="Times New Roman" w:hAnsi="Times New Roman"/>
            <w:color w:val="000000"/>
            <w:u w:val="single"/>
          </w:rPr>
          <w:t>Alfredia</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cernua</w:t>
        </w:r>
      </w:hyperlink>
      <w:bookmarkEnd w:id="26"/>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xml:space="preserve">.) </w:t>
      </w:r>
      <w:r w:rsidRPr="00014A05">
        <w:rPr>
          <w:rFonts w:ascii="Times New Roman" w:eastAsia="Times New Roman" w:hAnsi="Times New Roman"/>
        </w:rPr>
        <w:t>Cass</w:t>
      </w:r>
      <w:r w:rsidRPr="00070027">
        <w:rPr>
          <w:rFonts w:ascii="Times New Roman" w:eastAsia="Times New Roman" w:hAnsi="Times New Roman"/>
          <w:lang w:val="ru-RU"/>
        </w:rPr>
        <w:t>, Альфредия поникшая</w:t>
      </w:r>
      <w:bookmarkStart w:id="27" w:name="i1873"/>
      <w:r w:rsidRPr="00070027">
        <w:rPr>
          <w:rFonts w:ascii="Times New Roman" w:eastAsia="Times New Roman" w:hAnsi="Times New Roman"/>
          <w:lang w:val="ru-RU"/>
        </w:rPr>
        <w:t xml:space="preserve">, </w:t>
      </w:r>
      <w:hyperlink r:id="rId68"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altyncolicum</w:t>
        </w:r>
      </w:hyperlink>
      <w:bookmarkEnd w:id="27"/>
      <w:r w:rsidRPr="00070027">
        <w:rPr>
          <w:rFonts w:ascii="Times New Roman" w:eastAsia="Times New Roman" w:hAnsi="Times New Roman"/>
          <w:lang w:val="ru-RU"/>
        </w:rPr>
        <w:t xml:space="preserve"> </w:t>
      </w:r>
      <w:r w:rsidRPr="00014A05">
        <w:rPr>
          <w:rFonts w:ascii="Times New Roman" w:eastAsia="Times New Roman" w:hAnsi="Times New Roman"/>
        </w:rPr>
        <w:t>N</w:t>
      </w:r>
      <w:r w:rsidRPr="00070027">
        <w:rPr>
          <w:rFonts w:ascii="Times New Roman" w:eastAsia="Times New Roman" w:hAnsi="Times New Roman"/>
          <w:lang w:val="ru-RU"/>
        </w:rPr>
        <w:t>.</w:t>
      </w:r>
      <w:r w:rsidRPr="00014A05">
        <w:rPr>
          <w:rFonts w:ascii="Times New Roman" w:eastAsia="Times New Roman" w:hAnsi="Times New Roman"/>
        </w:rPr>
        <w:t>V</w:t>
      </w:r>
      <w:r w:rsidRPr="00070027">
        <w:rPr>
          <w:rFonts w:ascii="Times New Roman" w:eastAsia="Times New Roman" w:hAnsi="Times New Roman"/>
          <w:lang w:val="ru-RU"/>
        </w:rPr>
        <w:t xml:space="preserve">. </w:t>
      </w:r>
      <w:r w:rsidRPr="00014A05">
        <w:rPr>
          <w:rFonts w:ascii="Times New Roman" w:eastAsia="Times New Roman" w:hAnsi="Times New Roman"/>
        </w:rPr>
        <w:t>Friesen</w:t>
      </w:r>
      <w:r w:rsidRPr="00070027">
        <w:rPr>
          <w:rFonts w:ascii="Times New Roman" w:eastAsia="Times New Roman" w:hAnsi="Times New Roman"/>
          <w:lang w:val="ru-RU"/>
        </w:rPr>
        <w:t>, Лук алтынкольский</w:t>
      </w:r>
      <w:bookmarkStart w:id="28" w:name="i2054"/>
      <w:r w:rsidRPr="00070027">
        <w:rPr>
          <w:rFonts w:ascii="Times New Roman" w:eastAsia="Times New Roman" w:hAnsi="Times New Roman"/>
          <w:lang w:val="ru-RU"/>
        </w:rPr>
        <w:t xml:space="preserve">, </w:t>
      </w:r>
      <w:hyperlink r:id="rId69"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lineare</w:t>
        </w:r>
      </w:hyperlink>
      <w:bookmarkEnd w:id="28"/>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линейный</w:t>
      </w:r>
      <w:bookmarkStart w:id="29" w:name="i2089"/>
      <w:r w:rsidRPr="00070027">
        <w:rPr>
          <w:rFonts w:ascii="Times New Roman" w:eastAsia="Times New Roman" w:hAnsi="Times New Roman"/>
          <w:lang w:val="ru-RU"/>
        </w:rPr>
        <w:t xml:space="preserve">, </w:t>
      </w:r>
      <w:hyperlink r:id="rId70"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nutans</w:t>
        </w:r>
      </w:hyperlink>
      <w:bookmarkEnd w:id="29"/>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.Лук поникающий</w:t>
      </w:r>
      <w:bookmarkStart w:id="30" w:name="i2090"/>
      <w:r w:rsidRPr="00070027">
        <w:rPr>
          <w:rFonts w:ascii="Times New Roman" w:eastAsia="Times New Roman" w:hAnsi="Times New Roman"/>
          <w:lang w:val="ru-RU"/>
        </w:rPr>
        <w:t xml:space="preserve">, </w:t>
      </w:r>
      <w:hyperlink r:id="rId71"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obliquum</w:t>
        </w:r>
      </w:hyperlink>
      <w:bookmarkEnd w:id="30"/>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косой</w:t>
      </w:r>
      <w:bookmarkStart w:id="31" w:name="i2169"/>
      <w:r w:rsidRPr="00070027">
        <w:rPr>
          <w:rFonts w:ascii="Times New Roman" w:eastAsia="Times New Roman" w:hAnsi="Times New Roman"/>
          <w:lang w:val="ru-RU"/>
        </w:rPr>
        <w:t xml:space="preserve">, </w:t>
      </w:r>
      <w:hyperlink r:id="rId72" w:history="1">
        <w:r w:rsidRPr="00014A05">
          <w:rPr>
            <w:rFonts w:ascii="Times New Roman" w:eastAsia="Times New Roman" w:hAnsi="Times New Roman"/>
            <w:color w:val="000000"/>
            <w:u w:val="single"/>
          </w:rPr>
          <w:t>Allium</w:t>
        </w:r>
        <w:r w:rsidRPr="00070027">
          <w:rPr>
            <w:rFonts w:ascii="Times New Roman" w:eastAsia="Times New Roman" w:hAnsi="Times New Roman"/>
            <w:color w:val="000000"/>
            <w:u w:val="single"/>
            <w:lang w:val="ru-RU"/>
          </w:rPr>
          <w:t xml:space="preserve"> </w:t>
        </w:r>
        <w:r w:rsidRPr="00014A05">
          <w:rPr>
            <w:rFonts w:ascii="Times New Roman" w:eastAsia="Times New Roman" w:hAnsi="Times New Roman"/>
            <w:color w:val="000000"/>
            <w:u w:val="single"/>
          </w:rPr>
          <w:t>schoenoprasum</w:t>
        </w:r>
      </w:hyperlink>
      <w:bookmarkEnd w:id="31"/>
      <w:r w:rsidRPr="00070027">
        <w:rPr>
          <w:rFonts w:ascii="Times New Roman" w:eastAsia="Times New Roman" w:hAnsi="Times New Roman"/>
          <w:lang w:val="ru-RU"/>
        </w:rPr>
        <w:t xml:space="preserve"> </w:t>
      </w:r>
      <w:r w:rsidRPr="00014A05">
        <w:rPr>
          <w:rFonts w:ascii="Times New Roman" w:eastAsia="Times New Roman" w:hAnsi="Times New Roman"/>
        </w:rPr>
        <w:t>L</w:t>
      </w:r>
      <w:r w:rsidRPr="00070027">
        <w:rPr>
          <w:rFonts w:ascii="Times New Roman" w:eastAsia="Times New Roman" w:hAnsi="Times New Roman"/>
          <w:lang w:val="ru-RU"/>
        </w:rPr>
        <w:t>. Лук скорода, Лук резанец, Лук сибирский, Лук-резанец</w:t>
      </w:r>
    </w:p>
    <w:bookmarkStart w:id="32" w:name="i3372"/>
    <w:p w:rsidR="00014A05" w:rsidRPr="00070027" w:rsidRDefault="009217B9" w:rsidP="00014A05">
      <w:pPr>
        <w:jc w:val="both"/>
        <w:rPr>
          <w:rFonts w:ascii="Times New Roman" w:eastAsia="Times New Roman" w:hAnsi="Times New Roman"/>
          <w:i/>
          <w:iCs/>
          <w:lang w:val="ru-RU"/>
        </w:rPr>
      </w:pPr>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/3372.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Aquilegia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r w:rsidRPr="00014A05">
        <w:rPr>
          <w:rFonts w:ascii="Times New Roman" w:eastAsia="Times New Roman" w:hAnsi="Times New Roman"/>
        </w:rPr>
        <w:fldChar w:fldCharType="end"/>
      </w:r>
      <w:bookmarkEnd w:id="3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Lam</w:t>
      </w:r>
      <w:r w:rsidR="00014A05" w:rsidRPr="00070027">
        <w:rPr>
          <w:rFonts w:ascii="Times New Roman" w:eastAsia="Times New Roman" w:hAnsi="Times New Roman"/>
          <w:lang w:val="ru-RU"/>
        </w:rPr>
        <w:t>. Водосбор сибирский</w:t>
      </w:r>
      <w:bookmarkStart w:id="33" w:name="i3896"/>
      <w:r w:rsidR="00014A05" w:rsidRPr="00070027">
        <w:rPr>
          <w:rFonts w:ascii="Times New Roman" w:eastAsia="Times New Roman" w:hAnsi="Times New Roman"/>
          <w:lang w:val="ru-RU"/>
        </w:rPr>
        <w:t xml:space="preserve">, </w:t>
      </w:r>
      <w:hyperlink r:id="rId73"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gmelinii</w:t>
        </w:r>
      </w:hyperlink>
      <w:bookmarkEnd w:id="3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Weber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Stechm</w:t>
      </w:r>
      <w:r w:rsidR="00014A05" w:rsidRPr="00070027">
        <w:rPr>
          <w:rFonts w:ascii="Times New Roman" w:eastAsia="Times New Roman" w:hAnsi="Times New Roman"/>
          <w:lang w:val="ru-RU"/>
        </w:rPr>
        <w:t>.Полынь Гмелина, Полынь жертвенная</w:t>
      </w:r>
      <w:bookmarkStart w:id="34" w:name="i3944"/>
      <w:r w:rsidR="00014A05" w:rsidRPr="00070027">
        <w:rPr>
          <w:rFonts w:ascii="Times New Roman" w:eastAsia="Times New Roman" w:hAnsi="Times New Roman"/>
          <w:lang w:val="ru-RU"/>
        </w:rPr>
        <w:t xml:space="preserve">, </w:t>
      </w:r>
      <w:hyperlink r:id="rId74"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laciniata</w:t>
        </w:r>
      </w:hyperlink>
      <w:bookmarkEnd w:id="3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Полынь рассечённая</w:t>
      </w:r>
      <w:bookmarkStart w:id="35" w:name="i3953"/>
      <w:r w:rsidR="00014A05" w:rsidRPr="00070027">
        <w:rPr>
          <w:rFonts w:ascii="Times New Roman" w:eastAsia="Times New Roman" w:hAnsi="Times New Roman"/>
          <w:lang w:val="ru-RU"/>
        </w:rPr>
        <w:t xml:space="preserve">, </w:t>
      </w:r>
      <w:hyperlink r:id="rId75"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latifolia</w:t>
        </w:r>
      </w:hyperlink>
      <w:bookmarkEnd w:id="3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xml:space="preserve">. Полынь широколистная, </w:t>
      </w:r>
      <w:bookmarkStart w:id="36" w:name="i3975"/>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/3975.</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macrantha</w:t>
      </w:r>
      <w:r w:rsidRPr="00014A05">
        <w:rPr>
          <w:rFonts w:ascii="Times New Roman" w:eastAsia="Times New Roman" w:hAnsi="Times New Roman"/>
        </w:rPr>
        <w:fldChar w:fldCharType="end"/>
      </w:r>
      <w:bookmarkEnd w:id="3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xml:space="preserve"> Полынь крупноцветковая, Полынь крупнокорзиночная,</w:t>
      </w:r>
      <w:bookmarkStart w:id="37" w:name="i4065"/>
      <w:r w:rsidR="00014A05" w:rsidRPr="00070027">
        <w:rPr>
          <w:rFonts w:ascii="Times New Roman" w:eastAsia="Times New Roman" w:hAnsi="Times New Roman"/>
          <w:lang w:val="ru-RU"/>
        </w:rPr>
        <w:t xml:space="preserve"> </w:t>
      </w:r>
      <w:hyperlink r:id="rId76"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sericea</w:t>
        </w:r>
      </w:hyperlink>
      <w:bookmarkEnd w:id="3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Weber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Stechm</w:t>
      </w:r>
      <w:r w:rsidR="00014A05" w:rsidRPr="00070027">
        <w:rPr>
          <w:rFonts w:ascii="Times New Roman" w:eastAsia="Times New Roman" w:hAnsi="Times New Roman"/>
          <w:lang w:val="ru-RU"/>
        </w:rPr>
        <w:t>. Полынь шелковистая</w:t>
      </w:r>
      <w:bookmarkStart w:id="38" w:name="i4089"/>
      <w:r w:rsidR="00014A05" w:rsidRPr="00070027">
        <w:rPr>
          <w:rFonts w:ascii="Times New Roman" w:eastAsia="Times New Roman" w:hAnsi="Times New Roman"/>
          <w:lang w:val="ru-RU"/>
        </w:rPr>
        <w:t xml:space="preserve">, </w:t>
      </w:r>
      <w:hyperlink r:id="rId77" w:history="1">
        <w:r w:rsidR="00014A05" w:rsidRPr="00014A05">
          <w:rPr>
            <w:rFonts w:ascii="Times New Roman" w:eastAsia="Times New Roman" w:hAnsi="Times New Roman"/>
            <w:color w:val="000000"/>
            <w:u w:val="single"/>
          </w:rPr>
          <w:t>Artemisia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tanacetifolia</w:t>
        </w:r>
      </w:hyperlink>
      <w:bookmarkEnd w:id="3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Полынь пижмолистная, </w:t>
      </w:r>
      <w:bookmarkStart w:id="39" w:name="i570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/5704.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Astragalus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testiculatus</w:t>
      </w:r>
      <w:r w:rsidRPr="00014A05">
        <w:rPr>
          <w:rFonts w:ascii="Times New Roman" w:eastAsia="Times New Roman" w:hAnsi="Times New Roman"/>
        </w:rPr>
        <w:fldChar w:fldCharType="end"/>
      </w:r>
      <w:bookmarkEnd w:id="3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Pall</w:t>
      </w:r>
      <w:r w:rsidR="00014A05" w:rsidRPr="00070027">
        <w:rPr>
          <w:rFonts w:ascii="Times New Roman" w:eastAsia="Times New Roman" w:hAnsi="Times New Roman"/>
          <w:lang w:val="ru-RU"/>
        </w:rPr>
        <w:t xml:space="preserve">. Астрагал яичкоплодный, Астрагал яичковый, Астрагал яйцеплодный, </w:t>
      </w:r>
      <w:bookmarkStart w:id="40" w:name="i669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/6698.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Bistorta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vivipara</w:t>
      </w:r>
      <w:r w:rsidRPr="00014A05">
        <w:rPr>
          <w:rFonts w:ascii="Times New Roman" w:eastAsia="Times New Roman" w:hAnsi="Times New Roman"/>
        </w:rPr>
        <w:fldChar w:fldCharType="end"/>
      </w:r>
      <w:bookmarkEnd w:id="4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Gray</w:t>
      </w:r>
      <w:r w:rsidR="00014A05" w:rsidRPr="00070027">
        <w:rPr>
          <w:rFonts w:ascii="Times New Roman" w:eastAsia="Times New Roman" w:hAnsi="Times New Roman"/>
          <w:lang w:val="ru-RU"/>
        </w:rPr>
        <w:t xml:space="preserve"> Змеевик живородящий, Горец живородящий, Гречишка живородящая, </w:t>
      </w:r>
      <w:bookmarkStart w:id="41" w:name="i676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/6768.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lanceolatum</w:t>
      </w:r>
      <w:r w:rsidRPr="00014A05">
        <w:rPr>
          <w:rFonts w:ascii="Times New Roman" w:eastAsia="Times New Roman" w:hAnsi="Times New Roman"/>
        </w:rPr>
        <w:fldChar w:fldCharType="end"/>
      </w:r>
      <w:bookmarkEnd w:id="4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Angstr</w:t>
      </w:r>
      <w:r w:rsidR="00014A05" w:rsidRPr="00070027">
        <w:rPr>
          <w:rFonts w:ascii="Times New Roman" w:eastAsia="Times New Roman" w:hAnsi="Times New Roman"/>
          <w:lang w:val="ru-RU"/>
        </w:rPr>
        <w:t xml:space="preserve">. Гроздовник ланцетовидный, Гроздовник ланцетный, </w:t>
      </w:r>
      <w:bookmarkStart w:id="42" w:name="i677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/6771.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multifidum</w:t>
      </w:r>
      <w:r w:rsidRPr="00014A05">
        <w:rPr>
          <w:rFonts w:ascii="Times New Roman" w:eastAsia="Times New Roman" w:hAnsi="Times New Roman"/>
        </w:rPr>
        <w:fldChar w:fldCharType="end"/>
      </w:r>
      <w:bookmarkEnd w:id="4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Rupr</w:t>
      </w:r>
      <w:r w:rsidR="00014A05" w:rsidRPr="00070027">
        <w:rPr>
          <w:rFonts w:ascii="Times New Roman" w:eastAsia="Times New Roman" w:hAnsi="Times New Roman"/>
          <w:lang w:val="ru-RU"/>
        </w:rPr>
        <w:t>. Гроздовник многораздельный,</w:t>
      </w:r>
      <w:bookmarkStart w:id="43" w:name="i6777"/>
      <w:r w:rsidR="00014A05" w:rsidRPr="00070027">
        <w:rPr>
          <w:rFonts w:ascii="Times New Roman" w:eastAsia="Times New Roman" w:hAnsi="Times New Roman"/>
          <w:lang w:val="ru-RU"/>
        </w:rPr>
        <w:t xml:space="preserve"> </w:t>
      </w:r>
      <w:hyperlink r:id="rId78" w:history="1">
        <w:r w:rsidR="00014A05" w:rsidRPr="00014A05">
          <w:rPr>
            <w:rFonts w:ascii="Times New Roman" w:eastAsia="Times New Roman" w:hAnsi="Times New Roman"/>
            <w:color w:val="000000"/>
            <w:u w:val="single"/>
          </w:rPr>
          <w:t>Botrychium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virginianum</w:t>
        </w:r>
      </w:hyperlink>
      <w:bookmarkEnd w:id="4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xml:space="preserve">. Гроздовник виргинский, Гроздовник пупавковидный, </w:t>
      </w:r>
      <w:bookmarkStart w:id="44" w:name="i7069"/>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/7069.</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Brunnera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r w:rsidRPr="00014A05">
        <w:rPr>
          <w:rFonts w:ascii="Times New Roman" w:eastAsia="Times New Roman" w:hAnsi="Times New Roman"/>
        </w:rPr>
        <w:fldChar w:fldCharType="end"/>
      </w:r>
      <w:bookmarkEnd w:id="4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Steven</w:t>
      </w:r>
      <w:r w:rsidR="00014A05" w:rsidRPr="00070027">
        <w:rPr>
          <w:rFonts w:ascii="Times New Roman" w:eastAsia="Times New Roman" w:hAnsi="Times New Roman"/>
          <w:lang w:val="ru-RU"/>
        </w:rPr>
        <w:t xml:space="preserve"> Бруннера сибирская, </w:t>
      </w:r>
      <w:bookmarkStart w:id="45" w:name="i720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/7201.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Bupleurum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multinerve</w:t>
      </w:r>
      <w:r w:rsidRPr="00014A05">
        <w:rPr>
          <w:rFonts w:ascii="Times New Roman" w:eastAsia="Times New Roman" w:hAnsi="Times New Roman"/>
        </w:rPr>
        <w:fldChar w:fldCharType="end"/>
      </w:r>
      <w:bookmarkEnd w:id="4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xml:space="preserve">. Володушка многожилковая, Володушка могожильчатая, </w:t>
      </w:r>
      <w:bookmarkStart w:id="46" w:name="i7773"/>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/7773.</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Calypso</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bulbosa</w:t>
      </w:r>
      <w:r w:rsidRPr="00014A05">
        <w:rPr>
          <w:rFonts w:ascii="Times New Roman" w:eastAsia="Times New Roman" w:hAnsi="Times New Roman"/>
        </w:rPr>
        <w:fldChar w:fldCharType="end"/>
      </w:r>
      <w:bookmarkEnd w:id="4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Oakes</w:t>
      </w:r>
      <w:r w:rsidR="00014A05" w:rsidRPr="00070027">
        <w:rPr>
          <w:rFonts w:ascii="Times New Roman" w:eastAsia="Times New Roman" w:hAnsi="Times New Roman"/>
          <w:lang w:val="ru-RU"/>
        </w:rPr>
        <w:t xml:space="preserve"> Калипсо луковичная, Калипсо клубневая, Калипсо клубневый, Калипсо северная, </w:t>
      </w:r>
      <w:bookmarkStart w:id="47" w:name="i8197"/>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/8197.</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Cardamine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trifida</w:t>
      </w:r>
      <w:r w:rsidRPr="00014A05">
        <w:rPr>
          <w:rFonts w:ascii="Times New Roman" w:eastAsia="Times New Roman" w:hAnsi="Times New Roman"/>
        </w:rPr>
        <w:fldChar w:fldCharType="end"/>
      </w:r>
      <w:bookmarkEnd w:id="4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Poir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w:t>
      </w:r>
      <w:r w:rsidR="00014A05" w:rsidRPr="00070027">
        <w:rPr>
          <w:rFonts w:ascii="Times New Roman" w:eastAsia="Times New Roman" w:hAnsi="Times New Roman"/>
          <w:lang w:val="ru-RU"/>
        </w:rPr>
        <w:t>.</w:t>
      </w:r>
      <w:r w:rsidR="00014A05" w:rsidRPr="00014A05">
        <w:rPr>
          <w:rFonts w:ascii="Times New Roman" w:eastAsia="Times New Roman" w:hAnsi="Times New Roman"/>
        </w:rPr>
        <w:t>M</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Jones</w:t>
      </w:r>
      <w:r w:rsidR="00014A05" w:rsidRPr="00070027">
        <w:rPr>
          <w:rFonts w:ascii="Times New Roman" w:eastAsia="Times New Roman" w:hAnsi="Times New Roman"/>
          <w:lang w:val="ru-RU"/>
        </w:rPr>
        <w:t xml:space="preserve"> Сердечник трёхнадрезанный, Зубянка тонколистная, Зубянка трёхнадрезанная, Зубянка тройчатая, Зубянка узколистная, Сердечник трёхнадрезный, Сердечник трёхраздельный, Шарокоренник трёхнадрезанный,</w:t>
      </w:r>
      <w:bookmarkStart w:id="48" w:name="i9809"/>
      <w:r w:rsidR="00014A05" w:rsidRPr="00070027">
        <w:rPr>
          <w:rFonts w:ascii="Times New Roman" w:eastAsia="Times New Roman" w:hAnsi="Times New Roman"/>
          <w:lang w:val="ru-RU"/>
        </w:rPr>
        <w:t xml:space="preserve"> </w:t>
      </w:r>
      <w:hyperlink r:id="rId79" w:history="1">
        <w:r w:rsidR="00014A05" w:rsidRPr="00014A05">
          <w:rPr>
            <w:rFonts w:ascii="Times New Roman" w:eastAsia="Times New Roman" w:hAnsi="Times New Roman"/>
            <w:color w:val="000000"/>
            <w:u w:val="single"/>
          </w:rPr>
          <w:t>Cerastium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maximum</w:t>
        </w:r>
      </w:hyperlink>
      <w:bookmarkEnd w:id="4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Ясколка крупная, Ясколка большая, Ясколка завёрнутая,</w:t>
      </w:r>
      <w:bookmarkStart w:id="49" w:name="i9937"/>
      <w:r w:rsidR="00014A05" w:rsidRPr="00070027">
        <w:rPr>
          <w:rFonts w:ascii="Times New Roman" w:eastAsia="Times New Roman" w:hAnsi="Times New Roman"/>
          <w:lang w:val="ru-RU"/>
        </w:rPr>
        <w:t xml:space="preserve"> </w:t>
      </w:r>
      <w:hyperlink r:id="rId80" w:history="1">
        <w:r w:rsidR="00014A05" w:rsidRPr="00014A05">
          <w:rPr>
            <w:rFonts w:ascii="Times New Roman" w:eastAsia="Times New Roman" w:hAnsi="Times New Roman"/>
            <w:color w:val="000000"/>
            <w:u w:val="single"/>
          </w:rPr>
          <w:t>Ceratoides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papposa</w:t>
        </w:r>
      </w:hyperlink>
      <w:bookmarkEnd w:id="4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Botsch</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Ikonn</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Крашенинниковия терескеновая, Терескен обыкновенный, Терескен роговидный, Терескен серый, Терескен хохолковый</w:t>
      </w:r>
      <w:bookmarkStart w:id="50" w:name="i10392"/>
      <w:r w:rsidR="00014A05" w:rsidRPr="00070027">
        <w:rPr>
          <w:rFonts w:ascii="Times New Roman" w:eastAsia="Times New Roman" w:hAnsi="Times New Roman"/>
          <w:i/>
          <w:iCs/>
          <w:lang w:val="ru-RU"/>
        </w:rPr>
        <w:t xml:space="preserve">, </w:t>
      </w:r>
      <w:hyperlink r:id="rId81" w:history="1">
        <w:r w:rsidR="00014A05" w:rsidRPr="00014A05">
          <w:rPr>
            <w:rFonts w:ascii="Times New Roman" w:eastAsia="Times New Roman" w:hAnsi="Times New Roman"/>
            <w:color w:val="000000"/>
            <w:u w:val="single"/>
          </w:rPr>
          <w:t>Chrysosplenium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5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Ser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Kharkev</w:t>
      </w:r>
      <w:r w:rsidR="00014A05" w:rsidRPr="00070027">
        <w:rPr>
          <w:rFonts w:ascii="Times New Roman" w:eastAsia="Times New Roman" w:hAnsi="Times New Roman"/>
          <w:lang w:val="ru-RU"/>
        </w:rPr>
        <w:t>. Селезёночник сибирский,</w:t>
      </w:r>
      <w:bookmarkStart w:id="51" w:name="i10493"/>
      <w:r w:rsidR="00014A05" w:rsidRPr="00070027">
        <w:rPr>
          <w:rFonts w:ascii="Times New Roman" w:eastAsia="Times New Roman" w:hAnsi="Times New Roman"/>
          <w:lang w:val="ru-RU"/>
        </w:rPr>
        <w:t xml:space="preserve"> </w:t>
      </w:r>
      <w:hyperlink r:id="rId82" w:history="1">
        <w:r w:rsidR="00014A05" w:rsidRPr="00014A05">
          <w:rPr>
            <w:rFonts w:ascii="Times New Roman" w:eastAsia="Times New Roman" w:hAnsi="Times New Roman"/>
            <w:color w:val="000000"/>
            <w:u w:val="single"/>
          </w:rPr>
          <w:t>Cinna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latifolia</w:t>
        </w:r>
      </w:hyperlink>
      <w:bookmarkEnd w:id="5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Trevir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Griseb</w:t>
      </w:r>
      <w:r w:rsidR="00014A05" w:rsidRPr="00070027">
        <w:rPr>
          <w:rFonts w:ascii="Times New Roman" w:eastAsia="Times New Roman" w:hAnsi="Times New Roman"/>
          <w:lang w:val="ru-RU"/>
        </w:rPr>
        <w:t>. Цинна широколистная,</w:t>
      </w:r>
      <w:bookmarkStart w:id="52" w:name="i10736"/>
      <w:r w:rsidR="00014A05" w:rsidRPr="00070027">
        <w:rPr>
          <w:rFonts w:ascii="Times New Roman" w:eastAsia="Times New Roman" w:hAnsi="Times New Roman"/>
          <w:lang w:val="ru-RU"/>
        </w:rPr>
        <w:t xml:space="preserve"> </w:t>
      </w:r>
      <w:hyperlink r:id="rId83" w:history="1">
        <w:r w:rsidR="00014A05" w:rsidRPr="00014A05">
          <w:rPr>
            <w:rFonts w:ascii="Times New Roman" w:eastAsia="Times New Roman" w:hAnsi="Times New Roman"/>
            <w:color w:val="000000"/>
            <w:u w:val="single"/>
          </w:rPr>
          <w:t>Cleistogenes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squarrosa</w:t>
        </w:r>
      </w:hyperlink>
      <w:bookmarkEnd w:id="5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Trin</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Keng</w:t>
      </w:r>
      <w:r w:rsidR="00014A05" w:rsidRPr="00070027">
        <w:rPr>
          <w:rFonts w:ascii="Times New Roman" w:eastAsia="Times New Roman" w:hAnsi="Times New Roman"/>
          <w:lang w:val="ru-RU"/>
        </w:rPr>
        <w:t xml:space="preserve"> Змеёвка растопыренная, Диплахна растопыренная</w:t>
      </w:r>
      <w:bookmarkStart w:id="53" w:name="i10910"/>
      <w:r w:rsidR="00014A05" w:rsidRPr="00070027">
        <w:rPr>
          <w:rFonts w:ascii="Times New Roman" w:eastAsia="Times New Roman" w:hAnsi="Times New Roman"/>
          <w:lang w:val="ru-RU"/>
        </w:rPr>
        <w:t xml:space="preserve">, </w:t>
      </w:r>
      <w:hyperlink r:id="rId84" w:history="1">
        <w:r w:rsidR="00014A05" w:rsidRPr="00014A05">
          <w:rPr>
            <w:rFonts w:ascii="Times New Roman" w:eastAsia="Times New Roman" w:hAnsi="Times New Roman"/>
            <w:color w:val="000000"/>
            <w:u w:val="single"/>
          </w:rPr>
          <w:t>Coeloglossum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viride</w:t>
        </w:r>
      </w:hyperlink>
      <w:bookmarkEnd w:id="5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Hartm</w:t>
      </w:r>
      <w:r w:rsidR="00014A05" w:rsidRPr="00070027">
        <w:rPr>
          <w:rFonts w:ascii="Times New Roman" w:eastAsia="Times New Roman" w:hAnsi="Times New Roman"/>
          <w:lang w:val="ru-RU"/>
        </w:rPr>
        <w:t>. Пололепестник зелёный</w:t>
      </w:r>
      <w:bookmarkStart w:id="54" w:name="i10937"/>
      <w:r w:rsidR="00014A05" w:rsidRPr="00070027">
        <w:rPr>
          <w:rFonts w:ascii="Times New Roman" w:eastAsia="Times New Roman" w:hAnsi="Times New Roman"/>
          <w:lang w:val="ru-RU"/>
        </w:rPr>
        <w:t xml:space="preserve">, </w:t>
      </w:r>
      <w:hyperlink r:id="rId85" w:history="1">
        <w:r w:rsidR="00014A05" w:rsidRPr="00014A05">
          <w:rPr>
            <w:rFonts w:ascii="Times New Roman" w:eastAsia="Times New Roman" w:hAnsi="Times New Roman"/>
            <w:color w:val="000000"/>
            <w:u w:val="single"/>
          </w:rPr>
          <w:t>Coleanthus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subtilis</w:t>
        </w:r>
      </w:hyperlink>
      <w:bookmarkEnd w:id="5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Tratt</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Seidel</w:t>
      </w:r>
      <w:r w:rsidR="00014A05" w:rsidRPr="00070027">
        <w:rPr>
          <w:rFonts w:ascii="Times New Roman" w:eastAsia="Times New Roman" w:hAnsi="Times New Roman"/>
          <w:lang w:val="ru-RU"/>
        </w:rPr>
        <w:t xml:space="preserve"> Влагалищецветник маленький, Влагалищецветник тонкий</w:t>
      </w:r>
      <w:bookmarkStart w:id="55" w:name="i12398"/>
      <w:r w:rsidR="00014A05" w:rsidRPr="00070027">
        <w:rPr>
          <w:rFonts w:ascii="Times New Roman" w:eastAsia="Times New Roman" w:hAnsi="Times New Roman"/>
          <w:lang w:val="ru-RU"/>
        </w:rPr>
        <w:t xml:space="preserve">, </w:t>
      </w:r>
      <w:hyperlink r:id="rId86" w:history="1">
        <w:r w:rsidR="00014A05" w:rsidRPr="00014A05">
          <w:rPr>
            <w:rFonts w:ascii="Times New Roman" w:eastAsia="Times New Roman" w:hAnsi="Times New Roman"/>
            <w:color w:val="000000"/>
            <w:u w:val="single"/>
          </w:rPr>
          <w:t>Cypripedium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calceolus</w:t>
        </w:r>
      </w:hyperlink>
      <w:bookmarkEnd w:id="5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Венерин башмачок настоящий, Башмачок известняковый, Башмачок настоящий, Венерин башмачок жёлтый</w:t>
      </w:r>
      <w:bookmarkStart w:id="56" w:name="i12402"/>
      <w:r w:rsidR="00014A05" w:rsidRPr="00070027">
        <w:rPr>
          <w:rFonts w:ascii="Times New Roman" w:eastAsia="Times New Roman" w:hAnsi="Times New Roman"/>
          <w:i/>
          <w:iCs/>
          <w:lang w:val="ru-RU"/>
        </w:rPr>
        <w:t xml:space="preserve">, </w:t>
      </w:r>
      <w:hyperlink r:id="rId87" w:history="1">
        <w:r w:rsidR="00014A05" w:rsidRPr="00014A05">
          <w:rPr>
            <w:rFonts w:ascii="Times New Roman" w:eastAsia="Times New Roman" w:hAnsi="Times New Roman"/>
            <w:color w:val="000000"/>
            <w:u w:val="single"/>
          </w:rPr>
          <w:t>Cypripedium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macranthon</w:t>
        </w:r>
      </w:hyperlink>
      <w:bookmarkEnd w:id="5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Венерин башмачок крупноцветковый, Башмачок крупноцветковый, Башмачок крупноцветный, Башмачок Тунберга</w:t>
      </w:r>
      <w:bookmarkStart w:id="57" w:name="i12413"/>
      <w:r w:rsidR="00014A05" w:rsidRPr="00070027">
        <w:rPr>
          <w:rFonts w:ascii="Times New Roman" w:eastAsia="Times New Roman" w:hAnsi="Times New Roman"/>
          <w:lang w:val="ru-RU"/>
        </w:rPr>
        <w:t xml:space="preserve">, </w:t>
      </w:r>
      <w:hyperlink r:id="rId88" w:history="1">
        <w:r w:rsidR="00014A05" w:rsidRPr="00014A05">
          <w:rPr>
            <w:rFonts w:ascii="Times New Roman" w:eastAsia="Times New Roman" w:hAnsi="Times New Roman"/>
            <w:color w:val="000000"/>
            <w:u w:val="single"/>
          </w:rPr>
          <w:t>Cystopteris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fragilis</w:t>
        </w:r>
      </w:hyperlink>
      <w:bookmarkEnd w:id="5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Bernh</w:t>
      </w:r>
      <w:r w:rsidR="00014A05" w:rsidRPr="00070027">
        <w:rPr>
          <w:rFonts w:ascii="Times New Roman" w:eastAsia="Times New Roman" w:hAnsi="Times New Roman"/>
          <w:lang w:val="ru-RU"/>
        </w:rPr>
        <w:t>. Пузырник ломкий, Пузырник алмаатинский, Пузырник выемчато-зубчатый, Пузырник термальный,</w:t>
      </w:r>
      <w:bookmarkStart w:id="58" w:name="i12419"/>
      <w:r w:rsidR="00014A05" w:rsidRPr="00070027">
        <w:rPr>
          <w:rFonts w:ascii="Times New Roman" w:eastAsia="Times New Roman" w:hAnsi="Times New Roman"/>
          <w:lang w:val="ru-RU"/>
        </w:rPr>
        <w:t xml:space="preserve"> </w:t>
      </w:r>
      <w:hyperlink r:id="rId89" w:history="1">
        <w:r w:rsidR="00014A05" w:rsidRPr="00014A05">
          <w:rPr>
            <w:rFonts w:ascii="Times New Roman" w:eastAsia="Times New Roman" w:hAnsi="Times New Roman"/>
            <w:color w:val="000000"/>
            <w:u w:val="single"/>
          </w:rPr>
          <w:t>Cystopteris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sudetica</w:t>
        </w:r>
      </w:hyperlink>
      <w:bookmarkEnd w:id="5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Brown</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Milde</w:t>
      </w:r>
      <w:r w:rsidR="00014A05" w:rsidRPr="00070027">
        <w:rPr>
          <w:rFonts w:ascii="Times New Roman" w:eastAsia="Times New Roman" w:hAnsi="Times New Roman"/>
          <w:i/>
          <w:iCs/>
          <w:lang w:val="ru-RU"/>
        </w:rPr>
        <w:t xml:space="preserve"> Корневищник судетский, Пузырник судетский, </w:t>
      </w:r>
      <w:bookmarkStart w:id="59" w:name="i4680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/46808.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Dasystephana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septemfida</w:t>
      </w:r>
      <w:r w:rsidRPr="00014A05">
        <w:rPr>
          <w:rFonts w:ascii="Times New Roman" w:eastAsia="Times New Roman" w:hAnsi="Times New Roman"/>
        </w:rPr>
        <w:fldChar w:fldCharType="end"/>
      </w:r>
      <w:bookmarkEnd w:id="5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Pall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Zuev</w:t>
      </w:r>
      <w:r w:rsidR="00014A05" w:rsidRPr="00070027">
        <w:rPr>
          <w:rFonts w:ascii="Times New Roman" w:eastAsia="Times New Roman" w:hAnsi="Times New Roman"/>
          <w:i/>
          <w:iCs/>
          <w:lang w:val="ru-RU"/>
        </w:rPr>
        <w:t xml:space="preserve"> Горечавка семираздельная, Сокольница семираздельная, </w:t>
      </w:r>
      <w:bookmarkStart w:id="60" w:name="i13746"/>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/13746.</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Dryopteris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cristata</w:t>
      </w:r>
      <w:r w:rsidRPr="00014A05">
        <w:rPr>
          <w:rFonts w:ascii="Times New Roman" w:eastAsia="Times New Roman" w:hAnsi="Times New Roman"/>
        </w:rPr>
        <w:fldChar w:fldCharType="end"/>
      </w:r>
      <w:bookmarkEnd w:id="6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Gray</w:t>
      </w:r>
      <w:r w:rsidR="00014A05" w:rsidRPr="00070027">
        <w:rPr>
          <w:rFonts w:ascii="Times New Roman" w:eastAsia="Times New Roman" w:hAnsi="Times New Roman"/>
          <w:lang w:val="ru-RU"/>
        </w:rPr>
        <w:t xml:space="preserve"> Щитовник гребенчатый, </w:t>
      </w:r>
      <w:bookmarkStart w:id="61" w:name="i1375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/13752.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Dryopteris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filix</w:t>
      </w:r>
      <w:r w:rsidR="00014A05" w:rsidRPr="00070027">
        <w:rPr>
          <w:rFonts w:ascii="Times New Roman" w:eastAsia="Times New Roman" w:hAnsi="Times New Roman"/>
          <w:color w:val="000000"/>
          <w:u w:val="single"/>
          <w:lang w:val="ru-RU"/>
        </w:rPr>
        <w:t>-</w:t>
      </w:r>
      <w:r w:rsidR="00014A05" w:rsidRPr="00014A05">
        <w:rPr>
          <w:rFonts w:ascii="Times New Roman" w:eastAsia="Times New Roman" w:hAnsi="Times New Roman"/>
          <w:color w:val="000000"/>
          <w:u w:val="single"/>
        </w:rPr>
        <w:t>mas</w:t>
      </w:r>
      <w:r w:rsidRPr="00014A05">
        <w:rPr>
          <w:rFonts w:ascii="Times New Roman" w:eastAsia="Times New Roman" w:hAnsi="Times New Roman"/>
        </w:rPr>
        <w:fldChar w:fldCharType="end"/>
      </w:r>
      <w:bookmarkEnd w:id="6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Schott</w:t>
      </w:r>
      <w:r w:rsidR="00014A05" w:rsidRPr="00070027">
        <w:rPr>
          <w:rFonts w:ascii="Times New Roman" w:eastAsia="Times New Roman" w:hAnsi="Times New Roman"/>
          <w:lang w:val="ru-RU"/>
        </w:rPr>
        <w:t xml:space="preserve"> Щитовник мужской, Щитовник аптечный, </w:t>
      </w:r>
      <w:bookmarkStart w:id="62" w:name="i14010"/>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/14010.</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Elatine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hydropiper</w:t>
      </w:r>
      <w:r w:rsidRPr="00014A05">
        <w:rPr>
          <w:rFonts w:ascii="Times New Roman" w:eastAsia="Times New Roman" w:hAnsi="Times New Roman"/>
        </w:rPr>
        <w:fldChar w:fldCharType="end"/>
      </w:r>
      <w:bookmarkEnd w:id="6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Повойничек водноперечный, Повойничек водяной перец, Повойничек перечный, Повойничек согнутосемянный,</w:t>
      </w:r>
      <w:bookmarkStart w:id="63" w:name="i46807"/>
      <w:r w:rsidR="00014A05" w:rsidRPr="00070027">
        <w:rPr>
          <w:rFonts w:ascii="Times New Roman" w:eastAsia="Times New Roman" w:hAnsi="Times New Roman"/>
          <w:lang w:val="ru-RU"/>
        </w:rPr>
        <w:t xml:space="preserve"> </w:t>
      </w:r>
      <w:hyperlink r:id="rId90" w:history="1">
        <w:r w:rsidR="00014A05" w:rsidRPr="00014A05">
          <w:rPr>
            <w:rFonts w:ascii="Times New Roman" w:eastAsia="Times New Roman" w:hAnsi="Times New Roman"/>
            <w:color w:val="000000"/>
            <w:u w:val="single"/>
          </w:rPr>
          <w:t>Elisanthe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viscosa</w:t>
        </w:r>
      </w:hyperlink>
      <w:bookmarkEnd w:id="6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Rupr</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Смолёвка клейкая, Дрёма клейкая, Дрёма липкая, Скрытолепестник липкий, Смолёвка липкая, Элизанта клейкая, Элизанта липкая, Элизанте клейкая, Элизанте липкая,</w:t>
      </w:r>
      <w:bookmarkStart w:id="64" w:name="i14648"/>
      <w:r w:rsidR="00014A05" w:rsidRPr="00070027">
        <w:rPr>
          <w:rFonts w:ascii="Times New Roman" w:eastAsia="Times New Roman" w:hAnsi="Times New Roman"/>
          <w:lang w:val="ru-RU"/>
        </w:rPr>
        <w:t xml:space="preserve"> </w:t>
      </w:r>
      <w:hyperlink r:id="rId91" w:history="1">
        <w:r w:rsidR="00014A05" w:rsidRPr="00014A05">
          <w:rPr>
            <w:rFonts w:ascii="Times New Roman" w:eastAsia="Times New Roman" w:hAnsi="Times New Roman"/>
            <w:color w:val="000000"/>
            <w:u w:val="single"/>
          </w:rPr>
          <w:t>Epipactis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helleborine</w:t>
        </w:r>
      </w:hyperlink>
      <w:bookmarkEnd w:id="6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Crantz</w:t>
      </w:r>
      <w:r w:rsidR="00014A05" w:rsidRPr="00070027">
        <w:rPr>
          <w:rFonts w:ascii="Times New Roman" w:eastAsia="Times New Roman" w:hAnsi="Times New Roman"/>
          <w:lang w:val="ru-RU"/>
        </w:rPr>
        <w:t xml:space="preserve"> Дремлик зимовниковый, Дремлик лесной, Дремлик морозниковый, Дремлик чемерицевидный, Дремлик широколистный,</w:t>
      </w:r>
      <w:bookmarkStart w:id="65" w:name="i15384"/>
      <w:r w:rsidR="00014A05" w:rsidRPr="00070027">
        <w:rPr>
          <w:rFonts w:ascii="Times New Roman" w:eastAsia="Times New Roman" w:hAnsi="Times New Roman"/>
          <w:lang w:val="ru-RU"/>
        </w:rPr>
        <w:t xml:space="preserve"> </w:t>
      </w:r>
      <w:hyperlink r:id="rId92" w:history="1">
        <w:r w:rsidR="00014A05" w:rsidRPr="00014A05">
          <w:rPr>
            <w:rFonts w:ascii="Times New Roman" w:eastAsia="Times New Roman" w:hAnsi="Times New Roman"/>
            <w:color w:val="000000"/>
            <w:u w:val="single"/>
          </w:rPr>
          <w:t>Erythronium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6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Fisch</w:t>
      </w:r>
      <w:r w:rsidR="00014A05" w:rsidRPr="00070027">
        <w:rPr>
          <w:rFonts w:ascii="Times New Roman" w:eastAsia="Times New Roman" w:hAnsi="Times New Roman"/>
          <w:lang w:val="ru-RU"/>
        </w:rPr>
        <w:t xml:space="preserve">. &amp;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Krylov</w:t>
      </w:r>
      <w:r w:rsidR="00014A05" w:rsidRPr="00070027">
        <w:rPr>
          <w:rFonts w:ascii="Times New Roman" w:eastAsia="Times New Roman" w:hAnsi="Times New Roman"/>
          <w:lang w:val="ru-RU"/>
        </w:rPr>
        <w:t xml:space="preserve"> Кандык сибирский,</w:t>
      </w:r>
      <w:bookmarkStart w:id="66" w:name="i16175"/>
      <w:r w:rsidR="00014A05" w:rsidRPr="00070027">
        <w:rPr>
          <w:rFonts w:ascii="Times New Roman" w:eastAsia="Times New Roman" w:hAnsi="Times New Roman"/>
          <w:lang w:val="ru-RU"/>
        </w:rPr>
        <w:t xml:space="preserve"> </w:t>
      </w:r>
      <w:hyperlink r:id="rId93" w:history="1">
        <w:r w:rsidR="00014A05" w:rsidRPr="00014A05">
          <w:rPr>
            <w:rFonts w:ascii="Times New Roman" w:eastAsia="Times New Roman" w:hAnsi="Times New Roman"/>
            <w:color w:val="000000"/>
            <w:u w:val="single"/>
          </w:rPr>
          <w:t>Festuca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gigantea</w:t>
        </w:r>
      </w:hyperlink>
      <w:bookmarkEnd w:id="6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Vill</w:t>
      </w:r>
      <w:r w:rsidR="00014A05" w:rsidRPr="00070027">
        <w:rPr>
          <w:rFonts w:ascii="Times New Roman" w:eastAsia="Times New Roman" w:hAnsi="Times New Roman"/>
          <w:lang w:val="ru-RU"/>
        </w:rPr>
        <w:t>. Овсяница гигантская, Овсяничник гигантский</w:t>
      </w:r>
      <w:bookmarkStart w:id="67" w:name="i46806"/>
      <w:r w:rsidR="00014A05" w:rsidRPr="00070027">
        <w:rPr>
          <w:rFonts w:ascii="Times New Roman" w:eastAsia="Times New Roman" w:hAnsi="Times New Roman"/>
          <w:lang w:val="ru-RU"/>
        </w:rPr>
        <w:t xml:space="preserve">, </w:t>
      </w:r>
      <w:hyperlink r:id="rId94" w:history="1">
        <w:r w:rsidR="00014A05" w:rsidRPr="00014A05">
          <w:rPr>
            <w:rFonts w:ascii="Times New Roman" w:eastAsia="Times New Roman" w:hAnsi="Times New Roman"/>
            <w:color w:val="000000"/>
            <w:u w:val="single"/>
          </w:rPr>
          <w:t>Fragaria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moschata</w:t>
        </w:r>
      </w:hyperlink>
      <w:bookmarkEnd w:id="6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Duchesne</w:t>
      </w:r>
      <w:r w:rsidR="00014A05" w:rsidRPr="00070027">
        <w:rPr>
          <w:rFonts w:ascii="Times New Roman" w:eastAsia="Times New Roman" w:hAnsi="Times New Roman"/>
          <w:i/>
          <w:iCs/>
          <w:lang w:val="ru-RU"/>
        </w:rPr>
        <w:t xml:space="preserve"> </w:t>
      </w:r>
      <w:r w:rsidR="00014A05" w:rsidRPr="00070027">
        <w:rPr>
          <w:rFonts w:ascii="Times New Roman" w:eastAsia="Times New Roman" w:hAnsi="Times New Roman"/>
          <w:i/>
          <w:iCs/>
          <w:lang w:val="ru-RU"/>
        </w:rPr>
        <w:lastRenderedPageBreak/>
        <w:t>Земляника большая, Земляника ананасная,</w:t>
      </w:r>
      <w:bookmarkStart w:id="68" w:name="i44968"/>
      <w:r w:rsidR="00014A05" w:rsidRPr="00070027">
        <w:rPr>
          <w:rFonts w:ascii="Times New Roman" w:eastAsia="Times New Roman" w:hAnsi="Times New Roman"/>
          <w:lang w:val="ru-RU"/>
        </w:rPr>
        <w:t xml:space="preserve"> </w:t>
      </w:r>
      <w:hyperlink r:id="rId95" w:history="1">
        <w:r w:rsidR="00014A05" w:rsidRPr="00014A05">
          <w:rPr>
            <w:rFonts w:ascii="Times New Roman" w:eastAsia="Times New Roman" w:hAnsi="Times New Roman"/>
            <w:color w:val="000000"/>
            <w:u w:val="single"/>
          </w:rPr>
          <w:t>Gagea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fedtschenkoana</w:t>
        </w:r>
      </w:hyperlink>
      <w:bookmarkEnd w:id="6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Pasch</w:t>
      </w:r>
      <w:r w:rsidR="00014A05" w:rsidRPr="00070027">
        <w:rPr>
          <w:rFonts w:ascii="Times New Roman" w:eastAsia="Times New Roman" w:hAnsi="Times New Roman"/>
          <w:lang w:val="ru-RU"/>
        </w:rPr>
        <w:t>. Гусиный лук Федченко, Гусинолук Федченко</w:t>
      </w:r>
      <w:bookmarkStart w:id="69" w:name="i16863"/>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/16863.</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Galatella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angustissima</w:t>
      </w:r>
      <w:r w:rsidRPr="00014A05">
        <w:rPr>
          <w:rFonts w:ascii="Times New Roman" w:eastAsia="Times New Roman" w:hAnsi="Times New Roman"/>
        </w:rPr>
        <w:fldChar w:fldCharType="end"/>
      </w:r>
      <w:bookmarkEnd w:id="6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Tausch</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Novopokr</w:t>
      </w:r>
      <w:r w:rsidR="00014A05" w:rsidRPr="00070027">
        <w:rPr>
          <w:rFonts w:ascii="Times New Roman" w:eastAsia="Times New Roman" w:hAnsi="Times New Roman"/>
          <w:lang w:val="ru-RU"/>
        </w:rPr>
        <w:t>. Солонечник узколистный</w:t>
      </w:r>
      <w:bookmarkStart w:id="70" w:name="i17748"/>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/17748.</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Goniolimon</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speciosum</w:t>
      </w:r>
      <w:r w:rsidRPr="00014A05">
        <w:rPr>
          <w:rFonts w:ascii="Times New Roman" w:eastAsia="Times New Roman" w:hAnsi="Times New Roman"/>
        </w:rPr>
        <w:fldChar w:fldCharType="end"/>
      </w:r>
      <w:bookmarkEnd w:id="7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Boiss</w:t>
      </w:r>
      <w:r w:rsidR="00014A05" w:rsidRPr="00070027">
        <w:rPr>
          <w:rFonts w:ascii="Times New Roman" w:eastAsia="Times New Roman" w:hAnsi="Times New Roman"/>
          <w:lang w:val="ru-RU"/>
        </w:rPr>
        <w:t>. Углостебельник красивый, Гониолимон красивый</w:t>
      </w:r>
      <w:bookmarkStart w:id="71" w:name="i17811"/>
      <w:r w:rsidR="00014A05" w:rsidRPr="00070027">
        <w:rPr>
          <w:rFonts w:ascii="Times New Roman" w:eastAsia="Times New Roman" w:hAnsi="Times New Roman"/>
          <w:lang w:val="ru-RU"/>
        </w:rPr>
        <w:t xml:space="preserve">, </w:t>
      </w:r>
      <w:hyperlink r:id="rId96" w:history="1">
        <w:r w:rsidR="00014A05" w:rsidRPr="00014A05">
          <w:rPr>
            <w:rFonts w:ascii="Times New Roman" w:eastAsia="Times New Roman" w:hAnsi="Times New Roman"/>
            <w:color w:val="000000"/>
            <w:u w:val="single"/>
          </w:rPr>
          <w:t>Gymnadenia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conopsea</w:t>
        </w:r>
      </w:hyperlink>
      <w:bookmarkEnd w:id="7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Кокушник комарниковый, Кокушник длиннорогий</w:t>
      </w:r>
      <w:bookmarkStart w:id="72" w:name="i17830"/>
      <w:r w:rsidR="00014A05" w:rsidRPr="00070027">
        <w:rPr>
          <w:rFonts w:ascii="Times New Roman" w:eastAsia="Times New Roman" w:hAnsi="Times New Roman"/>
          <w:lang w:val="ru-RU"/>
        </w:rPr>
        <w:t xml:space="preserve">, </w:t>
      </w:r>
      <w:hyperlink r:id="rId97" w:history="1">
        <w:r w:rsidR="00014A05" w:rsidRPr="00014A05">
          <w:rPr>
            <w:rFonts w:ascii="Times New Roman" w:eastAsia="Times New Roman" w:hAnsi="Times New Roman"/>
            <w:color w:val="000000"/>
            <w:u w:val="single"/>
          </w:rPr>
          <w:t>Gymnocarpium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jessoense</w:t>
        </w:r>
      </w:hyperlink>
      <w:bookmarkEnd w:id="7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Koidz</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Koidz</w:t>
      </w:r>
      <w:r w:rsidR="00014A05" w:rsidRPr="00070027">
        <w:rPr>
          <w:rFonts w:ascii="Times New Roman" w:eastAsia="Times New Roman" w:hAnsi="Times New Roman"/>
          <w:lang w:val="ru-RU"/>
        </w:rPr>
        <w:t>. Голокучник иезский, Голокучник йезо, Голокучник йезский, Голокучник расставленно-перистый, Голокучник хоккайдский</w:t>
      </w:r>
      <w:bookmarkStart w:id="73" w:name="i18040"/>
      <w:r w:rsidR="00014A05" w:rsidRPr="00070027">
        <w:rPr>
          <w:rFonts w:ascii="Times New Roman" w:eastAsia="Times New Roman" w:hAnsi="Times New Roman"/>
          <w:lang w:val="ru-RU"/>
        </w:rPr>
        <w:t xml:space="preserve">, </w:t>
      </w:r>
      <w:hyperlink r:id="rId98" w:history="1">
        <w:r w:rsidR="00014A05" w:rsidRPr="00014A05">
          <w:rPr>
            <w:rFonts w:ascii="Times New Roman" w:eastAsia="Times New Roman" w:hAnsi="Times New Roman"/>
            <w:color w:val="000000"/>
            <w:u w:val="single"/>
          </w:rPr>
          <w:t>Hammarbya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paludosa</w:t>
        </w:r>
      </w:hyperlink>
      <w:bookmarkEnd w:id="7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Kuntze</w:t>
      </w:r>
      <w:r w:rsidR="00014A05" w:rsidRPr="00070027">
        <w:rPr>
          <w:rFonts w:ascii="Times New Roman" w:eastAsia="Times New Roman" w:hAnsi="Times New Roman"/>
          <w:lang w:val="ru-RU"/>
        </w:rPr>
        <w:t xml:space="preserve"> Хаммарбия болотная, Гаммарбия болотная, Мякотница болотная</w:t>
      </w:r>
      <w:bookmarkStart w:id="74" w:name="i18108"/>
      <w:r w:rsidR="00014A05" w:rsidRPr="00070027">
        <w:rPr>
          <w:rFonts w:ascii="Times New Roman" w:eastAsia="Times New Roman" w:hAnsi="Times New Roman"/>
          <w:lang w:val="ru-RU"/>
        </w:rPr>
        <w:t xml:space="preserve"> </w:t>
      </w:r>
      <w:hyperlink r:id="rId99" w:history="1">
        <w:r w:rsidR="00014A05" w:rsidRPr="00014A05">
          <w:rPr>
            <w:rFonts w:ascii="Times New Roman" w:eastAsia="Times New Roman" w:hAnsi="Times New Roman"/>
            <w:color w:val="000000"/>
            <w:u w:val="single"/>
          </w:rPr>
          <w:t>Hedysarum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alpinum</w:t>
        </w:r>
      </w:hyperlink>
      <w:bookmarkEnd w:id="7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Копеечник альпийский, Копеечник сибирский</w:t>
      </w:r>
      <w:bookmarkStart w:id="75" w:name="i18627"/>
      <w:r w:rsidR="00014A05" w:rsidRPr="00070027">
        <w:rPr>
          <w:rFonts w:ascii="Times New Roman" w:eastAsia="Times New Roman" w:hAnsi="Times New Roman"/>
          <w:lang w:val="ru-RU"/>
        </w:rPr>
        <w:t xml:space="preserve"> </w:t>
      </w:r>
      <w:hyperlink r:id="rId100" w:history="1">
        <w:r w:rsidR="00014A05" w:rsidRPr="00014A05">
          <w:rPr>
            <w:rFonts w:ascii="Times New Roman" w:eastAsia="Times New Roman" w:hAnsi="Times New Roman"/>
            <w:color w:val="000000"/>
            <w:u w:val="single"/>
          </w:rPr>
          <w:t>Herminium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monorchis</w:t>
        </w:r>
      </w:hyperlink>
      <w:bookmarkEnd w:id="7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Бровник одноклубневый</w:t>
      </w:r>
      <w:bookmarkStart w:id="76" w:name="i20468"/>
      <w:r w:rsidR="00014A05" w:rsidRPr="00070027">
        <w:rPr>
          <w:rFonts w:ascii="Times New Roman" w:eastAsia="Times New Roman" w:hAnsi="Times New Roman"/>
          <w:lang w:val="ru-RU"/>
        </w:rPr>
        <w:t xml:space="preserve"> </w:t>
      </w:r>
      <w:hyperlink r:id="rId101" w:history="1">
        <w:r w:rsidR="00014A05" w:rsidRPr="00014A05">
          <w:rPr>
            <w:rFonts w:ascii="Times New Roman" w:eastAsia="Times New Roman" w:hAnsi="Times New Roman"/>
            <w:color w:val="000000"/>
            <w:u w:val="single"/>
          </w:rPr>
          <w:t>Hypericum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ascyron</w:t>
        </w:r>
      </w:hyperlink>
      <w:bookmarkEnd w:id="7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Зверобой большой</w:t>
      </w:r>
      <w:bookmarkStart w:id="77" w:name="i20741"/>
      <w:r w:rsidR="00014A05" w:rsidRPr="00070027">
        <w:rPr>
          <w:rFonts w:ascii="Times New Roman" w:eastAsia="Times New Roman" w:hAnsi="Times New Roman"/>
          <w:lang w:val="ru-RU"/>
        </w:rPr>
        <w:t xml:space="preserve">, </w:t>
      </w:r>
      <w:hyperlink r:id="rId102" w:history="1">
        <w:r w:rsidR="00014A05" w:rsidRPr="00014A05">
          <w:rPr>
            <w:rFonts w:ascii="Times New Roman" w:eastAsia="Times New Roman" w:hAnsi="Times New Roman"/>
            <w:color w:val="000000"/>
            <w:u w:val="single"/>
          </w:rPr>
          <w:t>Iris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humilis</w:t>
        </w:r>
      </w:hyperlink>
      <w:bookmarkEnd w:id="7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Georgi</w:t>
      </w:r>
      <w:r w:rsidR="00014A05" w:rsidRPr="00070027">
        <w:rPr>
          <w:rFonts w:ascii="Times New Roman" w:eastAsia="Times New Roman" w:hAnsi="Times New Roman"/>
          <w:lang w:val="ru-RU"/>
        </w:rPr>
        <w:t xml:space="preserve"> Ирис низкий, Ирис желтейший, Ирис маньчжурский, Ирис приземистый, Касатик желтейший, Касатик маньчжурский, Касатик низкий, Касатик приземистый</w:t>
      </w:r>
      <w:bookmarkStart w:id="78" w:name="i20818"/>
      <w:r w:rsidR="00014A05" w:rsidRPr="00070027">
        <w:rPr>
          <w:rFonts w:ascii="Times New Roman" w:eastAsia="Times New Roman" w:hAnsi="Times New Roman"/>
          <w:lang w:val="ru-RU"/>
        </w:rPr>
        <w:t xml:space="preserve">, </w:t>
      </w:r>
      <w:hyperlink r:id="rId103" w:history="1">
        <w:r w:rsidR="00014A05" w:rsidRPr="00014A05">
          <w:rPr>
            <w:rFonts w:ascii="Times New Roman" w:eastAsia="Times New Roman" w:hAnsi="Times New Roman"/>
            <w:color w:val="000000"/>
            <w:u w:val="single"/>
          </w:rPr>
          <w:t>Iris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hyperlink>
      <w:bookmarkEnd w:id="7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Ирис сибирский, Касатик сибирский</w:t>
      </w:r>
      <w:bookmarkStart w:id="79" w:name="i21234"/>
      <w:r w:rsidR="00014A05" w:rsidRPr="00070027">
        <w:rPr>
          <w:rFonts w:ascii="Times New Roman" w:eastAsia="Times New Roman" w:hAnsi="Times New Roman"/>
          <w:lang w:val="ru-RU"/>
        </w:rPr>
        <w:t xml:space="preserve">, </w:t>
      </w:r>
      <w:hyperlink r:id="rId104" w:history="1">
        <w:r w:rsidR="00014A05" w:rsidRPr="00014A05">
          <w:rPr>
            <w:rFonts w:ascii="Times New Roman" w:eastAsia="Times New Roman" w:hAnsi="Times New Roman"/>
            <w:color w:val="000000"/>
            <w:u w:val="single"/>
          </w:rPr>
          <w:t>Juniperus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communis</w:t>
        </w:r>
      </w:hyperlink>
      <w:bookmarkEnd w:id="7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Можжевельник обыкновенный</w:t>
      </w:r>
      <w:bookmarkStart w:id="80" w:name="i21559"/>
      <w:r w:rsidR="00014A05" w:rsidRPr="00070027">
        <w:rPr>
          <w:rFonts w:ascii="Times New Roman" w:eastAsia="Times New Roman" w:hAnsi="Times New Roman"/>
          <w:lang w:val="ru-RU"/>
        </w:rPr>
        <w:t xml:space="preserve">, </w:t>
      </w:r>
      <w:hyperlink r:id="rId105" w:history="1">
        <w:r w:rsidR="00014A05" w:rsidRPr="00014A05">
          <w:rPr>
            <w:rFonts w:ascii="Times New Roman" w:eastAsia="Times New Roman" w:hAnsi="Times New Roman"/>
            <w:color w:val="000000"/>
            <w:u w:val="single"/>
          </w:rPr>
          <w:t>Kitagawia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baicalensis</w:t>
        </w:r>
      </w:hyperlink>
      <w:bookmarkEnd w:id="8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I</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Redowsky</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ex</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Pimenov</w:t>
      </w:r>
      <w:r w:rsidR="00014A05" w:rsidRPr="00070027">
        <w:rPr>
          <w:rFonts w:ascii="Times New Roman" w:eastAsia="Times New Roman" w:hAnsi="Times New Roman"/>
          <w:lang w:val="ru-RU"/>
        </w:rPr>
        <w:t xml:space="preserve"> Китагавия байкальская, Горичник байкальский</w:t>
      </w:r>
      <w:bookmarkStart w:id="81" w:name="i21624"/>
      <w:r w:rsidR="00014A05" w:rsidRPr="00070027">
        <w:rPr>
          <w:rFonts w:ascii="Times New Roman" w:eastAsia="Times New Roman" w:hAnsi="Times New Roman"/>
          <w:lang w:val="ru-RU"/>
        </w:rPr>
        <w:t xml:space="preserve">, </w:t>
      </w:r>
      <w:hyperlink r:id="rId106" w:history="1">
        <w:r w:rsidR="00014A05" w:rsidRPr="00014A05">
          <w:rPr>
            <w:rFonts w:ascii="Times New Roman" w:eastAsia="Times New Roman" w:hAnsi="Times New Roman"/>
            <w:color w:val="000000"/>
            <w:u w:val="single"/>
          </w:rPr>
          <w:t>Kochia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prostrata</w:t>
        </w:r>
      </w:hyperlink>
      <w:bookmarkEnd w:id="8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Schrad</w:t>
      </w:r>
      <w:r w:rsidR="00014A05" w:rsidRPr="00070027">
        <w:rPr>
          <w:rFonts w:ascii="Times New Roman" w:eastAsia="Times New Roman" w:hAnsi="Times New Roman"/>
          <w:lang w:val="ru-RU"/>
        </w:rPr>
        <w:t xml:space="preserve">. Кохия простёртая, Кохия стелющаяся, Прутняк, Прутняк распростёртый, </w:t>
      </w:r>
      <w:bookmarkStart w:id="82" w:name="i2225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/22252.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Leersia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oryzoides</w:t>
      </w:r>
      <w:r w:rsidRPr="00014A05">
        <w:rPr>
          <w:rFonts w:ascii="Times New Roman" w:eastAsia="Times New Roman" w:hAnsi="Times New Roman"/>
        </w:rPr>
        <w:fldChar w:fldCharType="end"/>
      </w:r>
      <w:bookmarkEnd w:id="8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Леерсия рисовидная</w:t>
      </w:r>
      <w:bookmarkStart w:id="83" w:name="i23052"/>
      <w:r w:rsidR="00014A05" w:rsidRPr="00070027">
        <w:rPr>
          <w:rFonts w:ascii="Times New Roman" w:eastAsia="Times New Roman" w:hAnsi="Times New Roman"/>
          <w:lang w:val="ru-RU"/>
        </w:rPr>
        <w:t xml:space="preserve">, </w:t>
      </w:r>
      <w:hyperlink r:id="rId107" w:history="1">
        <w:r w:rsidR="00014A05" w:rsidRPr="00014A05">
          <w:rPr>
            <w:rFonts w:ascii="Times New Roman" w:eastAsia="Times New Roman" w:hAnsi="Times New Roman"/>
            <w:color w:val="000000"/>
            <w:u w:val="single"/>
          </w:rPr>
          <w:t>Liparis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loeselii</w:t>
        </w:r>
      </w:hyperlink>
      <w:bookmarkEnd w:id="8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Rich</w:t>
      </w:r>
      <w:r w:rsidR="00014A05" w:rsidRPr="00070027">
        <w:rPr>
          <w:rFonts w:ascii="Times New Roman" w:eastAsia="Times New Roman" w:hAnsi="Times New Roman"/>
          <w:lang w:val="ru-RU"/>
        </w:rPr>
        <w:t>. Глянцелистник Лёзеля, Липарис Лёзеля, Липарис Лозеля, Лосняк Лёзеля</w:t>
      </w:r>
      <w:bookmarkStart w:id="84" w:name="i23065"/>
      <w:r w:rsidR="00014A05" w:rsidRPr="00070027">
        <w:rPr>
          <w:rFonts w:ascii="Times New Roman" w:eastAsia="Times New Roman" w:hAnsi="Times New Roman"/>
          <w:lang w:val="ru-RU"/>
        </w:rPr>
        <w:t xml:space="preserve">, </w:t>
      </w:r>
      <w:hyperlink r:id="rId108" w:history="1">
        <w:r w:rsidR="00014A05" w:rsidRPr="00014A05">
          <w:rPr>
            <w:rFonts w:ascii="Times New Roman" w:eastAsia="Times New Roman" w:hAnsi="Times New Roman"/>
            <w:color w:val="000000"/>
            <w:u w:val="single"/>
          </w:rPr>
          <w:t>Listera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cordata</w:t>
        </w:r>
      </w:hyperlink>
      <w:bookmarkEnd w:id="8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Br</w:t>
      </w:r>
      <w:r w:rsidR="00014A05" w:rsidRPr="00070027">
        <w:rPr>
          <w:rFonts w:ascii="Times New Roman" w:eastAsia="Times New Roman" w:hAnsi="Times New Roman"/>
          <w:lang w:val="ru-RU"/>
        </w:rPr>
        <w:t>. Тайник сердцевидный, Тайник сердцелистный,</w:t>
      </w:r>
      <w:bookmarkStart w:id="85" w:name="i23205"/>
      <w:r w:rsidR="00014A05" w:rsidRPr="00070027">
        <w:rPr>
          <w:rFonts w:ascii="Times New Roman" w:eastAsia="Times New Roman" w:hAnsi="Times New Roman"/>
          <w:lang w:val="ru-RU"/>
        </w:rPr>
        <w:t xml:space="preserve"> </w:t>
      </w:r>
      <w:hyperlink r:id="rId109" w:history="1">
        <w:r w:rsidR="00014A05" w:rsidRPr="00014A05">
          <w:rPr>
            <w:rFonts w:ascii="Times New Roman" w:eastAsia="Times New Roman" w:hAnsi="Times New Roman"/>
            <w:color w:val="000000"/>
            <w:u w:val="single"/>
          </w:rPr>
          <w:t>Lonicera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tatarica</w:t>
        </w:r>
      </w:hyperlink>
      <w:bookmarkEnd w:id="8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Жимолость татарская,</w:t>
      </w:r>
      <w:bookmarkStart w:id="86" w:name="i23470"/>
      <w:r w:rsidR="00014A05" w:rsidRPr="00070027">
        <w:rPr>
          <w:rFonts w:ascii="Times New Roman" w:eastAsia="Times New Roman" w:hAnsi="Times New Roman"/>
          <w:lang w:val="ru-RU"/>
        </w:rPr>
        <w:t xml:space="preserve"> </w:t>
      </w:r>
      <w:hyperlink r:id="rId110" w:history="1">
        <w:r w:rsidR="00014A05" w:rsidRPr="00014A05">
          <w:rPr>
            <w:rFonts w:ascii="Times New Roman" w:eastAsia="Times New Roman" w:hAnsi="Times New Roman"/>
            <w:color w:val="000000"/>
            <w:u w:val="single"/>
          </w:rPr>
          <w:t>Lycopodiella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inundata</w:t>
        </w:r>
      </w:hyperlink>
      <w:bookmarkEnd w:id="8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Holub</w:t>
      </w:r>
      <w:r w:rsidR="00014A05" w:rsidRPr="00070027">
        <w:rPr>
          <w:rFonts w:ascii="Times New Roman" w:eastAsia="Times New Roman" w:hAnsi="Times New Roman"/>
          <w:lang w:val="ru-RU"/>
        </w:rPr>
        <w:t xml:space="preserve"> Плаунок заливаемый, Плаун болотный, Плаун заливаемый, Плаун топяной, Плаунок затопляемый, Плаунок топяной, Плауночек топяной</w:t>
      </w:r>
      <w:bookmarkStart w:id="87" w:name="i24507"/>
      <w:r w:rsidR="00014A05" w:rsidRPr="00070027">
        <w:rPr>
          <w:rFonts w:ascii="Times New Roman" w:eastAsia="Times New Roman" w:hAnsi="Times New Roman"/>
          <w:lang w:val="ru-RU"/>
        </w:rPr>
        <w:t xml:space="preserve"> </w:t>
      </w:r>
      <w:hyperlink r:id="rId111" w:history="1">
        <w:r w:rsidR="00014A05" w:rsidRPr="00014A05">
          <w:rPr>
            <w:rFonts w:ascii="Times New Roman" w:eastAsia="Times New Roman" w:hAnsi="Times New Roman"/>
            <w:color w:val="000000"/>
            <w:u w:val="single"/>
          </w:rPr>
          <w:t>Minuartia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stricta</w:t>
        </w:r>
      </w:hyperlink>
      <w:bookmarkEnd w:id="8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Sw</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Hiern</w:t>
      </w:r>
      <w:r w:rsidR="00014A05" w:rsidRPr="00070027">
        <w:rPr>
          <w:rFonts w:ascii="Times New Roman" w:eastAsia="Times New Roman" w:hAnsi="Times New Roman"/>
          <w:lang w:val="ru-RU"/>
        </w:rPr>
        <w:t xml:space="preserve">, Минуарция прямостоячая, Минуарция прямая, </w:t>
      </w:r>
      <w:bookmarkStart w:id="88" w:name="i2493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/24931.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Neottia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nidus</w:t>
      </w:r>
      <w:r w:rsidR="00014A05" w:rsidRPr="00070027">
        <w:rPr>
          <w:rFonts w:ascii="Times New Roman" w:eastAsia="Times New Roman" w:hAnsi="Times New Roman"/>
          <w:color w:val="000000"/>
          <w:u w:val="single"/>
          <w:lang w:val="ru-RU"/>
        </w:rPr>
        <w:t>-</w:t>
      </w:r>
      <w:r w:rsidR="00014A05" w:rsidRPr="00014A05">
        <w:rPr>
          <w:rFonts w:ascii="Times New Roman" w:eastAsia="Times New Roman" w:hAnsi="Times New Roman"/>
          <w:color w:val="000000"/>
          <w:u w:val="single"/>
        </w:rPr>
        <w:t>avis</w:t>
      </w:r>
      <w:r w:rsidRPr="00014A05">
        <w:rPr>
          <w:rFonts w:ascii="Times New Roman" w:eastAsia="Times New Roman" w:hAnsi="Times New Roman"/>
        </w:rPr>
        <w:fldChar w:fldCharType="end"/>
      </w:r>
      <w:bookmarkEnd w:id="8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Rich</w:t>
      </w:r>
      <w:r w:rsidR="00014A05" w:rsidRPr="00070027">
        <w:rPr>
          <w:rFonts w:ascii="Times New Roman" w:eastAsia="Times New Roman" w:hAnsi="Times New Roman"/>
          <w:lang w:val="ru-RU"/>
        </w:rPr>
        <w:t xml:space="preserve">. Гнездовка настоящая, Гнездовка обыкновенная, </w:t>
      </w:r>
      <w:bookmarkStart w:id="89" w:name="i2493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/24934.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Neottianthe</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cucullata</w:t>
      </w:r>
      <w:r w:rsidRPr="00014A05">
        <w:rPr>
          <w:rFonts w:ascii="Times New Roman" w:eastAsia="Times New Roman" w:hAnsi="Times New Roman"/>
        </w:rPr>
        <w:fldChar w:fldCharType="end"/>
      </w:r>
      <w:bookmarkEnd w:id="8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Schlechter</w:t>
      </w:r>
      <w:r w:rsidR="00014A05" w:rsidRPr="00070027">
        <w:rPr>
          <w:rFonts w:ascii="Times New Roman" w:eastAsia="Times New Roman" w:hAnsi="Times New Roman"/>
          <w:lang w:val="ru-RU"/>
        </w:rPr>
        <w:t xml:space="preserve"> Гнездоцветка клобучковая, Кокушник клобучковый, Неоттианта клобучковая, Неоттианте клобучковая</w:t>
      </w:r>
      <w:bookmarkStart w:id="90" w:name="i25191"/>
      <w:r w:rsidR="00014A05" w:rsidRPr="00070027">
        <w:rPr>
          <w:rFonts w:ascii="Times New Roman" w:eastAsia="Times New Roman" w:hAnsi="Times New Roman"/>
          <w:i/>
          <w:iCs/>
          <w:lang w:val="ru-RU"/>
        </w:rPr>
        <w:t xml:space="preserve"> </w:t>
      </w:r>
      <w:hyperlink r:id="rId112" w:history="1">
        <w:r w:rsidR="00014A05" w:rsidRPr="00014A05">
          <w:rPr>
            <w:rFonts w:ascii="Times New Roman" w:eastAsia="Times New Roman" w:hAnsi="Times New Roman"/>
            <w:color w:val="000000"/>
            <w:u w:val="single"/>
          </w:rPr>
          <w:t>Nuphar</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pumila</w:t>
        </w:r>
      </w:hyperlink>
      <w:bookmarkEnd w:id="9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Timm</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Кубышка малая</w:t>
      </w:r>
      <w:bookmarkStart w:id="91" w:name="i25200"/>
      <w:r w:rsidR="00014A05" w:rsidRPr="00070027">
        <w:rPr>
          <w:rFonts w:ascii="Times New Roman" w:eastAsia="Times New Roman" w:hAnsi="Times New Roman"/>
          <w:lang w:val="ru-RU"/>
        </w:rPr>
        <w:t xml:space="preserve">, </w:t>
      </w:r>
      <w:hyperlink r:id="rId113" w:history="1">
        <w:r w:rsidR="00014A05" w:rsidRPr="00014A05">
          <w:rPr>
            <w:rFonts w:ascii="Times New Roman" w:eastAsia="Times New Roman" w:hAnsi="Times New Roman"/>
            <w:color w:val="000000"/>
            <w:u w:val="single"/>
          </w:rPr>
          <w:t>Nymphaea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tetragona</w:t>
        </w:r>
      </w:hyperlink>
      <w:bookmarkEnd w:id="9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Georgi</w:t>
      </w:r>
      <w:r w:rsidR="00014A05" w:rsidRPr="00070027">
        <w:rPr>
          <w:rFonts w:ascii="Times New Roman" w:eastAsia="Times New Roman" w:hAnsi="Times New Roman"/>
          <w:lang w:val="ru-RU"/>
        </w:rPr>
        <w:t xml:space="preserve"> Кувшинка четырёхгранная, Кувшинка Венцеля, Кувшинка малая, Кувшинка четырёхугольная</w:t>
      </w:r>
      <w:bookmarkStart w:id="92" w:name="i25204"/>
      <w:r w:rsidR="00014A05" w:rsidRPr="00070027">
        <w:rPr>
          <w:rFonts w:ascii="Times New Roman" w:eastAsia="Times New Roman" w:hAnsi="Times New Roman"/>
          <w:lang w:val="ru-RU"/>
        </w:rPr>
        <w:t xml:space="preserve">, </w:t>
      </w:r>
      <w:hyperlink r:id="rId114" w:history="1">
        <w:r w:rsidR="00014A05" w:rsidRPr="00014A05">
          <w:rPr>
            <w:rFonts w:ascii="Times New Roman" w:eastAsia="Times New Roman" w:hAnsi="Times New Roman"/>
            <w:color w:val="000000"/>
            <w:u w:val="single"/>
          </w:rPr>
          <w:t>Nymphoides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peltata</w:t>
        </w:r>
      </w:hyperlink>
      <w:bookmarkEnd w:id="92"/>
      <w:r w:rsidR="00014A05" w:rsidRPr="00070027">
        <w:rPr>
          <w:rFonts w:ascii="Times New Roman" w:eastAsia="Times New Roman" w:hAnsi="Times New Roman"/>
          <w:lang w:val="ru-RU"/>
        </w:rPr>
        <w:t xml:space="preserve"> Болотноцветник щитолистный, Болотноцветник щитконосный, Болотоцветник щитолистный, (</w:t>
      </w:r>
      <w:r w:rsidR="00014A05" w:rsidRPr="00014A05">
        <w:rPr>
          <w:rFonts w:ascii="Times New Roman" w:eastAsia="Times New Roman" w:hAnsi="Times New Roman"/>
        </w:rPr>
        <w:t>S</w:t>
      </w:r>
      <w:r w:rsidR="00014A05" w:rsidRPr="00070027">
        <w:rPr>
          <w:rFonts w:ascii="Times New Roman" w:eastAsia="Times New Roman" w:hAnsi="Times New Roman"/>
          <w:lang w:val="ru-RU"/>
        </w:rPr>
        <w:t>.</w:t>
      </w:r>
      <w:r w:rsidR="00014A05" w:rsidRPr="00014A05">
        <w:rPr>
          <w:rFonts w:ascii="Times New Roman" w:eastAsia="Times New Roman" w:hAnsi="Times New Roman"/>
        </w:rPr>
        <w:t>G</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Gmel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Kuntze</w:t>
      </w:r>
      <w:r w:rsidR="00014A05" w:rsidRPr="00070027">
        <w:rPr>
          <w:rFonts w:ascii="Times New Roman" w:eastAsia="Times New Roman" w:hAnsi="Times New Roman"/>
          <w:lang w:val="ru-RU"/>
        </w:rPr>
        <w:t xml:space="preserve"> Лимнантемум кувшинковидый, Нимфейник щитолистный, Нимфоцветник щитолистный, </w:t>
      </w:r>
      <w:bookmarkStart w:id="93" w:name="i2559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/25592.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Ophioglossum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vulgatum</w:t>
      </w:r>
      <w:r w:rsidRPr="00014A05">
        <w:rPr>
          <w:rFonts w:ascii="Times New Roman" w:eastAsia="Times New Roman" w:hAnsi="Times New Roman"/>
        </w:rPr>
        <w:fldChar w:fldCharType="end"/>
      </w:r>
      <w:bookmarkEnd w:id="9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Ужовник обыкновенный</w:t>
      </w:r>
      <w:bookmarkStart w:id="94" w:name="i25728"/>
      <w:r w:rsidR="00014A05" w:rsidRPr="00070027">
        <w:rPr>
          <w:rFonts w:ascii="Times New Roman" w:eastAsia="Times New Roman" w:hAnsi="Times New Roman"/>
          <w:lang w:val="ru-RU"/>
        </w:rPr>
        <w:t xml:space="preserve"> </w:t>
      </w:r>
      <w:hyperlink r:id="rId115" w:history="1">
        <w:r w:rsidR="00014A05" w:rsidRPr="00014A05">
          <w:rPr>
            <w:rFonts w:ascii="Times New Roman" w:eastAsia="Times New Roman" w:hAnsi="Times New Roman"/>
            <w:color w:val="000000"/>
            <w:u w:val="single"/>
          </w:rPr>
          <w:t>Orchis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militaris</w:t>
        </w:r>
      </w:hyperlink>
      <w:bookmarkEnd w:id="9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Ятрышник шлемоносный, Ятрышник шлемовидный</w:t>
      </w:r>
      <w:bookmarkStart w:id="95" w:name="i26045"/>
      <w:r w:rsidR="00014A05" w:rsidRPr="00070027">
        <w:rPr>
          <w:rFonts w:ascii="Times New Roman" w:eastAsia="Times New Roman" w:hAnsi="Times New Roman"/>
          <w:lang w:val="ru-RU"/>
        </w:rPr>
        <w:t xml:space="preserve"> </w:t>
      </w:r>
      <w:hyperlink r:id="rId116" w:history="1">
        <w:r w:rsidR="00014A05" w:rsidRPr="00014A05">
          <w:rPr>
            <w:rFonts w:ascii="Times New Roman" w:eastAsia="Times New Roman" w:hAnsi="Times New Roman"/>
            <w:color w:val="000000"/>
            <w:u w:val="single"/>
          </w:rPr>
          <w:t>Orostachys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spinosa</w:t>
        </w:r>
      </w:hyperlink>
      <w:bookmarkEnd w:id="9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Горноколосник колючий</w:t>
      </w:r>
      <w:bookmarkStart w:id="96" w:name="i26467"/>
      <w:r w:rsidR="00014A05" w:rsidRPr="00070027">
        <w:rPr>
          <w:rFonts w:ascii="Times New Roman" w:eastAsia="Times New Roman" w:hAnsi="Times New Roman"/>
          <w:lang w:val="ru-RU"/>
        </w:rPr>
        <w:t xml:space="preserve">, </w:t>
      </w:r>
      <w:hyperlink r:id="rId117" w:history="1">
        <w:r w:rsidR="00014A05" w:rsidRPr="00014A05">
          <w:rPr>
            <w:rFonts w:ascii="Times New Roman" w:eastAsia="Times New Roman" w:hAnsi="Times New Roman"/>
            <w:color w:val="000000"/>
            <w:u w:val="single"/>
          </w:rPr>
          <w:t>Oxytropis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pilosa</w:t>
        </w:r>
      </w:hyperlink>
      <w:bookmarkEnd w:id="9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DC</w:t>
      </w:r>
      <w:r w:rsidR="00014A05" w:rsidRPr="00070027">
        <w:rPr>
          <w:rFonts w:ascii="Times New Roman" w:eastAsia="Times New Roman" w:hAnsi="Times New Roman"/>
          <w:lang w:val="ru-RU"/>
        </w:rPr>
        <w:t>. Остролодочник волосистый</w:t>
      </w:r>
      <w:r w:rsidR="00014A05" w:rsidRPr="00070027">
        <w:rPr>
          <w:rFonts w:ascii="Times New Roman" w:eastAsia="Times New Roman" w:hAnsi="Times New Roman"/>
          <w:i/>
          <w:iCs/>
          <w:lang w:val="ru-RU"/>
        </w:rPr>
        <w:t xml:space="preserve"> </w:t>
      </w:r>
      <w:r w:rsidR="00014A05" w:rsidRPr="00014A05">
        <w:rPr>
          <w:rFonts w:ascii="Times New Roman" w:eastAsia="Times New Roman" w:hAnsi="Times New Roman"/>
          <w:i/>
          <w:iCs/>
        </w:rPr>
        <w:t>Pedicularis</w:t>
      </w:r>
      <w:r w:rsidR="00014A05" w:rsidRPr="00070027">
        <w:rPr>
          <w:rFonts w:ascii="Times New Roman" w:eastAsia="Times New Roman" w:hAnsi="Times New Roman"/>
          <w:i/>
          <w:iCs/>
          <w:lang w:val="ru-RU"/>
        </w:rPr>
        <w:t xml:space="preserve"> </w:t>
      </w:r>
      <w:r w:rsidR="00014A05" w:rsidRPr="00014A05">
        <w:rPr>
          <w:rFonts w:ascii="Times New Roman" w:eastAsia="Times New Roman" w:hAnsi="Times New Roman"/>
          <w:i/>
          <w:iCs/>
        </w:rPr>
        <w:t>sceptrum</w:t>
      </w:r>
      <w:r w:rsidR="00014A05" w:rsidRPr="00070027">
        <w:rPr>
          <w:rFonts w:ascii="Times New Roman" w:eastAsia="Times New Roman" w:hAnsi="Times New Roman"/>
          <w:i/>
          <w:iCs/>
          <w:lang w:val="ru-RU"/>
        </w:rPr>
        <w:t>-</w:t>
      </w:r>
      <w:bookmarkStart w:id="97" w:name="i2724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/27242.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carolinum</w:t>
      </w:r>
      <w:r w:rsidRPr="00014A05">
        <w:rPr>
          <w:rFonts w:ascii="Times New Roman" w:eastAsia="Times New Roman" w:hAnsi="Times New Roman"/>
        </w:rPr>
        <w:fldChar w:fldCharType="end"/>
      </w:r>
      <w:bookmarkEnd w:id="9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Мытник царский скипетр, Мытник Карлов скипетр, Мытник скипетровидный</w:t>
      </w:r>
      <w:bookmarkStart w:id="98" w:name="i29007"/>
      <w:r w:rsidR="00014A05" w:rsidRPr="00070027">
        <w:rPr>
          <w:rFonts w:ascii="Times New Roman" w:eastAsia="Times New Roman" w:hAnsi="Times New Roman"/>
          <w:lang w:val="ru-RU"/>
        </w:rPr>
        <w:t xml:space="preserve">, </w:t>
      </w:r>
      <w:hyperlink r:id="rId118" w:history="1">
        <w:r w:rsidR="00014A05" w:rsidRPr="00014A05">
          <w:rPr>
            <w:rFonts w:ascii="Times New Roman" w:eastAsia="Times New Roman" w:hAnsi="Times New Roman"/>
            <w:color w:val="000000"/>
            <w:u w:val="single"/>
          </w:rPr>
          <w:t>Poa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remota</w:t>
        </w:r>
      </w:hyperlink>
      <w:bookmarkEnd w:id="9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Forselles</w:t>
      </w:r>
      <w:r w:rsidR="00014A05" w:rsidRPr="00070027">
        <w:rPr>
          <w:rFonts w:ascii="Times New Roman" w:eastAsia="Times New Roman" w:hAnsi="Times New Roman"/>
          <w:lang w:val="ru-RU"/>
        </w:rPr>
        <w:t xml:space="preserve"> Мятлик расставленный</w:t>
      </w:r>
      <w:bookmarkStart w:id="99" w:name="i29234"/>
      <w:r w:rsidR="00014A05" w:rsidRPr="00070027">
        <w:rPr>
          <w:rFonts w:ascii="Times New Roman" w:eastAsia="Times New Roman" w:hAnsi="Times New Roman"/>
          <w:lang w:val="ru-RU"/>
        </w:rPr>
        <w:t xml:space="preserve">, </w:t>
      </w:r>
      <w:hyperlink r:id="rId119" w:history="1">
        <w:r w:rsidR="00014A05" w:rsidRPr="00014A05">
          <w:rPr>
            <w:rFonts w:ascii="Times New Roman" w:eastAsia="Times New Roman" w:hAnsi="Times New Roman"/>
            <w:color w:val="000000"/>
            <w:u w:val="single"/>
          </w:rPr>
          <w:t>Polygala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sibirica</w:t>
        </w:r>
      </w:hyperlink>
      <w:bookmarkEnd w:id="9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Истод сибирский</w:t>
      </w:r>
      <w:bookmarkStart w:id="100" w:name="i2996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/29962.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Potentilla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erecta</w:t>
      </w:r>
      <w:r w:rsidRPr="00014A05">
        <w:rPr>
          <w:rFonts w:ascii="Times New Roman" w:eastAsia="Times New Roman" w:hAnsi="Times New Roman"/>
        </w:rPr>
        <w:fldChar w:fldCharType="end"/>
      </w:r>
      <w:bookmarkEnd w:id="10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Raeusch</w:t>
      </w:r>
      <w:r w:rsidR="00014A05" w:rsidRPr="00070027">
        <w:rPr>
          <w:rFonts w:ascii="Times New Roman" w:eastAsia="Times New Roman" w:hAnsi="Times New Roman"/>
          <w:lang w:val="ru-RU"/>
        </w:rPr>
        <w:t>. Лапчатка прямостоячая, Лапчатка прямостоящая</w:t>
      </w:r>
      <w:bookmarkStart w:id="101" w:name="i30328"/>
      <w:r w:rsidR="00014A05" w:rsidRPr="00070027">
        <w:rPr>
          <w:rFonts w:ascii="Times New Roman" w:eastAsia="Times New Roman" w:hAnsi="Times New Roman"/>
          <w:lang w:val="ru-RU"/>
        </w:rPr>
        <w:t xml:space="preserve"> </w:t>
      </w:r>
      <w:hyperlink r:id="rId120" w:history="1">
        <w:r w:rsidR="00014A05" w:rsidRPr="00014A05">
          <w:rPr>
            <w:rFonts w:ascii="Times New Roman" w:eastAsia="Times New Roman" w:hAnsi="Times New Roman"/>
            <w:color w:val="000000"/>
            <w:u w:val="single"/>
          </w:rPr>
          <w:t>Primula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macrocalyx</w:t>
        </w:r>
      </w:hyperlink>
      <w:bookmarkEnd w:id="10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Bunge</w:t>
      </w:r>
      <w:r w:rsidR="00014A05" w:rsidRPr="00070027">
        <w:rPr>
          <w:rFonts w:ascii="Times New Roman" w:eastAsia="Times New Roman" w:hAnsi="Times New Roman"/>
          <w:lang w:val="ru-RU"/>
        </w:rPr>
        <w:t xml:space="preserve"> Первоцвет крупночашечный, Примула вздутая крупночашечная, Примула крупночашечковая, Примула крупночашечная</w:t>
      </w:r>
      <w:bookmarkStart w:id="102" w:name="i33980"/>
      <w:r w:rsidR="00014A05" w:rsidRPr="00070027">
        <w:rPr>
          <w:rFonts w:ascii="Times New Roman" w:eastAsia="Times New Roman" w:hAnsi="Times New Roman"/>
          <w:lang w:val="ru-RU"/>
        </w:rPr>
        <w:t xml:space="preserve">, </w:t>
      </w:r>
      <w:hyperlink r:id="rId121" w:history="1">
        <w:r w:rsidR="00014A05" w:rsidRPr="00014A05">
          <w:rPr>
            <w:rFonts w:ascii="Times New Roman" w:eastAsia="Times New Roman" w:hAnsi="Times New Roman"/>
            <w:color w:val="000000"/>
            <w:u w:val="single"/>
          </w:rPr>
          <w:t>Saxifraga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hirculus</w:t>
        </w:r>
      </w:hyperlink>
      <w:bookmarkEnd w:id="10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Камнеломка болотная, </w:t>
      </w:r>
      <w:bookmarkStart w:id="103" w:name="i34664"/>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/34664.</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Scrophularia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umbrosa</w:t>
      </w:r>
      <w:r w:rsidRPr="00014A05">
        <w:rPr>
          <w:rFonts w:ascii="Times New Roman" w:eastAsia="Times New Roman" w:hAnsi="Times New Roman"/>
        </w:rPr>
        <w:fldChar w:fldCharType="end"/>
      </w:r>
      <w:bookmarkEnd w:id="10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Dumort</w:t>
      </w:r>
      <w:r w:rsidR="00014A05" w:rsidRPr="00070027">
        <w:rPr>
          <w:rFonts w:ascii="Times New Roman" w:eastAsia="Times New Roman" w:hAnsi="Times New Roman"/>
          <w:lang w:val="ru-RU"/>
        </w:rPr>
        <w:t>. Норичник тенистый, Норичник крылатый, Норичник теневой</w:t>
      </w:r>
      <w:bookmarkStart w:id="104" w:name="i34925"/>
      <w:r w:rsidR="00014A05" w:rsidRPr="00070027">
        <w:rPr>
          <w:rFonts w:ascii="Times New Roman" w:eastAsia="Times New Roman" w:hAnsi="Times New Roman"/>
          <w:lang w:val="ru-RU"/>
        </w:rPr>
        <w:t xml:space="preserve"> </w:t>
      </w:r>
      <w:hyperlink r:id="rId122" w:history="1">
        <w:r w:rsidR="00014A05" w:rsidRPr="00014A05">
          <w:rPr>
            <w:rFonts w:ascii="Times New Roman" w:eastAsia="Times New Roman" w:hAnsi="Times New Roman"/>
            <w:color w:val="000000"/>
            <w:u w:val="single"/>
          </w:rPr>
          <w:t>Sedum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aizoon</w:t>
        </w:r>
      </w:hyperlink>
      <w:bookmarkEnd w:id="10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Очиток живучий, Живучник вечноживой, Живучник живучий, Очиток прибрежный, </w:t>
      </w:r>
      <w:bookmarkStart w:id="105" w:name="i36490"/>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/36490.</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Spiraea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hypericifolia</w:t>
      </w:r>
      <w:r w:rsidRPr="00014A05">
        <w:rPr>
          <w:rFonts w:ascii="Times New Roman" w:eastAsia="Times New Roman" w:hAnsi="Times New Roman"/>
        </w:rPr>
        <w:fldChar w:fldCharType="end"/>
      </w:r>
      <w:bookmarkEnd w:id="10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Спирея зверобоелистная, Таволга зверобоелистная</w:t>
      </w:r>
      <w:bookmarkStart w:id="106" w:name="i36518"/>
      <w:r w:rsidR="00014A05" w:rsidRPr="00070027">
        <w:rPr>
          <w:rFonts w:ascii="Times New Roman" w:eastAsia="Times New Roman" w:hAnsi="Times New Roman"/>
          <w:lang w:val="ru-RU"/>
        </w:rPr>
        <w:t xml:space="preserve"> </w:t>
      </w:r>
      <w:hyperlink r:id="rId123" w:history="1">
        <w:r w:rsidR="00014A05" w:rsidRPr="00014A05">
          <w:rPr>
            <w:rFonts w:ascii="Times New Roman" w:eastAsia="Times New Roman" w:hAnsi="Times New Roman"/>
            <w:color w:val="000000"/>
            <w:u w:val="single"/>
          </w:rPr>
          <w:t>Spiranthes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amoena</w:t>
        </w:r>
      </w:hyperlink>
      <w:bookmarkEnd w:id="10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Bieb</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Spreng</w:t>
      </w:r>
      <w:r w:rsidR="00014A05" w:rsidRPr="00070027">
        <w:rPr>
          <w:rFonts w:ascii="Times New Roman" w:eastAsia="Times New Roman" w:hAnsi="Times New Roman"/>
          <w:lang w:val="ru-RU"/>
        </w:rPr>
        <w:t>. Скрученник приятный</w:t>
      </w:r>
      <w:bookmarkStart w:id="107" w:name="i36951"/>
      <w:r w:rsidR="00014A05" w:rsidRPr="00070027">
        <w:rPr>
          <w:rFonts w:ascii="Times New Roman" w:eastAsia="Times New Roman" w:hAnsi="Times New Roman"/>
          <w:lang w:val="ru-RU"/>
        </w:rPr>
        <w:t xml:space="preserve"> </w:t>
      </w:r>
      <w:hyperlink r:id="rId124" w:history="1">
        <w:r w:rsidR="00014A05" w:rsidRPr="00014A05">
          <w:rPr>
            <w:rFonts w:ascii="Times New Roman" w:eastAsia="Times New Roman" w:hAnsi="Times New Roman"/>
            <w:color w:val="000000"/>
            <w:u w:val="single"/>
          </w:rPr>
          <w:t>Stipa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pennata</w:t>
        </w:r>
      </w:hyperlink>
      <w:bookmarkEnd w:id="107"/>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Ковыль перистый, Ковыль Иоанна, Ковыль обособленный,</w:t>
      </w:r>
      <w:bookmarkStart w:id="108" w:name="i38198"/>
      <w:r w:rsidR="00014A05" w:rsidRPr="00070027">
        <w:rPr>
          <w:rFonts w:ascii="Times New Roman" w:eastAsia="Times New Roman" w:hAnsi="Times New Roman"/>
          <w:lang w:val="ru-RU"/>
        </w:rPr>
        <w:t xml:space="preserve"> </w:t>
      </w:r>
      <w:hyperlink r:id="rId125" w:history="1">
        <w:r w:rsidR="00014A05" w:rsidRPr="00014A05">
          <w:rPr>
            <w:rFonts w:ascii="Times New Roman" w:eastAsia="Times New Roman" w:hAnsi="Times New Roman"/>
            <w:color w:val="000000"/>
            <w:u w:val="single"/>
          </w:rPr>
          <w:t>Thesium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refractum</w:t>
        </w:r>
      </w:hyperlink>
      <w:bookmarkEnd w:id="108"/>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C</w:t>
      </w:r>
      <w:r w:rsidR="00014A05" w:rsidRPr="00070027">
        <w:rPr>
          <w:rFonts w:ascii="Times New Roman" w:eastAsia="Times New Roman" w:hAnsi="Times New Roman"/>
          <w:lang w:val="ru-RU"/>
        </w:rPr>
        <w:t>.</w:t>
      </w:r>
      <w:r w:rsidR="00014A05" w:rsidRPr="00014A05">
        <w:rPr>
          <w:rFonts w:ascii="Times New Roman" w:eastAsia="Times New Roman" w:hAnsi="Times New Roman"/>
        </w:rPr>
        <w:t>A</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Mey</w:t>
      </w:r>
      <w:r w:rsidR="00014A05" w:rsidRPr="00070027">
        <w:rPr>
          <w:rFonts w:ascii="Times New Roman" w:eastAsia="Times New Roman" w:hAnsi="Times New Roman"/>
          <w:lang w:val="ru-RU"/>
        </w:rPr>
        <w:t xml:space="preserve">. Ленец преломляющий, Ленец преломленный, </w:t>
      </w:r>
      <w:bookmarkStart w:id="109" w:name="i38356"/>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/38356.</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Thymus</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jenisseensis</w:t>
      </w:r>
      <w:r w:rsidRPr="00014A05">
        <w:rPr>
          <w:rFonts w:ascii="Times New Roman" w:eastAsia="Times New Roman" w:hAnsi="Times New Roman"/>
        </w:rPr>
        <w:fldChar w:fldCharType="end"/>
      </w:r>
      <w:bookmarkEnd w:id="109"/>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Iljin</w:t>
      </w:r>
      <w:r w:rsidR="00014A05" w:rsidRPr="00070027">
        <w:rPr>
          <w:rFonts w:ascii="Times New Roman" w:eastAsia="Times New Roman" w:hAnsi="Times New Roman"/>
          <w:lang w:val="ru-RU"/>
        </w:rPr>
        <w:t xml:space="preserve"> Тимьян енисейский, Чабрец енисейский</w:t>
      </w:r>
      <w:bookmarkStart w:id="110" w:name="i38387"/>
      <w:r w:rsidR="00014A05" w:rsidRPr="00070027">
        <w:rPr>
          <w:rFonts w:ascii="Times New Roman" w:eastAsia="Times New Roman" w:hAnsi="Times New Roman"/>
          <w:lang w:val="ru-RU"/>
        </w:rPr>
        <w:t xml:space="preserve"> </w:t>
      </w:r>
      <w:hyperlink r:id="rId126" w:history="1">
        <w:r w:rsidR="00014A05" w:rsidRPr="00014A05">
          <w:rPr>
            <w:rFonts w:ascii="Times New Roman" w:eastAsia="Times New Roman" w:hAnsi="Times New Roman"/>
            <w:color w:val="000000"/>
          </w:rPr>
          <w:t>Thymus</w:t>
        </w:r>
        <w:r w:rsidR="00014A05" w:rsidRPr="00070027">
          <w:rPr>
            <w:rFonts w:ascii="Times New Roman" w:eastAsia="Times New Roman" w:hAnsi="Times New Roman"/>
            <w:color w:val="000000"/>
            <w:lang w:val="ru-RU"/>
          </w:rPr>
          <w:t xml:space="preserve"> </w:t>
        </w:r>
        <w:r w:rsidR="00014A05" w:rsidRPr="00014A05">
          <w:rPr>
            <w:rFonts w:ascii="Times New Roman" w:eastAsia="Times New Roman" w:hAnsi="Times New Roman"/>
            <w:color w:val="000000"/>
          </w:rPr>
          <w:t>marschallianus</w:t>
        </w:r>
      </w:hyperlink>
      <w:bookmarkEnd w:id="110"/>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Willd</w:t>
      </w:r>
      <w:r w:rsidR="00014A05" w:rsidRPr="00070027">
        <w:rPr>
          <w:rFonts w:ascii="Times New Roman" w:eastAsia="Times New Roman" w:hAnsi="Times New Roman"/>
          <w:lang w:val="ru-RU"/>
        </w:rPr>
        <w:t xml:space="preserve">. Тимьян Маршалла, Тимьян ложнопаннонский, Тимьян маршаллиевский, Тимьян степной, Чабрец ложнопаннонский, Чабрец Маршалла, Чабрец степной, </w:t>
      </w:r>
      <w:bookmarkStart w:id="111" w:name="i38502"/>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/38502.</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Tilia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cordata</w:t>
      </w:r>
      <w:r w:rsidRPr="00014A05">
        <w:rPr>
          <w:rFonts w:ascii="Times New Roman" w:eastAsia="Times New Roman" w:hAnsi="Times New Roman"/>
        </w:rPr>
        <w:fldChar w:fldCharType="end"/>
      </w:r>
      <w:bookmarkEnd w:id="111"/>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Mill</w:t>
      </w:r>
      <w:r w:rsidR="00014A05" w:rsidRPr="00070027">
        <w:rPr>
          <w:rFonts w:ascii="Times New Roman" w:eastAsia="Times New Roman" w:hAnsi="Times New Roman"/>
          <w:lang w:val="ru-RU"/>
        </w:rPr>
        <w:t xml:space="preserve">. Липа сердцевидная, Липа мелколистная, Липа северная, </w:t>
      </w:r>
      <w:bookmarkStart w:id="112" w:name="i38851"/>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/38851.</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Trapa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natans</w:t>
      </w:r>
      <w:r w:rsidRPr="00014A05">
        <w:rPr>
          <w:rFonts w:ascii="Times New Roman" w:eastAsia="Times New Roman" w:hAnsi="Times New Roman"/>
        </w:rPr>
        <w:fldChar w:fldCharType="end"/>
      </w:r>
      <w:bookmarkEnd w:id="112"/>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Рогульник плавающий, Водяной орех плавающий, Чилим плавающий</w:t>
      </w:r>
      <w:bookmarkStart w:id="113" w:name="i38923"/>
      <w:r w:rsidR="00014A05" w:rsidRPr="00070027">
        <w:rPr>
          <w:rFonts w:ascii="Times New Roman" w:eastAsia="Times New Roman" w:hAnsi="Times New Roman"/>
          <w:lang w:val="ru-RU"/>
        </w:rPr>
        <w:t xml:space="preserve">, </w:t>
      </w:r>
      <w:hyperlink r:id="rId127" w:history="1">
        <w:r w:rsidR="00014A05" w:rsidRPr="00014A05">
          <w:rPr>
            <w:rFonts w:ascii="Times New Roman" w:eastAsia="Times New Roman" w:hAnsi="Times New Roman"/>
            <w:color w:val="000000"/>
            <w:u w:val="single"/>
          </w:rPr>
          <w:t>Trichophorum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cespitosum</w:t>
        </w:r>
      </w:hyperlink>
      <w:bookmarkEnd w:id="113"/>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Hartm</w:t>
      </w:r>
      <w:r w:rsidR="00014A05" w:rsidRPr="00070027">
        <w:rPr>
          <w:rFonts w:ascii="Times New Roman" w:eastAsia="Times New Roman" w:hAnsi="Times New Roman"/>
          <w:lang w:val="ru-RU"/>
        </w:rPr>
        <w:t>.</w:t>
      </w:r>
      <w:r w:rsidR="00014A05" w:rsidRPr="00070027">
        <w:rPr>
          <w:rFonts w:ascii="Times New Roman" w:eastAsia="Times New Roman" w:hAnsi="Times New Roman"/>
          <w:i/>
          <w:iCs/>
          <w:lang w:val="ru-RU"/>
        </w:rPr>
        <w:t xml:space="preserve"> Пухонос дернистый, Беотрион дернистый, Кречетовичия дернистая, </w:t>
      </w:r>
      <w:bookmarkStart w:id="114" w:name="i39077"/>
      <w:r w:rsidRPr="00014A05">
        <w:rPr>
          <w:rFonts w:ascii="Times New Roman" w:eastAsia="Times New Roman" w:hAnsi="Times New Roman"/>
        </w:rPr>
        <w:fldChar w:fldCharType="begin"/>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HYPERLINK</w:instrText>
      </w:r>
      <w:r w:rsidR="00014A05" w:rsidRPr="00070027">
        <w:rPr>
          <w:rFonts w:ascii="Times New Roman" w:eastAsia="Times New Roman" w:hAnsi="Times New Roman"/>
          <w:lang w:val="ru-RU"/>
        </w:rPr>
        <w:instrText xml:space="preserve"> "</w:instrText>
      </w:r>
      <w:r w:rsidR="00014A05" w:rsidRPr="00014A05">
        <w:rPr>
          <w:rFonts w:ascii="Times New Roman" w:eastAsia="Times New Roman" w:hAnsi="Times New Roman"/>
        </w:rPr>
        <w:instrText>http</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www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plantarium</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ru</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page</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view</w:instrText>
      </w:r>
      <w:r w:rsidR="00014A05" w:rsidRPr="00070027">
        <w:rPr>
          <w:rFonts w:ascii="Times New Roman" w:eastAsia="Times New Roman" w:hAnsi="Times New Roman"/>
          <w:lang w:val="ru-RU"/>
        </w:rPr>
        <w:instrText>/</w:instrText>
      </w:r>
      <w:r w:rsidR="00014A05" w:rsidRPr="00014A05">
        <w:rPr>
          <w:rFonts w:ascii="Times New Roman" w:eastAsia="Times New Roman" w:hAnsi="Times New Roman"/>
        </w:rPr>
        <w:instrText>item</w:instrText>
      </w:r>
      <w:r w:rsidR="00014A05" w:rsidRPr="00070027">
        <w:rPr>
          <w:rFonts w:ascii="Times New Roman" w:eastAsia="Times New Roman" w:hAnsi="Times New Roman"/>
          <w:lang w:val="ru-RU"/>
        </w:rPr>
        <w:instrText>/39077.</w:instrText>
      </w:r>
      <w:r w:rsidR="00014A05" w:rsidRPr="00014A05">
        <w:rPr>
          <w:rFonts w:ascii="Times New Roman" w:eastAsia="Times New Roman" w:hAnsi="Times New Roman"/>
        </w:rPr>
        <w:instrText>html</w:instrText>
      </w:r>
      <w:r w:rsidR="00014A05" w:rsidRPr="00070027">
        <w:rPr>
          <w:rFonts w:ascii="Times New Roman" w:eastAsia="Times New Roman" w:hAnsi="Times New Roman"/>
          <w:lang w:val="ru-RU"/>
        </w:rPr>
        <w:instrText xml:space="preserve">" </w:instrText>
      </w:r>
      <w:r w:rsidRPr="00014A05">
        <w:rPr>
          <w:rFonts w:ascii="Times New Roman" w:eastAsia="Times New Roman" w:hAnsi="Times New Roman"/>
        </w:rPr>
        <w:fldChar w:fldCharType="separate"/>
      </w:r>
      <w:r w:rsidR="00014A05" w:rsidRPr="00014A05">
        <w:rPr>
          <w:rFonts w:ascii="Times New Roman" w:eastAsia="Times New Roman" w:hAnsi="Times New Roman"/>
          <w:color w:val="000000"/>
          <w:u w:val="single"/>
        </w:rPr>
        <w:t>Triglochin</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palustre</w:t>
      </w:r>
      <w:r w:rsidRPr="00014A05">
        <w:rPr>
          <w:rFonts w:ascii="Times New Roman" w:eastAsia="Times New Roman" w:hAnsi="Times New Roman"/>
        </w:rPr>
        <w:fldChar w:fldCharType="end"/>
      </w:r>
      <w:bookmarkEnd w:id="114"/>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Триостренник болотный, Триостренник Комарова</w:t>
      </w:r>
      <w:bookmarkStart w:id="115" w:name="i40651"/>
      <w:r w:rsidR="00014A05" w:rsidRPr="00070027">
        <w:rPr>
          <w:rFonts w:ascii="Times New Roman" w:eastAsia="Times New Roman" w:hAnsi="Times New Roman"/>
          <w:lang w:val="ru-RU"/>
        </w:rPr>
        <w:t xml:space="preserve">, </w:t>
      </w:r>
      <w:hyperlink r:id="rId128" w:history="1">
        <w:r w:rsidR="00014A05" w:rsidRPr="00014A05">
          <w:rPr>
            <w:rFonts w:ascii="Times New Roman" w:eastAsia="Times New Roman" w:hAnsi="Times New Roman"/>
            <w:color w:val="000000"/>
            <w:u w:val="single"/>
          </w:rPr>
          <w:t>Vincetoxicum</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sibiricum</w:t>
        </w:r>
      </w:hyperlink>
      <w:bookmarkEnd w:id="115"/>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w:t>
      </w:r>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Decne</w:t>
      </w:r>
      <w:r w:rsidR="00014A05" w:rsidRPr="00070027">
        <w:rPr>
          <w:rFonts w:ascii="Times New Roman" w:eastAsia="Times New Roman" w:hAnsi="Times New Roman"/>
          <w:lang w:val="ru-RU"/>
        </w:rPr>
        <w:t xml:space="preserve"> Ластовень сибирский, Ластовник ленцовый</w:t>
      </w:r>
      <w:bookmarkStart w:id="116" w:name="i40707"/>
      <w:r w:rsidR="00014A05" w:rsidRPr="00070027">
        <w:rPr>
          <w:rFonts w:ascii="Times New Roman" w:eastAsia="Times New Roman" w:hAnsi="Times New Roman"/>
          <w:lang w:val="ru-RU"/>
        </w:rPr>
        <w:t xml:space="preserve">, </w:t>
      </w:r>
      <w:hyperlink r:id="rId129" w:history="1">
        <w:r w:rsidR="00014A05" w:rsidRPr="00014A05">
          <w:rPr>
            <w:rFonts w:ascii="Times New Roman" w:eastAsia="Times New Roman" w:hAnsi="Times New Roman"/>
            <w:color w:val="000000"/>
            <w:u w:val="single"/>
          </w:rPr>
          <w:t>Viola</w:t>
        </w:r>
        <w:r w:rsidR="00014A05" w:rsidRPr="00070027">
          <w:rPr>
            <w:rFonts w:ascii="Times New Roman" w:eastAsia="Times New Roman" w:hAnsi="Times New Roman"/>
            <w:color w:val="000000"/>
            <w:u w:val="single"/>
            <w:lang w:val="ru-RU"/>
          </w:rPr>
          <w:t xml:space="preserve"> </w:t>
        </w:r>
        <w:r w:rsidR="00014A05" w:rsidRPr="00014A05">
          <w:rPr>
            <w:rFonts w:ascii="Times New Roman" w:eastAsia="Times New Roman" w:hAnsi="Times New Roman"/>
            <w:color w:val="000000"/>
            <w:u w:val="single"/>
          </w:rPr>
          <w:t>dissecta</w:t>
        </w:r>
      </w:hyperlink>
      <w:bookmarkEnd w:id="116"/>
      <w:r w:rsidR="00014A05" w:rsidRPr="00070027">
        <w:rPr>
          <w:rFonts w:ascii="Times New Roman" w:eastAsia="Times New Roman" w:hAnsi="Times New Roman"/>
          <w:lang w:val="ru-RU"/>
        </w:rPr>
        <w:t xml:space="preserve"> </w:t>
      </w:r>
      <w:r w:rsidR="00014A05" w:rsidRPr="00014A05">
        <w:rPr>
          <w:rFonts w:ascii="Times New Roman" w:eastAsia="Times New Roman" w:hAnsi="Times New Roman"/>
        </w:rPr>
        <w:t>Ledeb</w:t>
      </w:r>
      <w:r w:rsidR="00014A05" w:rsidRPr="00070027">
        <w:rPr>
          <w:rFonts w:ascii="Times New Roman" w:eastAsia="Times New Roman" w:hAnsi="Times New Roman"/>
          <w:lang w:val="ru-RU"/>
        </w:rPr>
        <w:t>. Фиалка рассечённая</w:t>
      </w:r>
    </w:p>
    <w:p w:rsidR="00014A05" w:rsidRPr="00070027" w:rsidRDefault="00014A05" w:rsidP="00014A05">
      <w:pPr>
        <w:rPr>
          <w:rFonts w:ascii="Times New Roman" w:eastAsia="Times New Roman" w:hAnsi="Times New Roman"/>
          <w:lang w:val="ru-RU"/>
        </w:rPr>
      </w:pPr>
    </w:p>
    <w:p w:rsidR="00014A05" w:rsidRPr="00070027" w:rsidRDefault="00014A05" w:rsidP="00014A05">
      <w:pPr>
        <w:pStyle w:val="ab"/>
        <w:tabs>
          <w:tab w:val="left" w:pos="284"/>
          <w:tab w:val="left" w:pos="426"/>
        </w:tabs>
        <w:ind w:left="0"/>
        <w:jc w:val="both"/>
        <w:rPr>
          <w:rFonts w:ascii="Times New Roman" w:hAnsi="Times New Roman"/>
          <w:b/>
          <w:i/>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1.4.</w:t>
      </w:r>
      <w:r w:rsidR="00FA08EB">
        <w:rPr>
          <w:rFonts w:ascii="Times New Roman" w:hAnsi="Times New Roman"/>
          <w:b/>
          <w:i/>
          <w:lang w:val="ru-RU"/>
        </w:rPr>
        <w:t>5</w:t>
      </w:r>
      <w:r w:rsidRPr="00070027">
        <w:rPr>
          <w:rFonts w:ascii="Times New Roman" w:hAnsi="Times New Roman"/>
          <w:b/>
          <w:i/>
          <w:lang w:val="ru-RU"/>
        </w:rPr>
        <w:t>. Ландшафтно-рекреационный потенциал. Инженерно-геологическая оценка территории</w:t>
      </w:r>
    </w:p>
    <w:p w:rsidR="00014A05" w:rsidRPr="00070027" w:rsidRDefault="00014A05" w:rsidP="00014A05">
      <w:pPr>
        <w:rPr>
          <w:rFonts w:ascii="Times New Roman" w:hAnsi="Times New Roman"/>
          <w:b/>
          <w:i/>
          <w:lang w:val="ru-RU"/>
        </w:rPr>
      </w:pPr>
    </w:p>
    <w:p w:rsidR="00014A05" w:rsidRPr="00070027" w:rsidRDefault="00014A05" w:rsidP="00014A05">
      <w:pPr>
        <w:ind w:firstLine="567"/>
        <w:jc w:val="both"/>
        <w:rPr>
          <w:rFonts w:ascii="Times New Roman" w:hAnsi="Times New Roman"/>
          <w:b/>
          <w:i/>
          <w:lang w:val="ru-RU"/>
        </w:rPr>
      </w:pPr>
      <w:r w:rsidRPr="00070027">
        <w:rPr>
          <w:rFonts w:ascii="Times New Roman" w:hAnsi="Times New Roman"/>
          <w:lang w:val="ru-RU"/>
        </w:rPr>
        <w:lastRenderedPageBreak/>
        <w:t xml:space="preserve">Рельеф области отличается исключительной равнинностью. Самая высокая точка Томской области: +274 м от уровня моря. Самая низкая точка: +34 м от уровня моря. Большую часть территории занимают леса, болота, реки и озера. Наиболее крупные реки - Объ, Томь, Чулым, Кеть, Васюган, Тым. Вся речная система принадлежит бассейну Оби, которая пересекает область с юго-востока на северо-запад на расстоянии около 1000 километров, деля область на две почти равные части. Количество озер в Томской области достигает 95 тысяч, особенно их много в поймах рек. Крупнейшее озёро на территории Томской области - Мирное озеро расположено на плоском междуречье рек Чузик и Чижапка, (Парабельский район), площадью зеркала 18,4 кв. км. Возвышенное правобережье в меньшей степени заболочено и отличается лучшей заселенностью. Левобережье включает громадное Васюганское болото - (самое крупное болото в мире) - 53 тыс. кв. км. Всего в области насчитывается </w:t>
      </w:r>
      <w:r w:rsidRPr="00E33B9E">
        <w:rPr>
          <w:rFonts w:ascii="Times New Roman" w:hAnsi="Times New Roman"/>
          <w:lang w:val="ru-RU"/>
        </w:rPr>
        <w:t>573 реки длиной более 20</w:t>
      </w:r>
      <w:r w:rsidR="00E33B9E" w:rsidRPr="00E33B9E">
        <w:rPr>
          <w:rFonts w:ascii="Times New Roman" w:hAnsi="Times New Roman"/>
          <w:lang w:val="ru-RU"/>
        </w:rPr>
        <w:t xml:space="preserve"> тыс.</w:t>
      </w:r>
      <w:r w:rsidRPr="00E33B9E">
        <w:rPr>
          <w:rFonts w:ascii="Times New Roman" w:hAnsi="Times New Roman"/>
          <w:lang w:val="ru-RU"/>
        </w:rPr>
        <w:t xml:space="preserve"> км </w:t>
      </w:r>
      <w:r w:rsidRPr="00070027">
        <w:rPr>
          <w:rFonts w:ascii="Times New Roman" w:hAnsi="Times New Roman"/>
          <w:lang w:val="ru-RU"/>
        </w:rPr>
        <w:t>и 35 озер площадью от 5 и более квадратных километров. На долю речных долин приходится 1/5 всей территории области. Значительную часть области занимают лесные массивы, где четко прослеживаются основные зоны: средней тайги, южной тайги и лесостепная. Ценные породы деревьев сибирской тайги: кедр, ель, пихта, сосна, лиственница.</w:t>
      </w:r>
    </w:p>
    <w:p w:rsidR="00014A05" w:rsidRPr="00070027" w:rsidRDefault="00014A05" w:rsidP="00014A05">
      <w:pPr>
        <w:ind w:firstLine="708"/>
        <w:jc w:val="both"/>
        <w:rPr>
          <w:rFonts w:ascii="Times New Roman" w:hAnsi="Times New Roman"/>
          <w:b/>
          <w:i/>
          <w:lang w:val="ru-RU"/>
        </w:rPr>
      </w:pPr>
    </w:p>
    <w:p w:rsidR="00014A05" w:rsidRPr="00070027" w:rsidRDefault="00014A05" w:rsidP="00014A05">
      <w:pPr>
        <w:jc w:val="both"/>
        <w:rPr>
          <w:rFonts w:ascii="Times New Roman" w:hAnsi="Times New Roman"/>
          <w:lang w:val="ru-RU"/>
        </w:rPr>
      </w:pPr>
      <w:r w:rsidRPr="00070027">
        <w:rPr>
          <w:rFonts w:ascii="Times New Roman" w:hAnsi="Times New Roman"/>
          <w:b/>
          <w:lang w:val="ru-RU"/>
        </w:rPr>
        <w:t>Выводы:</w:t>
      </w:r>
    </w:p>
    <w:p w:rsidR="00014A05" w:rsidRPr="00070027" w:rsidRDefault="00014A05" w:rsidP="00014A05">
      <w:pPr>
        <w:tabs>
          <w:tab w:val="left" w:pos="567"/>
          <w:tab w:val="left" w:pos="3119"/>
        </w:tabs>
        <w:jc w:val="both"/>
        <w:rPr>
          <w:rFonts w:ascii="Times New Roman" w:hAnsi="Times New Roman"/>
          <w:lang w:val="ru-RU"/>
        </w:rPr>
      </w:pPr>
      <w:r w:rsidRPr="00070027">
        <w:rPr>
          <w:rFonts w:ascii="Times New Roman" w:hAnsi="Times New Roman"/>
          <w:lang w:val="ru-RU"/>
        </w:rPr>
        <w:tab/>
        <w:t xml:space="preserve">1. Климатические и температурные условия благоприятствуют нормальному развитию сельскохозяйственных культур. </w:t>
      </w:r>
      <w:r w:rsidR="00E90BD7">
        <w:rPr>
          <w:rFonts w:ascii="Times New Roman" w:hAnsi="Times New Roman"/>
          <w:lang w:val="ru-RU"/>
        </w:rPr>
        <w:t>Комсомольское</w:t>
      </w:r>
      <w:r w:rsidRPr="00070027">
        <w:rPr>
          <w:rFonts w:ascii="Times New Roman" w:hAnsi="Times New Roman"/>
          <w:lang w:val="ru-RU"/>
        </w:rPr>
        <w:t xml:space="preserve"> сельское поселение обладает высоким агроклиматическим потенциалом.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Реки на территории сельского поселения имеют важное рекреационное значение, что связано с их живописностью и невысоким рекреационным потенциалом малооблесенной территории поселения.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3. Для борьбы с эрозией необходимо предусмотреть посадку приовражных и прибалочных лесных насаждений.</w:t>
      </w:r>
    </w:p>
    <w:p w:rsidR="00014A05" w:rsidRDefault="00014A05" w:rsidP="00014A05">
      <w:pPr>
        <w:tabs>
          <w:tab w:val="left" w:pos="567"/>
        </w:tabs>
        <w:jc w:val="both"/>
        <w:rPr>
          <w:rFonts w:ascii="Times New Roman" w:hAnsi="Times New Roman"/>
          <w:lang w:val="ru-RU"/>
        </w:rPr>
      </w:pPr>
      <w:r w:rsidRPr="00070027">
        <w:rPr>
          <w:rFonts w:ascii="Times New Roman" w:hAnsi="Times New Roman"/>
          <w:lang w:val="ru-RU"/>
        </w:rPr>
        <w:tab/>
      </w:r>
    </w:p>
    <w:p w:rsidR="00E30CFF" w:rsidRDefault="00E30CFF" w:rsidP="00014A05">
      <w:pPr>
        <w:tabs>
          <w:tab w:val="left" w:pos="567"/>
        </w:tabs>
        <w:jc w:val="both"/>
        <w:rPr>
          <w:rFonts w:ascii="Times New Roman" w:hAnsi="Times New Roman"/>
          <w:lang w:val="ru-RU"/>
        </w:rPr>
      </w:pPr>
    </w:p>
    <w:p w:rsidR="00E30CFF" w:rsidRPr="00E30CFF" w:rsidRDefault="00E30CFF" w:rsidP="00014A05">
      <w:pPr>
        <w:tabs>
          <w:tab w:val="left" w:pos="567"/>
        </w:tabs>
        <w:jc w:val="both"/>
        <w:rPr>
          <w:rFonts w:ascii="Times New Roman" w:hAnsi="Times New Roman"/>
          <w:lang w:val="ru-RU"/>
        </w:rPr>
      </w:pPr>
    </w:p>
    <w:p w:rsidR="00014A05" w:rsidRPr="00D70769" w:rsidRDefault="00014A05" w:rsidP="00014A05">
      <w:pPr>
        <w:rPr>
          <w:rFonts w:ascii="Times New Roman" w:hAnsi="Times New Roman"/>
          <w:color w:val="FF0000"/>
          <w:lang w:val="ru-RU"/>
        </w:rPr>
      </w:pPr>
    </w:p>
    <w:p w:rsidR="00014A05" w:rsidRPr="00E30CFF" w:rsidRDefault="00014A05" w:rsidP="00014A05">
      <w:pPr>
        <w:pStyle w:val="ae"/>
        <w:ind w:firstLine="708"/>
        <w:jc w:val="center"/>
        <w:rPr>
          <w:rFonts w:ascii="Times New Roman" w:hAnsi="Times New Roman"/>
          <w:b/>
          <w:lang w:val="ru-RU"/>
        </w:rPr>
      </w:pPr>
      <w:r w:rsidRPr="00E30CFF">
        <w:rPr>
          <w:rFonts w:ascii="Times New Roman" w:hAnsi="Times New Roman"/>
          <w:b/>
          <w:lang w:val="ru-RU"/>
        </w:rPr>
        <w:t>1.5. Население и демография сельского поселения</w:t>
      </w:r>
    </w:p>
    <w:p w:rsidR="00014A05" w:rsidRPr="00E30CFF" w:rsidRDefault="00014A05" w:rsidP="00014A05">
      <w:pPr>
        <w:pStyle w:val="ae"/>
        <w:ind w:firstLine="708"/>
        <w:jc w:val="center"/>
        <w:rPr>
          <w:rFonts w:ascii="Times New Roman" w:hAnsi="Times New Roman"/>
          <w:b/>
          <w:color w:val="FF0000"/>
          <w:lang w:val="ru-RU"/>
        </w:rPr>
      </w:pPr>
    </w:p>
    <w:p w:rsidR="00014A05" w:rsidRPr="00070027" w:rsidRDefault="00014A05" w:rsidP="00014A05">
      <w:pPr>
        <w:pStyle w:val="ConsPlusNormal"/>
        <w:widowControl/>
        <w:snapToGrid w:val="0"/>
        <w:ind w:firstLine="567"/>
        <w:jc w:val="both"/>
        <w:rPr>
          <w:rFonts w:ascii="Times New Roman" w:eastAsia="Times New Roman" w:hAnsi="Times New Roman" w:cs="Times New Roman"/>
          <w:color w:val="auto"/>
          <w:lang w:val="ru-RU" w:eastAsia="ar-SA" w:bidi="ar-SA"/>
        </w:rPr>
      </w:pPr>
      <w:r w:rsidRPr="00070027">
        <w:rPr>
          <w:rFonts w:ascii="Times New Roman" w:eastAsia="Times New Roman" w:hAnsi="Times New Roman" w:cs="Times New Roman"/>
          <w:color w:val="auto"/>
          <w:lang w:val="ru-RU" w:eastAsia="ar-SA" w:bidi="ar-SA"/>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Сложная демографическая ситуация наблюдается на территориях сельских поселений Томской области, и на сегодня вопрос о создании современных сельских поселений и обеспечение его населения высоким уровнем жизни крайне актуален.  </w:t>
      </w:r>
      <w:r w:rsidRPr="00070027">
        <w:rPr>
          <w:rFonts w:ascii="Times New Roman" w:eastAsia="Times New Roman" w:hAnsi="Times New Roman" w:cs="Times New Roman"/>
          <w:color w:val="auto"/>
          <w:lang w:val="ru-RU"/>
        </w:rPr>
        <w:t xml:space="preserve">В настоящее время продолжается убыль сельского населения и за счет превышения уровня смертности над уровнем рождаемости и за счет миграции сельской молодежи в город.  Основные причины этого — экономически неблагоприятные условия жизни </w:t>
      </w:r>
      <w:r w:rsidRPr="00070027">
        <w:rPr>
          <w:rFonts w:ascii="Times New Roman" w:eastAsia="Times New Roman" w:hAnsi="Times New Roman" w:cs="Times New Roman"/>
          <w:bCs/>
          <w:color w:val="auto"/>
          <w:lang w:val="ru-RU"/>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сельском совете нельзя устойчиво развивать сельские территории.  </w:t>
      </w:r>
    </w:p>
    <w:p w:rsidR="00014A05" w:rsidRDefault="00014A05" w:rsidP="00014A05">
      <w:pPr>
        <w:tabs>
          <w:tab w:val="left" w:pos="700"/>
        </w:tabs>
        <w:ind w:firstLine="567"/>
        <w:jc w:val="both"/>
        <w:rPr>
          <w:rFonts w:ascii="Times New Roman" w:eastAsia="Times New Roman" w:hAnsi="Times New Roman"/>
          <w:lang w:val="ru-RU"/>
        </w:rPr>
      </w:pPr>
      <w:r w:rsidRPr="00070027">
        <w:rPr>
          <w:rFonts w:ascii="Times New Roman" w:eastAsia="Times New Roman" w:hAnsi="Times New Roman"/>
          <w:lang w:val="ru-RU"/>
        </w:rPr>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4A49AA" w:rsidRDefault="004A49AA" w:rsidP="006C65E7">
      <w:pPr>
        <w:pStyle w:val="ConsPlusNormal"/>
        <w:widowControl/>
        <w:snapToGrid w:val="0"/>
        <w:ind w:firstLine="567"/>
        <w:jc w:val="both"/>
        <w:rPr>
          <w:rFonts w:ascii="Times New Roman" w:eastAsia="Times New Roman" w:hAnsi="Times New Roman" w:cs="Times New Roman"/>
          <w:color w:val="auto"/>
          <w:lang w:val="ru-RU" w:eastAsia="ar-SA" w:bidi="ar-SA"/>
        </w:rPr>
      </w:pPr>
    </w:p>
    <w:p w:rsidR="0003571B" w:rsidRPr="0003571B" w:rsidRDefault="0003571B" w:rsidP="006C65E7">
      <w:pPr>
        <w:pStyle w:val="ConsPlusNormal"/>
        <w:widowControl/>
        <w:snapToGrid w:val="0"/>
        <w:ind w:firstLine="567"/>
        <w:jc w:val="both"/>
        <w:rPr>
          <w:rFonts w:ascii="Times New Roman" w:eastAsia="Times New Roman" w:hAnsi="Times New Roman" w:cs="Times New Roman"/>
          <w:color w:val="auto"/>
          <w:lang w:val="ru-RU" w:eastAsia="ar-SA" w:bidi="ar-SA"/>
        </w:rPr>
      </w:pPr>
      <w:r w:rsidRPr="0003571B">
        <w:rPr>
          <w:rFonts w:ascii="Times New Roman" w:eastAsia="Times New Roman" w:hAnsi="Times New Roman" w:cs="Times New Roman"/>
          <w:color w:val="auto"/>
          <w:lang w:val="ru-RU" w:eastAsia="ar-SA" w:bidi="ar-SA"/>
        </w:rPr>
        <w:t>В состав Комсомольского сельского поселения входят следующие населенные пункты :</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с. Комсомольск;</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Балагачево;</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Тазырбак;</w:t>
      </w:r>
    </w:p>
    <w:p w:rsidR="0003571B" w:rsidRPr="0003571B" w:rsidRDefault="0003571B" w:rsidP="00F47F4B">
      <w:pPr>
        <w:numPr>
          <w:ilvl w:val="0"/>
          <w:numId w:val="29"/>
        </w:numPr>
        <w:spacing w:before="100" w:beforeAutospacing="1" w:after="100" w:afterAutospacing="1"/>
        <w:rPr>
          <w:rFonts w:ascii="Times New Roman" w:eastAsia="Times New Roman" w:hAnsi="Times New Roman"/>
          <w:lang w:val="ru-RU" w:eastAsia="ru-RU" w:bidi="ar-SA"/>
        </w:rPr>
      </w:pPr>
      <w:r w:rsidRPr="0003571B">
        <w:rPr>
          <w:rFonts w:ascii="Times New Roman" w:eastAsia="Times New Roman" w:hAnsi="Times New Roman"/>
          <w:lang w:val="ru-RU" w:eastAsia="ru-RU" w:bidi="ar-SA"/>
        </w:rPr>
        <w:t>ст. Балагачево</w:t>
      </w:r>
      <w:r>
        <w:rPr>
          <w:rFonts w:ascii="Times New Roman" w:eastAsia="Times New Roman" w:hAnsi="Times New Roman"/>
          <w:lang w:val="ru-RU" w:eastAsia="ru-RU" w:bidi="ar-SA"/>
        </w:rPr>
        <w:t>;</w:t>
      </w:r>
      <w:r w:rsidRPr="0003571B">
        <w:rPr>
          <w:rFonts w:ascii="Times New Roman" w:eastAsia="Times New Roman" w:hAnsi="Times New Roman"/>
          <w:lang w:val="ru-RU" w:eastAsia="ru-RU" w:bidi="ar-SA"/>
        </w:rPr>
        <w:t xml:space="preserve"> </w:t>
      </w:r>
    </w:p>
    <w:p w:rsidR="00E0413A" w:rsidRDefault="0003571B" w:rsidP="00F47F4B">
      <w:pPr>
        <w:numPr>
          <w:ilvl w:val="0"/>
          <w:numId w:val="29"/>
        </w:numPr>
        <w:spacing w:before="100" w:beforeAutospacing="1" w:after="100" w:afterAutospacing="1"/>
        <w:rPr>
          <w:rFonts w:ascii="Times New Roman" w:eastAsia="Times New Roman" w:hAnsi="Times New Roman"/>
          <w:lang w:val="ru-RU"/>
        </w:rPr>
      </w:pPr>
      <w:r>
        <w:rPr>
          <w:rFonts w:ascii="Times New Roman" w:eastAsia="Times New Roman" w:hAnsi="Times New Roman"/>
          <w:lang w:val="ru-RU" w:eastAsia="ru-RU" w:bidi="ar-SA"/>
        </w:rPr>
        <w:t>пос. Францево.</w:t>
      </w:r>
    </w:p>
    <w:p w:rsidR="00014A05" w:rsidRDefault="00BC49F8" w:rsidP="00E0413A">
      <w:pPr>
        <w:tabs>
          <w:tab w:val="left" w:pos="700"/>
        </w:tabs>
        <w:ind w:firstLine="567"/>
        <w:jc w:val="both"/>
        <w:rPr>
          <w:rFonts w:ascii="Times New Roman" w:eastAsia="Times New Roman" w:hAnsi="Times New Roman"/>
          <w:lang w:val="ru-RU"/>
        </w:rPr>
      </w:pPr>
      <w:r w:rsidRPr="00E0413A">
        <w:rPr>
          <w:rFonts w:ascii="Times New Roman" w:eastAsia="Times New Roman" w:hAnsi="Times New Roman"/>
          <w:lang w:val="ru-RU"/>
        </w:rPr>
        <w:t xml:space="preserve">По состоянию на 2011 г. численность населения </w:t>
      </w:r>
      <w:r w:rsidR="00E0413A">
        <w:rPr>
          <w:rFonts w:ascii="Times New Roman" w:eastAsia="Times New Roman" w:hAnsi="Times New Roman"/>
          <w:lang w:val="ru-RU"/>
        </w:rPr>
        <w:t>Комсомольского</w:t>
      </w:r>
      <w:r w:rsidRPr="00E0413A">
        <w:rPr>
          <w:rFonts w:ascii="Times New Roman" w:eastAsia="Times New Roman" w:hAnsi="Times New Roman"/>
          <w:lang w:val="ru-RU"/>
        </w:rPr>
        <w:t xml:space="preserve"> сельского поселения составила </w:t>
      </w:r>
      <w:r w:rsidR="00E0413A">
        <w:rPr>
          <w:rFonts w:ascii="Times New Roman" w:eastAsia="Times New Roman" w:hAnsi="Times New Roman"/>
          <w:lang w:val="ru-RU"/>
        </w:rPr>
        <w:t>2528</w:t>
      </w:r>
      <w:r w:rsidRPr="00E0413A">
        <w:rPr>
          <w:rFonts w:ascii="Times New Roman" w:eastAsia="Times New Roman" w:hAnsi="Times New Roman"/>
          <w:lang w:val="ru-RU"/>
        </w:rPr>
        <w:t xml:space="preserve"> человек, из них фактически проживает </w:t>
      </w:r>
      <w:r w:rsidR="00E0413A">
        <w:rPr>
          <w:rFonts w:ascii="Times New Roman" w:eastAsia="Times New Roman" w:hAnsi="Times New Roman"/>
          <w:lang w:val="ru-RU"/>
        </w:rPr>
        <w:t>2456</w:t>
      </w:r>
      <w:r w:rsidRPr="00E0413A">
        <w:rPr>
          <w:rFonts w:ascii="Times New Roman" w:eastAsia="Times New Roman" w:hAnsi="Times New Roman"/>
          <w:lang w:val="ru-RU"/>
        </w:rPr>
        <w:t xml:space="preserve"> человек.</w:t>
      </w:r>
    </w:p>
    <w:p w:rsidR="00E62A27" w:rsidRPr="00E0413A" w:rsidRDefault="00E62A27" w:rsidP="00E0413A">
      <w:pPr>
        <w:tabs>
          <w:tab w:val="left" w:pos="700"/>
        </w:tabs>
        <w:ind w:firstLine="567"/>
        <w:jc w:val="both"/>
        <w:rPr>
          <w:rFonts w:ascii="Times New Roman" w:eastAsia="Times New Roman" w:hAnsi="Times New Roman"/>
          <w:lang w:val="ru-RU"/>
        </w:rPr>
      </w:pPr>
    </w:p>
    <w:p w:rsidR="00014A05" w:rsidRPr="00070027" w:rsidRDefault="00014A05" w:rsidP="00E0413A">
      <w:pPr>
        <w:tabs>
          <w:tab w:val="left" w:pos="700"/>
        </w:tabs>
        <w:ind w:firstLine="567"/>
        <w:jc w:val="both"/>
        <w:rPr>
          <w:rFonts w:ascii="Times New Roman" w:hAnsi="Times New Roman"/>
          <w:lang w:val="ru-RU"/>
        </w:rPr>
      </w:pPr>
      <w:r w:rsidRPr="00E0413A">
        <w:rPr>
          <w:rFonts w:ascii="Times New Roman" w:eastAsia="Times New Roman" w:hAnsi="Times New Roman"/>
          <w:lang w:val="ru-RU"/>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w:t>
      </w:r>
      <w:r w:rsidRPr="00070027">
        <w:rPr>
          <w:rFonts w:ascii="Times New Roman" w:hAnsi="Times New Roman"/>
          <w:lang w:val="ru-RU"/>
        </w:rPr>
        <w:t xml:space="preserve"> поло-возрастной структуры.</w:t>
      </w:r>
    </w:p>
    <w:p w:rsidR="00014A05" w:rsidRPr="00070027" w:rsidRDefault="00014A05" w:rsidP="00014A05">
      <w:pPr>
        <w:pStyle w:val="ae"/>
        <w:ind w:firstLine="567"/>
        <w:rPr>
          <w:rFonts w:ascii="Times New Roman" w:hAnsi="Times New Roman"/>
          <w:lang w:val="ru-RU"/>
        </w:rPr>
      </w:pPr>
      <w:r w:rsidRPr="00070027">
        <w:rPr>
          <w:rFonts w:ascii="Times New Roman" w:hAnsi="Times New Roman"/>
          <w:lang w:val="ru-RU"/>
        </w:rPr>
        <w:t>Анализ естественного движения населения показывает, что в последние годы наблюдалось незначительное превышение смертности над рождаемостью, что определяло естественную убыль населения. В связи с напряженной экологической обстановкой в области уровень заболеваемости по основным классам болезней превышает общероссийские показатели. Другим фактором, влияющим на процессы снижения численности населения, является сложившаяся в последние годы недостаточная миграционная активность. За последние 10 лет миграционный поток в целом по области сократился практически в 2 раза.</w:t>
      </w:r>
    </w:p>
    <w:p w:rsidR="00014A05" w:rsidRPr="00070027" w:rsidRDefault="00014A05" w:rsidP="00014A05">
      <w:pPr>
        <w:pStyle w:val="ae"/>
        <w:ind w:firstLine="567"/>
        <w:rPr>
          <w:rFonts w:ascii="Times New Roman" w:hAnsi="Times New Roman"/>
          <w:lang w:val="ru-RU"/>
        </w:rPr>
      </w:pPr>
    </w:p>
    <w:p w:rsidR="00014A05" w:rsidRPr="00070027" w:rsidRDefault="00014A05" w:rsidP="00014A05">
      <w:pPr>
        <w:pStyle w:val="ae"/>
        <w:ind w:left="720"/>
        <w:rPr>
          <w:lang w:val="ru-RU"/>
        </w:rPr>
      </w:pPr>
    </w:p>
    <w:p w:rsidR="00014A05" w:rsidRPr="00070027" w:rsidRDefault="00014A05" w:rsidP="00014A05">
      <w:pPr>
        <w:pStyle w:val="ae"/>
        <w:jc w:val="center"/>
        <w:rPr>
          <w:rFonts w:ascii="Times New Roman" w:hAnsi="Times New Roman"/>
          <w:b/>
          <w:bCs/>
          <w:i/>
          <w:lang w:val="ru-RU"/>
        </w:rPr>
      </w:pPr>
      <w:r w:rsidRPr="00070027">
        <w:rPr>
          <w:rFonts w:ascii="Times New Roman" w:hAnsi="Times New Roman"/>
          <w:b/>
          <w:bCs/>
          <w:i/>
          <w:lang w:val="ru-RU"/>
        </w:rPr>
        <w:t>Трудовые ресурсы и занятость населения.</w:t>
      </w:r>
    </w:p>
    <w:p w:rsidR="00014A05" w:rsidRPr="00070027" w:rsidRDefault="00014A05" w:rsidP="00014A05">
      <w:pPr>
        <w:pStyle w:val="ae"/>
        <w:jc w:val="center"/>
        <w:rPr>
          <w:rFonts w:ascii="Times New Roman" w:hAnsi="Times New Roman"/>
          <w:b/>
          <w:bCs/>
          <w:i/>
          <w:color w:val="FF0000"/>
          <w:lang w:val="ru-RU"/>
        </w:rPr>
      </w:pPr>
    </w:p>
    <w:p w:rsidR="00014A05" w:rsidRPr="00070027" w:rsidRDefault="00014A05" w:rsidP="00014A05">
      <w:pPr>
        <w:pStyle w:val="ae"/>
        <w:tabs>
          <w:tab w:val="left" w:pos="567"/>
        </w:tabs>
        <w:rPr>
          <w:rFonts w:ascii="Times New Roman" w:hAnsi="Times New Roman"/>
          <w:bCs/>
          <w:lang w:val="ru-RU"/>
        </w:rPr>
      </w:pPr>
      <w:r w:rsidRPr="00070027">
        <w:rPr>
          <w:rFonts w:ascii="Times New Roman" w:hAnsi="Times New Roman"/>
          <w:bCs/>
          <w:color w:val="FF0000"/>
          <w:lang w:val="ru-RU"/>
        </w:rPr>
        <w:tab/>
      </w:r>
      <w:r w:rsidRPr="00070027">
        <w:rPr>
          <w:rFonts w:ascii="Times New Roman" w:hAnsi="Times New Roman"/>
          <w:bCs/>
          <w:lang w:val="ru-RU"/>
        </w:rPr>
        <w:t>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w:t>
      </w:r>
    </w:p>
    <w:p w:rsidR="00014A05" w:rsidRDefault="00014A05" w:rsidP="00014A05">
      <w:pPr>
        <w:pStyle w:val="ae"/>
        <w:tabs>
          <w:tab w:val="left" w:pos="567"/>
        </w:tabs>
        <w:rPr>
          <w:rFonts w:ascii="Times New Roman" w:hAnsi="Times New Roman"/>
          <w:bCs/>
          <w:lang w:val="ru-RU"/>
        </w:rPr>
      </w:pPr>
      <w:r w:rsidRPr="00070027">
        <w:rPr>
          <w:rFonts w:ascii="Times New Roman" w:hAnsi="Times New Roman"/>
          <w:bCs/>
          <w:lang w:val="ru-RU"/>
        </w:rPr>
        <w:tab/>
      </w:r>
      <w:r w:rsidRPr="00FB333A">
        <w:rPr>
          <w:rFonts w:ascii="Times New Roman" w:hAnsi="Times New Roman"/>
          <w:bCs/>
          <w:lang w:val="ru-RU"/>
        </w:rPr>
        <w:t>Трудовой потенциал региона формируется за счет экономически активного населения, то есть населения, находящ</w:t>
      </w:r>
      <w:r w:rsidR="00DC6117">
        <w:rPr>
          <w:rFonts w:ascii="Times New Roman" w:hAnsi="Times New Roman"/>
          <w:bCs/>
          <w:lang w:val="ru-RU"/>
        </w:rPr>
        <w:t>егося в трудоспособном возрасте.</w:t>
      </w:r>
    </w:p>
    <w:p w:rsidR="00014A05" w:rsidRPr="004E6758" w:rsidRDefault="00014A05" w:rsidP="004E6758">
      <w:pPr>
        <w:pStyle w:val="ae"/>
        <w:tabs>
          <w:tab w:val="left" w:pos="567"/>
        </w:tabs>
        <w:rPr>
          <w:rFonts w:ascii="Times New Roman" w:hAnsi="Times New Roman"/>
          <w:bCs/>
          <w:lang w:val="ru-RU"/>
        </w:rPr>
      </w:pPr>
    </w:p>
    <w:p w:rsidR="00014A05" w:rsidRPr="004E6758" w:rsidRDefault="00014A05" w:rsidP="004E6758">
      <w:pPr>
        <w:pStyle w:val="ae"/>
        <w:tabs>
          <w:tab w:val="left" w:pos="567"/>
        </w:tabs>
        <w:rPr>
          <w:rFonts w:ascii="Times New Roman" w:hAnsi="Times New Roman"/>
          <w:bCs/>
          <w:lang w:val="ru-RU"/>
        </w:rPr>
      </w:pPr>
      <w:r w:rsidRPr="004E6758">
        <w:rPr>
          <w:rFonts w:ascii="Times New Roman" w:hAnsi="Times New Roman"/>
          <w:bCs/>
          <w:lang w:val="ru-RU"/>
        </w:rPr>
        <w:t xml:space="preserve">       </w:t>
      </w:r>
      <w:r w:rsidR="003E02F1" w:rsidRPr="004E6758">
        <w:rPr>
          <w:rFonts w:ascii="Times New Roman" w:hAnsi="Times New Roman"/>
          <w:bCs/>
          <w:lang w:val="ru-RU"/>
        </w:rPr>
        <w:t xml:space="preserve">                           </w:t>
      </w:r>
    </w:p>
    <w:p w:rsidR="00E70C86" w:rsidRPr="004E6758" w:rsidRDefault="00E70C86" w:rsidP="004E6758">
      <w:pPr>
        <w:pStyle w:val="ae"/>
        <w:tabs>
          <w:tab w:val="left" w:pos="567"/>
        </w:tabs>
        <w:rPr>
          <w:rFonts w:ascii="Times New Roman" w:hAnsi="Times New Roman"/>
          <w:bCs/>
          <w:lang w:val="ru-RU"/>
        </w:rPr>
      </w:pPr>
    </w:p>
    <w:p w:rsidR="00E70C86" w:rsidRDefault="00E70C86" w:rsidP="004E6758">
      <w:pPr>
        <w:pStyle w:val="ae"/>
        <w:tabs>
          <w:tab w:val="left" w:pos="567"/>
        </w:tabs>
        <w:rPr>
          <w:rFonts w:ascii="Times New Roman" w:hAnsi="Times New Roman"/>
          <w:lang w:val="ru-RU"/>
        </w:rPr>
        <w:sectPr w:rsidR="00E70C86" w:rsidSect="00BF0F72">
          <w:pgSz w:w="11906" w:h="16838"/>
          <w:pgMar w:top="1134" w:right="850" w:bottom="1134" w:left="1134" w:header="708" w:footer="708" w:gutter="0"/>
          <w:cols w:space="708"/>
          <w:docGrid w:linePitch="360"/>
        </w:sectPr>
      </w:pPr>
      <w:r w:rsidRPr="004E6758">
        <w:rPr>
          <w:rFonts w:ascii="Times New Roman" w:hAnsi="Times New Roman"/>
          <w:bCs/>
          <w:lang w:val="ru-RU"/>
        </w:rPr>
        <w:br w:type="page"/>
      </w:r>
    </w:p>
    <w:tbl>
      <w:tblPr>
        <w:tblpPr w:leftFromText="180" w:rightFromText="180" w:vertAnchor="page" w:horzAnchor="margin" w:tblpXSpec="center" w:tblpY="1396"/>
        <w:tblW w:w="15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76"/>
        <w:gridCol w:w="3552"/>
        <w:gridCol w:w="760"/>
        <w:gridCol w:w="840"/>
        <w:gridCol w:w="840"/>
        <w:gridCol w:w="840"/>
        <w:gridCol w:w="840"/>
        <w:gridCol w:w="840"/>
        <w:gridCol w:w="840"/>
        <w:gridCol w:w="840"/>
        <w:gridCol w:w="840"/>
        <w:gridCol w:w="840"/>
        <w:gridCol w:w="840"/>
        <w:gridCol w:w="840"/>
        <w:gridCol w:w="840"/>
        <w:gridCol w:w="840"/>
      </w:tblGrid>
      <w:tr w:rsidR="00E70C86" w:rsidRPr="00313A06" w:rsidTr="00E70C86">
        <w:trPr>
          <w:trHeight w:val="539"/>
        </w:trPr>
        <w:tc>
          <w:tcPr>
            <w:tcW w:w="15808" w:type="dxa"/>
            <w:gridSpan w:val="16"/>
          </w:tcPr>
          <w:p w:rsidR="00E70C86" w:rsidRPr="00E70C86" w:rsidRDefault="00E70C86" w:rsidP="00E70C86">
            <w:pPr>
              <w:autoSpaceDE w:val="0"/>
              <w:autoSpaceDN w:val="0"/>
              <w:adjustRightInd w:val="0"/>
              <w:jc w:val="center"/>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lastRenderedPageBreak/>
              <w:t>Информация о занятом и незанятом населении за 2010-2011 гг.</w:t>
            </w:r>
          </w:p>
        </w:tc>
      </w:tr>
      <w:tr w:rsidR="00E70C86" w:rsidRPr="00E70C86" w:rsidTr="00E70C86">
        <w:trPr>
          <w:trHeight w:val="72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 п\п</w:t>
            </w: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160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Первомайская</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Комсомольское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Улу=Юльское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Сергеевское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 xml:space="preserve">Куяновское </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Новомариинское</w:t>
            </w:r>
          </w:p>
        </w:tc>
        <w:tc>
          <w:tcPr>
            <w:tcW w:w="1680" w:type="dxa"/>
            <w:gridSpan w:val="2"/>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Итого по району</w:t>
            </w:r>
          </w:p>
        </w:tc>
      </w:tr>
      <w:tr w:rsidR="00E70C86" w:rsidRPr="00E70C86" w:rsidTr="00E70C86">
        <w:trPr>
          <w:trHeight w:val="216"/>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2010</w:t>
            </w:r>
          </w:p>
        </w:tc>
      </w:tr>
      <w:tr w:rsidR="00E70C86" w:rsidRPr="00E70C86" w:rsidTr="00E70C86">
        <w:trPr>
          <w:trHeight w:val="216"/>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w:t>
            </w:r>
          </w:p>
        </w:tc>
        <w:tc>
          <w:tcPr>
            <w:tcW w:w="3552"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 xml:space="preserve">3 </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rPr>
            </w:pPr>
            <w:r w:rsidRPr="00E70C86">
              <w:rPr>
                <w:rFonts w:ascii="Times New Roman" w:eastAsia="Times New Roman" w:hAnsi="Times New Roman"/>
                <w:b/>
                <w:bCs/>
                <w:color w:val="000000"/>
                <w:sz w:val="22"/>
                <w:szCs w:val="22"/>
              </w:rPr>
              <w:t>16</w:t>
            </w:r>
          </w:p>
        </w:tc>
      </w:tr>
      <w:tr w:rsidR="00E70C86" w:rsidRPr="00E70C86" w:rsidTr="00E70C86">
        <w:trPr>
          <w:trHeight w:val="60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Численность насе</w:t>
            </w:r>
            <w:r w:rsidR="00743F0F">
              <w:rPr>
                <w:rFonts w:ascii="Times New Roman" w:hAnsi="Times New Roman"/>
                <w:b/>
                <w:bCs/>
                <w:color w:val="000000"/>
                <w:lang w:val="ru-RU"/>
              </w:rPr>
              <w:t>ления по прописке (месту регист</w:t>
            </w:r>
            <w:r w:rsidRPr="00E70C86">
              <w:rPr>
                <w:rFonts w:ascii="Times New Roman" w:eastAsia="Times New Roman" w:hAnsi="Times New Roman"/>
                <w:b/>
                <w:bCs/>
                <w:color w:val="000000"/>
                <w:lang w:val="ru-RU"/>
              </w:rPr>
              <w:t>рации)</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9372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9216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2776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2590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2512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1776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1531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20174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20401</w:t>
            </w:r>
          </w:p>
        </w:tc>
      </w:tr>
      <w:tr w:rsidR="00E70C86" w:rsidRPr="00E70C86" w:rsidTr="00E70C86">
        <w:trPr>
          <w:trHeight w:val="33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 xml:space="preserve">2.    </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Фактически проживает</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8718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8631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2456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2704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2362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2063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2241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1569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1358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1328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18577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18990</w:t>
            </w:r>
          </w:p>
        </w:tc>
      </w:tr>
      <w:tr w:rsidR="00E70C86" w:rsidRPr="00E70C86" w:rsidTr="00E70C86">
        <w:trPr>
          <w:trHeight w:val="5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Неработающих из числа пенсионеров пенсионного возраста</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2406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2200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661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479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4487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4291</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Нетрудоспособных в тру- доспособном возрасте инвалидов</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349</w:t>
            </w:r>
          </w:p>
        </w:tc>
      </w:tr>
      <w:tr w:rsidR="00E70C86" w:rsidRPr="00E70C86" w:rsidTr="00E70C86">
        <w:trPr>
          <w:trHeight w:val="35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Учащихся всего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1366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459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450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2981</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В т.ч. школ</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2066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2101</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Начальных профессионал. учебных заведений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234</w:t>
            </w:r>
          </w:p>
        </w:tc>
      </w:tr>
      <w:tr w:rsidR="00E70C86" w:rsidRPr="00E70C86" w:rsidTr="00E70C86">
        <w:trPr>
          <w:trHeight w:val="51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 xml:space="preserve">Средних профессиональн. учебных заведений </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263</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Высших профессиональн. учебных заведений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384</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Дошкольников</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806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1606</w:t>
            </w:r>
          </w:p>
        </w:tc>
      </w:tr>
      <w:tr w:rsidR="00E70C86" w:rsidRPr="00E70C86" w:rsidTr="00E70C86">
        <w:trPr>
          <w:trHeight w:val="82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Трудоспособных в трудоспособном возрасте (без студентов и учащихся)</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4723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4663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1205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1176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1413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991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1096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856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9823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10314</w:t>
            </w:r>
          </w:p>
        </w:tc>
      </w:tr>
      <w:tr w:rsidR="00E70C86" w:rsidRPr="00E70C86" w:rsidTr="00E70C86">
        <w:trPr>
          <w:trHeight w:val="33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Занято всего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3698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3863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878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743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570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507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299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620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607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6835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6865</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На предприятиях и организациях всех форм собственности: в том числе</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2593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2819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4140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4385</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частных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1145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150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1702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2037</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муниципальных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1101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144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1657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1553</w:t>
            </w:r>
          </w:p>
        </w:tc>
      </w:tr>
      <w:tr w:rsidR="00E70C86" w:rsidRPr="00E70C86" w:rsidTr="00E70C86">
        <w:trPr>
          <w:trHeight w:val="59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государственных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615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590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752</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7.2.</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Являются частными предпринимателями</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30</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425</w:t>
            </w:r>
          </w:p>
        </w:tc>
      </w:tr>
      <w:tr w:rsidR="00E70C86" w:rsidRPr="00E70C86" w:rsidTr="00E70C86">
        <w:trPr>
          <w:trHeight w:val="54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7.3.</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Работают у частных предпринимателей</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246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198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656</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7.4.</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Работают вне территории района</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595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561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424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38</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1584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1371</w:t>
            </w:r>
          </w:p>
        </w:tc>
      </w:tr>
      <w:tr w:rsidR="00E70C86" w:rsidRPr="00E70C86" w:rsidTr="00E70C86">
        <w:trPr>
          <w:trHeight w:val="31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Фактически не занято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801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360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433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702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421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589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2988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3450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rPr>
            </w:pPr>
            <w:r w:rsidRPr="00E70C86">
              <w:rPr>
                <w:rFonts w:ascii="Times New Roman" w:eastAsia="Times New Roman" w:hAnsi="Times New Roman"/>
                <w:bCs/>
                <w:color w:val="000000"/>
              </w:rPr>
              <w:t>Имеют статус безработ-го</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235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215</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103</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132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53</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22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511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620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11.</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lang w:val="ru-RU"/>
              </w:rPr>
            </w:pPr>
            <w:r w:rsidRPr="00E70C86">
              <w:rPr>
                <w:rFonts w:ascii="Times New Roman" w:eastAsia="Times New Roman" w:hAnsi="Times New Roman"/>
                <w:b/>
                <w:bCs/>
                <w:color w:val="000000"/>
                <w:lang w:val="ru-RU"/>
              </w:rPr>
              <w:t>Заняты в личном подсобном хозяйстве*</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164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120</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487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39</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1096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1056</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12.</w:t>
            </w:r>
          </w:p>
        </w:tc>
        <w:tc>
          <w:tcPr>
            <w:tcW w:w="3552" w:type="dxa"/>
          </w:tcPr>
          <w:p w:rsidR="00E70C86" w:rsidRPr="00E70C86" w:rsidRDefault="00E70C86" w:rsidP="00E70C86">
            <w:pPr>
              <w:autoSpaceDE w:val="0"/>
              <w:autoSpaceDN w:val="0"/>
              <w:adjustRightInd w:val="0"/>
              <w:rPr>
                <w:rFonts w:ascii="Times New Roman" w:eastAsia="Times New Roman" w:hAnsi="Times New Roman"/>
                <w:bCs/>
                <w:color w:val="000000"/>
                <w:lang w:val="ru-RU"/>
              </w:rPr>
            </w:pPr>
            <w:r w:rsidRPr="00E70C86">
              <w:rPr>
                <w:rFonts w:ascii="Times New Roman" w:eastAsia="Times New Roman" w:hAnsi="Times New Roman"/>
                <w:bCs/>
                <w:color w:val="000000"/>
                <w:lang w:val="ru-RU"/>
              </w:rPr>
              <w:t>Занятых в экономике (включая занятых в ЛПХ)</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3907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3944</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1028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1057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747</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699</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612</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827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911</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646</w:t>
            </w: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7931</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Cs/>
                <w:color w:val="000000"/>
                <w:sz w:val="28"/>
                <w:szCs w:val="28"/>
              </w:rPr>
            </w:pPr>
            <w:r w:rsidRPr="00E70C86">
              <w:rPr>
                <w:rFonts w:ascii="Times New Roman" w:eastAsia="Times New Roman" w:hAnsi="Times New Roman"/>
                <w:bCs/>
                <w:color w:val="000000"/>
                <w:sz w:val="28"/>
                <w:szCs w:val="28"/>
              </w:rPr>
              <w:t>7900</w:t>
            </w:r>
          </w:p>
        </w:tc>
      </w:tr>
      <w:tr w:rsidR="00E70C86" w:rsidRPr="00E70C86" w:rsidTr="00E70C86">
        <w:trPr>
          <w:trHeight w:val="370"/>
        </w:trPr>
        <w:tc>
          <w:tcPr>
            <w:tcW w:w="576"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13.</w:t>
            </w:r>
          </w:p>
        </w:tc>
        <w:tc>
          <w:tcPr>
            <w:tcW w:w="3552" w:type="dxa"/>
          </w:tcPr>
          <w:p w:rsidR="00E70C86" w:rsidRPr="00E70C86" w:rsidRDefault="00E70C86" w:rsidP="00E70C86">
            <w:pPr>
              <w:autoSpaceDE w:val="0"/>
              <w:autoSpaceDN w:val="0"/>
              <w:adjustRightInd w:val="0"/>
              <w:rPr>
                <w:rFonts w:ascii="Times New Roman" w:eastAsia="Times New Roman" w:hAnsi="Times New Roman"/>
                <w:b/>
                <w:bCs/>
                <w:color w:val="000000"/>
              </w:rPr>
            </w:pPr>
            <w:r w:rsidRPr="00E70C86">
              <w:rPr>
                <w:rFonts w:ascii="Times New Roman" w:eastAsia="Times New Roman" w:hAnsi="Times New Roman"/>
                <w:b/>
                <w:bCs/>
                <w:color w:val="000000"/>
              </w:rPr>
              <w:t xml:space="preserve">Не занятых в экономике </w:t>
            </w:r>
          </w:p>
        </w:tc>
        <w:tc>
          <w:tcPr>
            <w:tcW w:w="76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816</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719</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177</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181</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354</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666</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292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469</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45</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104</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208</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243</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c>
          <w:tcPr>
            <w:tcW w:w="840" w:type="dxa"/>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1892</w:t>
            </w:r>
          </w:p>
        </w:tc>
        <w:tc>
          <w:tcPr>
            <w:tcW w:w="840" w:type="dxa"/>
            <w:shd w:val="clear" w:color="auto" w:fill="D9D9D9"/>
          </w:tcPr>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r w:rsidRPr="00E70C86">
              <w:rPr>
                <w:rFonts w:ascii="Times New Roman" w:eastAsia="Times New Roman" w:hAnsi="Times New Roman"/>
                <w:b/>
                <w:bCs/>
                <w:color w:val="000000"/>
                <w:sz w:val="28"/>
                <w:szCs w:val="28"/>
              </w:rPr>
              <w:t>2382</w:t>
            </w:r>
          </w:p>
          <w:p w:rsidR="00E70C86" w:rsidRPr="00E70C86" w:rsidRDefault="00E70C86" w:rsidP="00E70C86">
            <w:pPr>
              <w:autoSpaceDE w:val="0"/>
              <w:autoSpaceDN w:val="0"/>
              <w:adjustRightInd w:val="0"/>
              <w:jc w:val="center"/>
              <w:rPr>
                <w:rFonts w:ascii="Times New Roman" w:eastAsia="Times New Roman" w:hAnsi="Times New Roman"/>
                <w:b/>
                <w:bCs/>
                <w:color w:val="000000"/>
                <w:sz w:val="28"/>
                <w:szCs w:val="28"/>
              </w:rPr>
            </w:pPr>
          </w:p>
        </w:tc>
      </w:tr>
    </w:tbl>
    <w:p w:rsidR="00E70C86" w:rsidRPr="00E70C86" w:rsidRDefault="00E70C86" w:rsidP="00E70C86">
      <w:pPr>
        <w:ind w:left="360"/>
        <w:rPr>
          <w:rFonts w:ascii="Times New Roman" w:eastAsia="Times New Roman" w:hAnsi="Times New Roman"/>
        </w:rPr>
      </w:pPr>
    </w:p>
    <w:p w:rsidR="00E70C86" w:rsidRPr="00E70C86" w:rsidRDefault="00E70C86" w:rsidP="00F47F4B">
      <w:pPr>
        <w:numPr>
          <w:ilvl w:val="0"/>
          <w:numId w:val="24"/>
        </w:numPr>
        <w:rPr>
          <w:rFonts w:ascii="Times New Roman" w:eastAsia="Times New Roman" w:hAnsi="Times New Roman"/>
          <w:lang w:val="ru-RU"/>
        </w:rPr>
      </w:pPr>
      <w:r w:rsidRPr="00E70C86">
        <w:rPr>
          <w:rFonts w:ascii="Times New Roman" w:eastAsia="Times New Roman" w:hAnsi="Times New Roman"/>
          <w:lang w:val="ru-RU"/>
        </w:rPr>
        <w:t xml:space="preserve">лица, занятые в ЛПХ, для кого эта работа является основной и которые не заняты на другой работе (исключая пенсионеров, в том числе по инвалидности или по старости на льготных условиях). </w:t>
      </w:r>
    </w:p>
    <w:p w:rsidR="00E70C86" w:rsidRDefault="00E70C86">
      <w:pPr>
        <w:spacing w:after="200" w:line="276" w:lineRule="auto"/>
        <w:rPr>
          <w:rFonts w:ascii="Times New Roman" w:hAnsi="Times New Roman"/>
          <w:lang w:val="ru-RU"/>
        </w:rPr>
      </w:pPr>
    </w:p>
    <w:p w:rsidR="00E70C86" w:rsidRDefault="00E70C86" w:rsidP="00014A05">
      <w:pPr>
        <w:rPr>
          <w:rFonts w:ascii="Times New Roman" w:hAnsi="Times New Roman"/>
          <w:lang w:val="ru-RU"/>
        </w:rPr>
      </w:pPr>
    </w:p>
    <w:p w:rsidR="006E210F" w:rsidRDefault="006E210F">
      <w:pPr>
        <w:spacing w:after="200" w:line="276" w:lineRule="auto"/>
        <w:rPr>
          <w:rFonts w:ascii="Times New Roman" w:hAnsi="Times New Roman"/>
          <w:lang w:val="ru-RU"/>
        </w:rPr>
        <w:sectPr w:rsidR="006E210F" w:rsidSect="00E70C86">
          <w:pgSz w:w="16838" w:h="11906" w:orient="landscape"/>
          <w:pgMar w:top="1134" w:right="1134" w:bottom="851" w:left="1134" w:header="709" w:footer="709" w:gutter="0"/>
          <w:cols w:space="708"/>
          <w:docGrid w:linePitch="360"/>
        </w:sectPr>
      </w:pPr>
    </w:p>
    <w:p w:rsidR="00014A05" w:rsidRPr="00E70C86" w:rsidRDefault="00014A05" w:rsidP="00014A05">
      <w:pPr>
        <w:pStyle w:val="af6"/>
        <w:ind w:firstLine="1843"/>
        <w:rPr>
          <w:rFonts w:ascii="Times New Roman" w:hAnsi="Times New Roman"/>
          <w:color w:val="auto"/>
          <w:sz w:val="24"/>
          <w:szCs w:val="24"/>
          <w:lang w:val="ru-RU"/>
        </w:rPr>
      </w:pPr>
      <w:r w:rsidRPr="00E70C86">
        <w:rPr>
          <w:rFonts w:ascii="Times New Roman" w:hAnsi="Times New Roman"/>
          <w:color w:val="auto"/>
          <w:sz w:val="24"/>
          <w:szCs w:val="24"/>
          <w:lang w:val="ru-RU"/>
        </w:rPr>
        <w:lastRenderedPageBreak/>
        <w:t>Динамика демографической структуры населения.</w:t>
      </w:r>
    </w:p>
    <w:p w:rsidR="00014A05" w:rsidRPr="00E70C86" w:rsidRDefault="00014A05" w:rsidP="00014A05">
      <w:pPr>
        <w:rPr>
          <w:rFonts w:ascii="Times New Roman" w:hAnsi="Times New Roman"/>
          <w:lang w:val="ru-RU"/>
        </w:rPr>
      </w:pPr>
    </w:p>
    <w:p w:rsidR="00014A05" w:rsidRPr="00070027" w:rsidRDefault="00014A05" w:rsidP="00014A05">
      <w:pPr>
        <w:pStyle w:val="ae"/>
        <w:ind w:firstLine="567"/>
        <w:rPr>
          <w:rFonts w:ascii="Times New Roman" w:hAnsi="Times New Roman"/>
          <w:bCs/>
          <w:lang w:val="ru-RU"/>
        </w:rPr>
      </w:pPr>
      <w:r w:rsidRPr="00070027">
        <w:rPr>
          <w:rFonts w:ascii="Times New Roman" w:hAnsi="Times New Roman"/>
          <w:bCs/>
          <w:lang w:val="ru-RU"/>
        </w:rPr>
        <w:t>Воздействие неблагоприятных демографических процессов сказывается на формировании трудовых ресурсов. В последние годы появились следующие негативные тенденции:</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-снижение численности занятых в отдельных сферах экономики,</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-обострение обстановки на рынке труда, приведшее к появлению новых категорий трудовых ресурсов: «лица, не занятые трудовой деятельностью» и «безработные»,</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-увеличение количества работающих пенсионеров,</w:t>
      </w:r>
    </w:p>
    <w:p w:rsidR="00014A05" w:rsidRPr="00070027" w:rsidRDefault="00014A05" w:rsidP="00014A05">
      <w:pPr>
        <w:pStyle w:val="ae"/>
        <w:rPr>
          <w:rFonts w:ascii="Times New Roman" w:hAnsi="Times New Roman"/>
          <w:bCs/>
          <w:lang w:val="ru-RU"/>
        </w:rPr>
      </w:pPr>
      <w:r w:rsidRPr="00070027">
        <w:rPr>
          <w:rFonts w:ascii="Times New Roman" w:hAnsi="Times New Roman"/>
          <w:bCs/>
          <w:lang w:val="ru-RU"/>
        </w:rPr>
        <w:t>-увеличение масштабов трудовой маятниковой миграции.</w:t>
      </w:r>
    </w:p>
    <w:p w:rsidR="00C77442" w:rsidRDefault="00014A05" w:rsidP="00014A05">
      <w:pPr>
        <w:pStyle w:val="ConsNormal"/>
        <w:widowControl/>
        <w:ind w:right="0" w:firstLine="567"/>
        <w:jc w:val="both"/>
        <w:rPr>
          <w:rFonts w:ascii="Times New Roman" w:hAnsi="Times New Roman" w:cs="Times New Roman"/>
          <w:sz w:val="24"/>
          <w:szCs w:val="24"/>
          <w:lang w:val="ru-RU"/>
        </w:rPr>
      </w:pPr>
      <w:r w:rsidRPr="00070027">
        <w:rPr>
          <w:rFonts w:ascii="Times New Roman" w:hAnsi="Times New Roman" w:cs="Times New Roman"/>
          <w:sz w:val="24"/>
          <w:szCs w:val="28"/>
          <w:lang w:val="ru-RU"/>
        </w:rPr>
        <w:t xml:space="preserve">Основными факторами, оказывающими прямое влияние на проблемы занятости населения, являются спад и закрытие производств, что ведет к сокращению числа рабочих мест. Кроме того, с </w:t>
      </w:r>
      <w:r w:rsidRPr="00070027">
        <w:rPr>
          <w:rFonts w:ascii="Times New Roman" w:hAnsi="Times New Roman" w:cs="Times New Roman"/>
          <w:sz w:val="24"/>
          <w:szCs w:val="24"/>
          <w:lang w:val="ru-RU"/>
        </w:rPr>
        <w:t xml:space="preserve">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высвобождение трудовых ресурсов. </w:t>
      </w:r>
    </w:p>
    <w:p w:rsidR="00C77442" w:rsidRPr="00C77442" w:rsidRDefault="00C77442" w:rsidP="00C77442">
      <w:pPr>
        <w:pStyle w:val="ConsNormal"/>
        <w:widowControl/>
        <w:ind w:right="0" w:firstLine="567"/>
        <w:jc w:val="both"/>
        <w:rPr>
          <w:rFonts w:ascii="Times New Roman" w:hAnsi="Times New Roman" w:cs="Times New Roman"/>
          <w:sz w:val="24"/>
          <w:szCs w:val="28"/>
          <w:lang w:val="ru-RU"/>
        </w:rPr>
      </w:pPr>
      <w:r w:rsidRPr="00C77442">
        <w:rPr>
          <w:rFonts w:ascii="Times New Roman" w:hAnsi="Times New Roman" w:cs="Times New Roman"/>
          <w:sz w:val="24"/>
          <w:szCs w:val="28"/>
          <w:lang w:val="ru-RU"/>
        </w:rPr>
        <w:t>Уровень регистрируемой безработицы</w:t>
      </w:r>
      <w:r>
        <w:rPr>
          <w:rFonts w:ascii="Times New Roman" w:hAnsi="Times New Roman" w:cs="Times New Roman"/>
          <w:sz w:val="24"/>
          <w:szCs w:val="28"/>
          <w:lang w:val="ru-RU"/>
        </w:rPr>
        <w:t xml:space="preserve"> в Первомайском районе</w:t>
      </w:r>
      <w:r w:rsidRPr="00C77442">
        <w:rPr>
          <w:rFonts w:ascii="Times New Roman" w:hAnsi="Times New Roman" w:cs="Times New Roman"/>
          <w:sz w:val="24"/>
          <w:szCs w:val="28"/>
          <w:lang w:val="ru-RU"/>
        </w:rPr>
        <w:t xml:space="preserve"> по состоянию на 01.01.2013 года-5,7%. Обратилось в</w:t>
      </w:r>
      <w:r>
        <w:rPr>
          <w:rFonts w:ascii="Times New Roman" w:hAnsi="Times New Roman" w:cs="Times New Roman"/>
          <w:sz w:val="24"/>
          <w:szCs w:val="28"/>
          <w:lang w:val="ru-RU"/>
        </w:rPr>
        <w:t xml:space="preserve"> </w:t>
      </w:r>
      <w:r w:rsidRPr="00C77442">
        <w:rPr>
          <w:rFonts w:ascii="Times New Roman" w:hAnsi="Times New Roman" w:cs="Times New Roman"/>
          <w:bCs/>
          <w:sz w:val="24"/>
          <w:szCs w:val="24"/>
          <w:lang w:val="ru-RU"/>
        </w:rPr>
        <w:t>Центр занятости населения Первомайского района</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за 2012год 1690 человек. Безработных граждан, состоящих на регистрационном учете на 01.01.2012 года</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w:t>
      </w:r>
      <w:r>
        <w:rPr>
          <w:rFonts w:ascii="Times New Roman" w:hAnsi="Times New Roman" w:cs="Times New Roman"/>
          <w:sz w:val="24"/>
          <w:szCs w:val="28"/>
          <w:lang w:val="ru-RU"/>
        </w:rPr>
        <w:t xml:space="preserve"> </w:t>
      </w:r>
      <w:r w:rsidRPr="00C77442">
        <w:rPr>
          <w:rFonts w:ascii="Times New Roman" w:hAnsi="Times New Roman" w:cs="Times New Roman"/>
          <w:sz w:val="24"/>
          <w:szCs w:val="28"/>
          <w:lang w:val="ru-RU"/>
        </w:rPr>
        <w:t>627 человек. Трудоустроено 914 человек.</w:t>
      </w:r>
    </w:p>
    <w:p w:rsidR="00C77442" w:rsidRPr="00003F9F" w:rsidRDefault="00C77442" w:rsidP="00C77442">
      <w:pPr>
        <w:pStyle w:val="3"/>
        <w:jc w:val="center"/>
        <w:rPr>
          <w:rFonts w:ascii="Times New Roman" w:hAnsi="Times New Roman" w:cs="Times New Roman"/>
          <w:i/>
          <w:sz w:val="24"/>
          <w:szCs w:val="24"/>
          <w:lang w:val="ru-RU"/>
        </w:rPr>
      </w:pPr>
      <w:r w:rsidRPr="00003F9F">
        <w:rPr>
          <w:rFonts w:ascii="Times New Roman" w:hAnsi="Times New Roman" w:cs="Times New Roman"/>
          <w:b w:val="0"/>
          <w:i/>
          <w:sz w:val="24"/>
          <w:szCs w:val="24"/>
          <w:lang w:val="ru-RU"/>
        </w:rPr>
        <w:t>Организация и исполнение мероприятий содействия занятости населения в 2012году</w:t>
      </w:r>
      <w:r w:rsidRPr="00003F9F">
        <w:rPr>
          <w:rFonts w:ascii="Times New Roman" w:hAnsi="Times New Roman" w:cs="Times New Roman"/>
          <w:i/>
          <w:sz w:val="24"/>
          <w:szCs w:val="24"/>
          <w:lang w:val="ru-RU"/>
        </w:rPr>
        <w:t>.</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организация общественных работ для безработных граждан - 201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временное трудоустройство граждан, испытывающих трудности в поиске работы-47 чел.; </w:t>
      </w:r>
    </w:p>
    <w:p w:rsidR="00C77442" w:rsidRPr="00C77442" w:rsidRDefault="00C77442" w:rsidP="00F47F4B">
      <w:pPr>
        <w:numPr>
          <w:ilvl w:val="0"/>
          <w:numId w:val="25"/>
        </w:numPr>
        <w:spacing w:before="100" w:beforeAutospacing="1" w:after="100" w:afterAutospacing="1"/>
        <w:rPr>
          <w:rFonts w:ascii="Times New Roman" w:hAnsi="Times New Roman"/>
        </w:rPr>
      </w:pPr>
      <w:r w:rsidRPr="00C77442">
        <w:rPr>
          <w:rFonts w:ascii="Times New Roman" w:hAnsi="Times New Roman"/>
        </w:rPr>
        <w:t xml:space="preserve">трудовая адаптация подростков-311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трудоустройство выпускников образовательных учреждений-6 чел.; </w:t>
      </w:r>
    </w:p>
    <w:p w:rsidR="00C77442" w:rsidRPr="00C77442" w:rsidRDefault="00C77442" w:rsidP="00F47F4B">
      <w:pPr>
        <w:numPr>
          <w:ilvl w:val="0"/>
          <w:numId w:val="25"/>
        </w:numPr>
        <w:spacing w:before="100" w:beforeAutospacing="1" w:after="100" w:afterAutospacing="1"/>
        <w:rPr>
          <w:rFonts w:ascii="Times New Roman" w:hAnsi="Times New Roman"/>
          <w:lang w:val="ru-RU"/>
        </w:rPr>
      </w:pPr>
      <w:r w:rsidRPr="00C77442">
        <w:rPr>
          <w:rFonts w:ascii="Times New Roman" w:hAnsi="Times New Roman"/>
          <w:lang w:val="ru-RU"/>
        </w:rPr>
        <w:t xml:space="preserve">обучение и повышение квалификации безработных граждан-101 чел. </w:t>
      </w:r>
    </w:p>
    <w:p w:rsidR="00C77442" w:rsidRPr="00003F9F" w:rsidRDefault="00C77442" w:rsidP="00C77442">
      <w:pPr>
        <w:pStyle w:val="3"/>
        <w:jc w:val="center"/>
        <w:rPr>
          <w:rFonts w:ascii="Times New Roman" w:hAnsi="Times New Roman" w:cs="Times New Roman"/>
          <w:b w:val="0"/>
          <w:i/>
          <w:sz w:val="24"/>
          <w:szCs w:val="24"/>
          <w:lang w:val="ru-RU"/>
        </w:rPr>
      </w:pPr>
      <w:r w:rsidRPr="00003F9F">
        <w:rPr>
          <w:rFonts w:ascii="Times New Roman" w:hAnsi="Times New Roman" w:cs="Times New Roman"/>
          <w:b w:val="0"/>
          <w:i/>
          <w:sz w:val="24"/>
          <w:szCs w:val="24"/>
          <w:lang w:val="ru-RU"/>
        </w:rPr>
        <w:t>Организация и выполнение мероприятий Региональной программы (антикризисные меры) по снижению напряженности на рынке труда в 2012 году.</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опережающее обучение для граждан, находящихся под угрозой увольнения-5 чел.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стажировка выпускников-7 чел и 4 наставника;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содействие трудоустройству инвалидов (оборудование рабочих мест для инвалидов)-2 чел.;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организация самозанятости-20 чел. Из них 20 чел. зарегистрировали предпринимательскую деятельность и организовали 5 рабочих мест для безработных граждан. </w:t>
      </w:r>
    </w:p>
    <w:p w:rsidR="00C77442" w:rsidRPr="00C77442" w:rsidRDefault="00C77442" w:rsidP="00F47F4B">
      <w:pPr>
        <w:numPr>
          <w:ilvl w:val="0"/>
          <w:numId w:val="26"/>
        </w:numPr>
        <w:spacing w:before="100" w:beforeAutospacing="1" w:after="100" w:afterAutospacing="1"/>
        <w:rPr>
          <w:rFonts w:ascii="Times New Roman" w:hAnsi="Times New Roman"/>
          <w:lang w:val="ru-RU"/>
        </w:rPr>
      </w:pPr>
      <w:r w:rsidRPr="00C77442">
        <w:rPr>
          <w:rFonts w:ascii="Times New Roman" w:hAnsi="Times New Roman"/>
          <w:lang w:val="ru-RU"/>
        </w:rPr>
        <w:t xml:space="preserve">адресная поддержка граждан при переезде к месту работы в другую местность-2 чел. </w:t>
      </w:r>
    </w:p>
    <w:p w:rsidR="00C77442" w:rsidRPr="00C77442" w:rsidRDefault="00C77442" w:rsidP="00C77442">
      <w:pPr>
        <w:pStyle w:val="ConsNormal"/>
        <w:widowControl/>
        <w:ind w:right="0" w:firstLine="567"/>
        <w:jc w:val="both"/>
        <w:rPr>
          <w:rFonts w:ascii="Times New Roman" w:hAnsi="Times New Roman" w:cs="Times New Roman"/>
          <w:sz w:val="24"/>
          <w:szCs w:val="28"/>
          <w:lang w:val="ru-RU"/>
        </w:rPr>
      </w:pPr>
      <w:r w:rsidRPr="00C77442">
        <w:rPr>
          <w:rFonts w:ascii="Times New Roman" w:hAnsi="Times New Roman" w:cs="Times New Roman"/>
          <w:sz w:val="24"/>
          <w:szCs w:val="28"/>
          <w:lang w:val="ru-RU"/>
        </w:rPr>
        <w:t>На реализацию Региональной программы дополнительных мероприятий, направленных на снижение напряженности на рынке труда в 2012 году реализовано более 6,1 млн.руб.</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На начало года численность безработных граждан составляла 511 человек. (2011г. – 620ч.). На конец года – 627 человек.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На 01.01.2013 г. численность безработных граждан составляла 627 человека (5,7% уровень безработицы) (2010г. – 620 чел, уровень 5,6%), из них:</w:t>
      </w:r>
    </w:p>
    <w:p w:rsidR="00415EFD" w:rsidRPr="00415EFD" w:rsidRDefault="00415EFD" w:rsidP="00F47F4B">
      <w:pPr>
        <w:numPr>
          <w:ilvl w:val="0"/>
          <w:numId w:val="27"/>
        </w:numPr>
        <w:spacing w:before="100" w:beforeAutospacing="1" w:after="100" w:afterAutospacing="1"/>
        <w:rPr>
          <w:rFonts w:ascii="Times New Roman" w:hAnsi="Times New Roman"/>
        </w:rPr>
      </w:pPr>
      <w:r w:rsidRPr="00415EFD">
        <w:rPr>
          <w:rFonts w:ascii="Times New Roman" w:hAnsi="Times New Roman"/>
        </w:rPr>
        <w:t xml:space="preserve">370 чел. - женщины, </w:t>
      </w:r>
    </w:p>
    <w:p w:rsidR="00415EFD" w:rsidRPr="00415EFD" w:rsidRDefault="00415EFD" w:rsidP="00F47F4B">
      <w:pPr>
        <w:numPr>
          <w:ilvl w:val="0"/>
          <w:numId w:val="27"/>
        </w:numPr>
        <w:spacing w:before="100" w:beforeAutospacing="1" w:after="100" w:afterAutospacing="1"/>
        <w:rPr>
          <w:rFonts w:ascii="Times New Roman" w:hAnsi="Times New Roman"/>
        </w:rPr>
      </w:pPr>
      <w:r w:rsidRPr="00415EFD">
        <w:rPr>
          <w:rFonts w:ascii="Times New Roman" w:hAnsi="Times New Roman"/>
        </w:rPr>
        <w:t xml:space="preserve">257 чел. - мужчины, </w:t>
      </w:r>
    </w:p>
    <w:p w:rsidR="00415EFD" w:rsidRPr="00415EFD" w:rsidRDefault="00415EFD" w:rsidP="00F47F4B">
      <w:pPr>
        <w:numPr>
          <w:ilvl w:val="0"/>
          <w:numId w:val="27"/>
        </w:numPr>
        <w:spacing w:before="100" w:beforeAutospacing="1" w:after="100" w:afterAutospacing="1"/>
        <w:rPr>
          <w:rFonts w:ascii="Times New Roman" w:hAnsi="Times New Roman"/>
        </w:rPr>
      </w:pPr>
      <w:r>
        <w:rPr>
          <w:rFonts w:ascii="Times New Roman" w:hAnsi="Times New Roman"/>
        </w:rPr>
        <w:t>93 чел. – молодеж</w:t>
      </w:r>
      <w:r>
        <w:rPr>
          <w:rFonts w:ascii="Times New Roman" w:hAnsi="Times New Roman"/>
          <w:lang w:val="ru-RU"/>
        </w:rPr>
        <w:t>ь</w:t>
      </w:r>
      <w:r w:rsidRPr="00415EFD">
        <w:rPr>
          <w:rFonts w:ascii="Times New Roman" w:hAnsi="Times New Roman"/>
        </w:rPr>
        <w:t xml:space="preserve">. </w:t>
      </w:r>
    </w:p>
    <w:p w:rsidR="00415EFD" w:rsidRDefault="00415EFD" w:rsidP="00415EFD">
      <w:pPr>
        <w:rPr>
          <w:rFonts w:ascii="Verdana" w:hAnsi="Verdana"/>
          <w:sz w:val="17"/>
          <w:szCs w:val="17"/>
        </w:rPr>
      </w:pPr>
    </w:p>
    <w:p w:rsidR="00415EFD" w:rsidRPr="00003F9F" w:rsidRDefault="00415EFD" w:rsidP="00415EFD">
      <w:pPr>
        <w:pStyle w:val="3"/>
        <w:jc w:val="center"/>
        <w:rPr>
          <w:rFonts w:ascii="Times New Roman" w:hAnsi="Times New Roman" w:cs="Times New Roman"/>
          <w:b w:val="0"/>
          <w:i/>
          <w:sz w:val="24"/>
          <w:szCs w:val="24"/>
        </w:rPr>
      </w:pPr>
      <w:r w:rsidRPr="00003F9F">
        <w:rPr>
          <w:rFonts w:ascii="Times New Roman" w:hAnsi="Times New Roman" w:cs="Times New Roman"/>
          <w:b w:val="0"/>
          <w:i/>
          <w:sz w:val="24"/>
          <w:szCs w:val="24"/>
        </w:rPr>
        <w:lastRenderedPageBreak/>
        <w:t>Мероприятия по содействию занятости</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4"/>
          <w:lang w:val="ru-RU"/>
        </w:rPr>
        <w:t xml:space="preserve">1. </w:t>
      </w:r>
      <w:r w:rsidRPr="00415EFD">
        <w:rPr>
          <w:rFonts w:ascii="Times New Roman" w:hAnsi="Times New Roman" w:cs="Times New Roman"/>
          <w:sz w:val="24"/>
          <w:szCs w:val="28"/>
          <w:lang w:val="ru-RU"/>
        </w:rPr>
        <w:t>Направлены на обучение всего 106 человек. Из них по Региональной программе на опережающее обучение: 5 человек.</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2. Направлены на ОР всего 201 человек. Временно трудоустроено 47 безработных граждан из категории лиц, испытывающих трудности в поиске работы.</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3. Временное трудоустройство выпускников 18-20 лет. – 6 чел.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 xml:space="preserve">3. Трудоустроено несовершеннолетних граждан -311 чел. </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4. В региональной программе «Стажировка выпускников» приняли участие 7 человек. Направлены в ПО «Первомайский хлебозавод» – 2 чел, в ООО «СтройМонтажСервис» – 2 чел., в ООО «Универсам» – 1 чел., в ОГУП «Первомайское ДРСУ» - 1 чел., в ООО «ЛПК Первомайское» - 1 чел. Возмещение работодателям выплаты заработной платы работнику - 8611 рублей, наставнику – 4305 рубля, в течение 5 месяцев.</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5. Трудоустройство инвалидов, многодетных, одиноких родителей – 47 человек.</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6. Самозанятость.</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Зарегистрировано в качестве ИП -20 безработных граждан</w:t>
      </w:r>
    </w:p>
    <w:p w:rsidR="00415EFD" w:rsidRPr="00415EFD" w:rsidRDefault="00415EFD" w:rsidP="00415EFD">
      <w:pPr>
        <w:pStyle w:val="ConsNormal"/>
        <w:widowControl/>
        <w:ind w:right="0" w:firstLine="567"/>
        <w:jc w:val="both"/>
        <w:rPr>
          <w:rFonts w:ascii="Times New Roman" w:hAnsi="Times New Roman" w:cs="Times New Roman"/>
          <w:sz w:val="24"/>
          <w:szCs w:val="28"/>
          <w:lang w:val="ru-RU"/>
        </w:rPr>
      </w:pPr>
      <w:r w:rsidRPr="00415EFD">
        <w:rPr>
          <w:rFonts w:ascii="Times New Roman" w:hAnsi="Times New Roman" w:cs="Times New Roman"/>
          <w:sz w:val="24"/>
          <w:szCs w:val="28"/>
          <w:lang w:val="ru-RU"/>
        </w:rPr>
        <w:t>Ими организовано 5 дополнительных рабочих места из числа безработных граждан с одновременным получением финансовой помощи в размере 58800,00 руб.</w:t>
      </w:r>
    </w:p>
    <w:p w:rsidR="00C77442" w:rsidRDefault="00C77442" w:rsidP="00014A05">
      <w:pPr>
        <w:pStyle w:val="ConsNormal"/>
        <w:widowControl/>
        <w:ind w:right="0" w:firstLine="567"/>
        <w:jc w:val="both"/>
        <w:rPr>
          <w:rFonts w:ascii="Times New Roman" w:hAnsi="Times New Roman" w:cs="Times New Roman"/>
          <w:sz w:val="24"/>
          <w:szCs w:val="24"/>
          <w:lang w:val="ru-RU"/>
        </w:rPr>
      </w:pPr>
    </w:p>
    <w:p w:rsidR="00014A05" w:rsidRPr="00070027" w:rsidRDefault="00014A05" w:rsidP="008A1DA6">
      <w:pPr>
        <w:jc w:val="both"/>
        <w:rPr>
          <w:rFonts w:ascii="Times New Roman" w:hAnsi="Times New Roman"/>
          <w:bCs/>
          <w:lang w:val="ru-RU"/>
        </w:rPr>
      </w:pPr>
    </w:p>
    <w:p w:rsidR="00014A05" w:rsidRPr="001A5562" w:rsidRDefault="00014A05" w:rsidP="008A1DA6">
      <w:pPr>
        <w:pStyle w:val="ae"/>
        <w:ind w:firstLine="567"/>
        <w:jc w:val="both"/>
        <w:rPr>
          <w:rFonts w:ascii="Times New Roman" w:hAnsi="Times New Roman"/>
          <w:b/>
          <w:i/>
          <w:lang w:val="ru-RU"/>
        </w:rPr>
      </w:pPr>
      <w:r w:rsidRPr="001A5562">
        <w:rPr>
          <w:rFonts w:ascii="Times New Roman" w:hAnsi="Times New Roman"/>
          <w:b/>
          <w:i/>
          <w:lang w:val="ru-RU"/>
        </w:rPr>
        <w:t>Вывод:</w:t>
      </w:r>
    </w:p>
    <w:p w:rsidR="00014A05" w:rsidRPr="00C77442" w:rsidRDefault="00014A05" w:rsidP="00014A05">
      <w:pPr>
        <w:pStyle w:val="ae"/>
        <w:ind w:firstLine="567"/>
        <w:rPr>
          <w:rFonts w:ascii="Times New Roman" w:hAnsi="Times New Roman"/>
          <w:b/>
          <w:color w:val="C0504D" w:themeColor="accent2"/>
          <w:lang w:val="ru-RU"/>
        </w:rPr>
      </w:pPr>
    </w:p>
    <w:p w:rsidR="00014A05" w:rsidRPr="00C77442" w:rsidRDefault="00014A05" w:rsidP="00014A05">
      <w:pPr>
        <w:pStyle w:val="ae"/>
        <w:ind w:firstLine="567"/>
        <w:rPr>
          <w:rFonts w:ascii="Times New Roman" w:eastAsia="Times New Roman" w:hAnsi="Times New Roman"/>
          <w:szCs w:val="24"/>
          <w:lang w:val="ru-RU" w:eastAsia="ru-RU"/>
        </w:rPr>
      </w:pPr>
      <w:r w:rsidRPr="00C77442">
        <w:rPr>
          <w:rFonts w:ascii="Times New Roman" w:eastAsia="Times New Roman" w:hAnsi="Times New Roman"/>
          <w:szCs w:val="24"/>
          <w:lang w:val="ru-RU" w:eastAsia="ru-RU"/>
        </w:rPr>
        <w:t>Для обеспечения устойчивого социально-экономического развития сельских муниципальных образований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сельских поселений, развития несельскохозяйственных видов деятельности в сельской местности, расширения рынка труда, развития процессов самоуправления и на этой основе повысить качество и активизацию человеческого потенциала. Без значительной государственной поддержки в современных условиях сельские муниципальные образования не в состоянии эффективно участвовать в социальных реформах и удовлетворении основных жизненных потребностей проживающего на их территории населения. Исходя из задач социально-экономической политики страны на ближайший период и долгосрочную перспективу, для преодоления критического положения в сфере социального развития села необходимо провести комплекс взаимоувязанных мероприятий. Таким образом, необходимость разработки и реализации долгосрочной федеральной целевой программы "Социальное развитие села программа включает четыре цели и 30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Создание высокооплачиваемых рабочих мест ( 6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Обеспечение консолидации населения ( 8 стандартов проживания);</w:t>
      </w:r>
    </w:p>
    <w:p w:rsidR="00014A05" w:rsidRPr="00C77442" w:rsidRDefault="00014A05" w:rsidP="00F47F4B">
      <w:pPr>
        <w:pStyle w:val="ae"/>
        <w:numPr>
          <w:ilvl w:val="0"/>
          <w:numId w:val="11"/>
        </w:numPr>
        <w:rPr>
          <w:rFonts w:ascii="Times New Roman" w:hAnsi="Times New Roman"/>
          <w:lang w:val="ru-RU"/>
        </w:rPr>
      </w:pPr>
      <w:r w:rsidRPr="00C77442">
        <w:rPr>
          <w:rFonts w:ascii="Times New Roman" w:eastAsia="Times New Roman" w:hAnsi="Times New Roman"/>
          <w:szCs w:val="24"/>
          <w:lang w:val="ru-RU" w:eastAsia="ru-RU"/>
        </w:rPr>
        <w:t>Снижение смертности и увеличение продолжительности жизни (6 стандартов проживания);</w:t>
      </w:r>
    </w:p>
    <w:p w:rsidR="00014A05" w:rsidRPr="00C77442" w:rsidRDefault="00014A05" w:rsidP="00F47F4B">
      <w:pPr>
        <w:pStyle w:val="ae"/>
        <w:numPr>
          <w:ilvl w:val="0"/>
          <w:numId w:val="11"/>
        </w:numPr>
        <w:rPr>
          <w:lang w:val="ru-RU"/>
        </w:rPr>
      </w:pPr>
      <w:r w:rsidRPr="00C77442">
        <w:rPr>
          <w:rFonts w:ascii="Times New Roman" w:eastAsia="Times New Roman" w:hAnsi="Times New Roman"/>
          <w:szCs w:val="24"/>
          <w:lang w:val="ru-RU" w:eastAsia="ru-RU"/>
        </w:rPr>
        <w:t>Обеспечение граждан жильем, развитие жилищно-коммунального хозяйства и транспортной инфраструктуры (10 стандартов проживания).</w:t>
      </w:r>
      <w:r w:rsidRPr="00C77442">
        <w:rPr>
          <w:rFonts w:ascii="Times New Roman" w:eastAsia="Times New Roman" w:hAnsi="Times New Roman"/>
          <w:szCs w:val="24"/>
          <w:lang w:val="ru-RU" w:eastAsia="ru-RU"/>
        </w:rPr>
        <w:br/>
      </w:r>
    </w:p>
    <w:p w:rsidR="00014A05" w:rsidRPr="00070027" w:rsidRDefault="00014A05" w:rsidP="00014A05">
      <w:pPr>
        <w:pStyle w:val="ae"/>
        <w:rPr>
          <w:color w:val="FF0000"/>
          <w:lang w:val="ru-RU" w:eastAsia="ru-RU"/>
        </w:rPr>
      </w:pPr>
    </w:p>
    <w:p w:rsidR="00014A05" w:rsidRPr="004E6758" w:rsidRDefault="00014A05" w:rsidP="00014A05">
      <w:pPr>
        <w:pStyle w:val="ae"/>
        <w:ind w:firstLine="708"/>
        <w:jc w:val="center"/>
        <w:rPr>
          <w:rFonts w:ascii="Times New Roman" w:hAnsi="Times New Roman"/>
          <w:b/>
          <w:bCs/>
          <w:lang w:val="ru-RU" w:eastAsia="ru-RU"/>
        </w:rPr>
      </w:pPr>
      <w:r w:rsidRPr="004E6758">
        <w:rPr>
          <w:rFonts w:ascii="Times New Roman" w:hAnsi="Times New Roman"/>
          <w:b/>
          <w:bCs/>
          <w:lang w:val="ru-RU" w:eastAsia="ru-RU"/>
        </w:rPr>
        <w:t>1.6. Экономическая база</w:t>
      </w:r>
    </w:p>
    <w:p w:rsidR="00014A05" w:rsidRPr="004E6758" w:rsidRDefault="00014A05" w:rsidP="00014A05">
      <w:pPr>
        <w:pStyle w:val="ae"/>
        <w:rPr>
          <w:rFonts w:ascii="Times New Roman" w:hAnsi="Times New Roman"/>
          <w:color w:val="FF0000"/>
          <w:szCs w:val="24"/>
          <w:lang w:val="ru-RU"/>
        </w:rPr>
      </w:pPr>
    </w:p>
    <w:p w:rsidR="00597639" w:rsidRDefault="00597639" w:rsidP="00597639">
      <w:pPr>
        <w:pStyle w:val="ae"/>
        <w:ind w:firstLine="567"/>
        <w:rPr>
          <w:rFonts w:ascii="Times New Roman" w:eastAsia="Times New Roman" w:hAnsi="Times New Roman"/>
          <w:szCs w:val="24"/>
          <w:lang w:val="ru-RU" w:eastAsia="ru-RU"/>
        </w:rPr>
      </w:pPr>
      <w:r w:rsidRPr="00597639">
        <w:rPr>
          <w:rFonts w:ascii="Times New Roman" w:eastAsia="Times New Roman" w:hAnsi="Times New Roman"/>
          <w:szCs w:val="24"/>
          <w:lang w:val="ru-RU" w:eastAsia="ru-RU"/>
        </w:rPr>
        <w:t>Сельское хозяйство является одной из отраслей специализации</w:t>
      </w:r>
      <w:r>
        <w:rPr>
          <w:rFonts w:ascii="Times New Roman" w:eastAsia="Times New Roman" w:hAnsi="Times New Roman"/>
          <w:szCs w:val="24"/>
          <w:lang w:val="ru-RU" w:eastAsia="ru-RU"/>
        </w:rPr>
        <w:t xml:space="preserve"> Первомайского</w:t>
      </w:r>
      <w:r w:rsidRPr="00597639">
        <w:rPr>
          <w:rFonts w:ascii="Times New Roman" w:eastAsia="Times New Roman" w:hAnsi="Times New Roman"/>
          <w:szCs w:val="24"/>
          <w:lang w:val="ru-RU" w:eastAsia="ru-RU"/>
        </w:rPr>
        <w:t xml:space="preserve"> района, а для целого ряда населенных пунктов Куяновского, Первомайского и Сергеевского поселений – одним из основных видов производственной деятельности и источником работы для населения. Сельскохозяйственная продукция в районе производится в коллективных сельскохозяйственных предприятиях, а также в фермерских и личных подсобных хозяйствах населения, при этом ее большая часть приходится на хозяйства населения.</w:t>
      </w:r>
      <w:r w:rsidRPr="00597639">
        <w:rPr>
          <w:rFonts w:ascii="Times New Roman" w:eastAsia="Times New Roman" w:hAnsi="Times New Roman"/>
          <w:szCs w:val="24"/>
          <w:lang w:val="ru-RU" w:eastAsia="ru-RU"/>
        </w:rPr>
        <w:br/>
        <w:t xml:space="preserve">Производственная сфера сельского хозяйства района основывается на работе 6 предприятий, а </w:t>
      </w:r>
      <w:r w:rsidRPr="00597639">
        <w:rPr>
          <w:rFonts w:ascii="Times New Roman" w:eastAsia="Times New Roman" w:hAnsi="Times New Roman"/>
          <w:szCs w:val="24"/>
          <w:lang w:val="ru-RU" w:eastAsia="ru-RU"/>
        </w:rPr>
        <w:lastRenderedPageBreak/>
        <w:t>также учебно-производственного подразделения профессионально-технического училища. Сельскохозяйственные предприятия района: ООО КХ «Куендат», ООО «КХ Маяк», ООО «Старт», ООО «Чулымское», ООО «АФХ Луч», ООО «Куяновское», ООО «Агро», ООО «АгроХолдингСибирь» Основная их специализация – молочное и мясное животноводство, производство зерна.</w:t>
      </w:r>
    </w:p>
    <w:p w:rsidR="00597639" w:rsidRPr="00597639" w:rsidRDefault="00597639" w:rsidP="00597639">
      <w:pPr>
        <w:pStyle w:val="af0"/>
        <w:ind w:firstLine="567"/>
        <w:rPr>
          <w:lang w:val="ru-RU" w:eastAsia="ru-RU"/>
        </w:rPr>
      </w:pPr>
      <w:r w:rsidRPr="00597639">
        <w:rPr>
          <w:lang w:val="ru-RU" w:eastAsia="ru-RU"/>
        </w:rPr>
        <w:t>За 2011 год поголовье крупнорогатого скота в хозяйствах района увеличилось на 36 % и составило 3107 голов. Увеличение поголовья произошло вследствие появления новой организации – АХ "Сибирь". Сейчас на фермах сельхозпредприятий содержатся 837 коров дойного стада и 311 коров мясных пород. Валовой надой за отчетный год составил 42496,5 ц молока или 101% к уровню 2010 года.</w:t>
      </w:r>
    </w:p>
    <w:p w:rsidR="00597639" w:rsidRDefault="00597639" w:rsidP="00597639">
      <w:pPr>
        <w:pStyle w:val="af0"/>
        <w:ind w:firstLine="567"/>
        <w:rPr>
          <w:lang w:val="ru-RU" w:eastAsia="ru-RU"/>
        </w:rPr>
      </w:pPr>
      <w:r w:rsidRPr="00597639">
        <w:rPr>
          <w:lang w:val="ru-RU" w:eastAsia="ru-RU"/>
        </w:rPr>
        <w:t xml:space="preserve">Производство мяса составило 2449,5 ц или 104% к 2010 году, а производство мяса ООО КХ «Куендат» 104% к соответствующему периоду 2010 года, производство мяса свиней составило 2784ц., производство мяса говядины мясных пород составило 912ц. </w:t>
      </w:r>
    </w:p>
    <w:p w:rsidR="00597639" w:rsidRPr="00597639" w:rsidRDefault="00597639" w:rsidP="00597639">
      <w:pPr>
        <w:pStyle w:val="af0"/>
        <w:ind w:firstLine="567"/>
        <w:rPr>
          <w:lang w:val="ru-RU" w:eastAsia="ru-RU"/>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220"/>
        <w:gridCol w:w="530"/>
        <w:gridCol w:w="530"/>
        <w:gridCol w:w="762"/>
        <w:gridCol w:w="530"/>
        <w:gridCol w:w="530"/>
        <w:gridCol w:w="762"/>
        <w:gridCol w:w="530"/>
        <w:gridCol w:w="530"/>
        <w:gridCol w:w="762"/>
      </w:tblGrid>
      <w:tr w:rsidR="00597639" w:rsidRPr="00597639">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ООО "КХ Маяк"</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ООО КХ "Куендат"</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Всего по району</w:t>
            </w:r>
          </w:p>
        </w:tc>
      </w:tr>
      <w:tr w:rsidR="00597639" w:rsidRPr="00597639">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 xml:space="preserve">год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2011</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2010</w:t>
            </w:r>
            <w:r w:rsidRPr="0074515B">
              <w:rPr>
                <w:rFonts w:ascii="Times New Roman" w:hAnsi="Times New Roman"/>
                <w:sz w:val="20"/>
                <w:szCs w:val="20"/>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Темп</w:t>
            </w:r>
            <w:r w:rsidRPr="0074515B">
              <w:rPr>
                <w:rFonts w:ascii="Times New Roman" w:hAnsi="Times New Roman"/>
                <w:sz w:val="20"/>
                <w:szCs w:val="20"/>
              </w:rPr>
              <w:br/>
              <w:t>роста, %</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Наличие КРС</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1481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1313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1878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Наличие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830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Валовый надой,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11633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11608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30863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30486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42496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42094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lang w:val="ru-RU"/>
              </w:rPr>
            </w:pPr>
            <w:r w:rsidRPr="0074515B">
              <w:rPr>
                <w:rFonts w:ascii="Times New Roman" w:hAnsi="Times New Roman"/>
                <w:sz w:val="20"/>
                <w:szCs w:val="20"/>
                <w:lang w:val="ru-RU"/>
              </w:rPr>
              <w:t>Надой на 1 ф/корову, (кг.)</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4155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4146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5601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5542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5072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Продано молока,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6567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6026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26257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27074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32825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33101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99</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Получено телят от коров</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372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363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556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91</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Производство мяса, (ц.)</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354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2096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2449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2357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103</w:t>
            </w:r>
          </w:p>
        </w:tc>
      </w:tr>
      <w:tr w:rsidR="00597639" w:rsidRP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lang w:val="ru-RU"/>
              </w:rPr>
            </w:pPr>
            <w:r w:rsidRPr="0074515B">
              <w:rPr>
                <w:rFonts w:ascii="Times New Roman" w:hAnsi="Times New Roman"/>
                <w:sz w:val="20"/>
                <w:szCs w:val="20"/>
                <w:lang w:val="ru-RU"/>
              </w:rPr>
              <w:t>Наличие лошадей (ООО "АФХ Луч")</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77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106</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37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121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127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111</w:t>
            </w:r>
          </w:p>
        </w:tc>
      </w:tr>
      <w:tr w:rsidR="00597639" w:rsidRP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Средне суточный привес,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475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438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964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783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849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74515B" w:rsidRDefault="00597639">
            <w:pPr>
              <w:rPr>
                <w:rFonts w:ascii="Times New Roman" w:hAnsi="Times New Roman"/>
                <w:sz w:val="20"/>
                <w:szCs w:val="20"/>
              </w:rPr>
            </w:pPr>
            <w:r w:rsidRPr="0074515B">
              <w:rPr>
                <w:rFonts w:ascii="Times New Roman" w:hAnsi="Times New Roman"/>
                <w:sz w:val="20"/>
                <w:szCs w:val="20"/>
              </w:rPr>
              <w:t>92</w:t>
            </w:r>
          </w:p>
        </w:tc>
      </w:tr>
    </w:tbl>
    <w:p w:rsidR="00597639" w:rsidRPr="00597639" w:rsidRDefault="00597639" w:rsidP="00597639">
      <w:pPr>
        <w:pStyle w:val="af0"/>
        <w:spacing w:before="0" w:beforeAutospacing="0" w:after="0"/>
        <w:rPr>
          <w:vanish/>
          <w:sz w:val="20"/>
          <w:szCs w:val="20"/>
        </w:rPr>
      </w:pPr>
    </w:p>
    <w:p w:rsidR="00597639" w:rsidRDefault="00597639" w:rsidP="00597639">
      <w:pPr>
        <w:pStyle w:val="3"/>
        <w:rPr>
          <w:rFonts w:ascii="Verdana" w:hAnsi="Verdana"/>
          <w:lang w:val="ru-RU"/>
        </w:rPr>
      </w:pPr>
    </w:p>
    <w:p w:rsidR="0074515B" w:rsidRDefault="0074515B" w:rsidP="0074515B">
      <w:pPr>
        <w:rPr>
          <w:lang w:val="ru-RU"/>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854"/>
        <w:gridCol w:w="523"/>
        <w:gridCol w:w="522"/>
        <w:gridCol w:w="926"/>
        <w:gridCol w:w="463"/>
        <w:gridCol w:w="463"/>
        <w:gridCol w:w="821"/>
        <w:gridCol w:w="463"/>
        <w:gridCol w:w="463"/>
        <w:gridCol w:w="821"/>
      </w:tblGrid>
      <w:tr w:rsidR="0074515B" w:rsidRPr="0074515B">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Показатели</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ООО "КХ Куяновское"</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ООО "Агро"</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Всего по району</w:t>
            </w:r>
          </w:p>
        </w:tc>
      </w:tr>
      <w:tr w:rsidR="0074515B" w:rsidRPr="0074515B">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 xml:space="preserve">год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2011</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2010</w:t>
            </w:r>
            <w:r w:rsidRPr="0074515B">
              <w:rPr>
                <w:rFonts w:ascii="Verdana" w:eastAsia="Times New Roman" w:hAnsi="Verdana"/>
                <w:sz w:val="17"/>
                <w:szCs w:val="17"/>
                <w:lang w:val="ru-RU" w:eastAsia="ru-RU" w:bidi="ar-SA"/>
              </w:rPr>
              <w:br/>
              <w:t>год</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Темп</w:t>
            </w:r>
            <w:r w:rsidRPr="0074515B">
              <w:rPr>
                <w:rFonts w:ascii="Verdana" w:eastAsia="Times New Roman" w:hAnsi="Verdana"/>
                <w:sz w:val="17"/>
                <w:szCs w:val="17"/>
                <w:lang w:val="ru-RU" w:eastAsia="ru-RU" w:bidi="ar-SA"/>
              </w:rPr>
              <w:br/>
              <w:t>роста, %</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КРС мясной породы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1060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1058</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коров мясной породы</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308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Получено телят мясной породы</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Производство мяса</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912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792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Наличие свиней, (гол.)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1450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1506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1450</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1506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96</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Основных свиноматок, (гол.)</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182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208</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Получено поросят, (гол.)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4414</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352</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4414</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1253</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352</w:t>
            </w:r>
          </w:p>
        </w:tc>
      </w:tr>
      <w:tr w:rsidR="0074515B" w:rsidRPr="0074515B">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Производство мяса свиней, (ц.)</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2784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413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674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2784</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413</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674</w:t>
            </w:r>
          </w:p>
        </w:tc>
      </w:tr>
      <w:tr w:rsidR="0074515B" w:rsidRPr="0074515B">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8D7E8E" w:rsidP="0074515B">
            <w:pPr>
              <w:rPr>
                <w:rFonts w:ascii="Verdana" w:eastAsia="Times New Roman" w:hAnsi="Verdana"/>
                <w:sz w:val="17"/>
                <w:szCs w:val="17"/>
                <w:lang w:val="ru-RU" w:eastAsia="ru-RU" w:bidi="ar-SA"/>
              </w:rPr>
            </w:pPr>
            <w:r>
              <w:rPr>
                <w:rFonts w:ascii="Verdana" w:eastAsia="Times New Roman" w:hAnsi="Verdana"/>
                <w:sz w:val="17"/>
                <w:szCs w:val="17"/>
                <w:lang w:val="ru-RU" w:eastAsia="ru-RU" w:bidi="ar-SA"/>
              </w:rPr>
              <w:t>Средне</w:t>
            </w:r>
            <w:r w:rsidR="0074515B" w:rsidRPr="0074515B">
              <w:rPr>
                <w:rFonts w:ascii="Verdana" w:eastAsia="Times New Roman" w:hAnsi="Verdana"/>
                <w:sz w:val="17"/>
                <w:szCs w:val="17"/>
                <w:lang w:val="ru-RU" w:eastAsia="ru-RU" w:bidi="ar-SA"/>
              </w:rPr>
              <w:t>суточный привес,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457</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576</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457</w:t>
            </w:r>
          </w:p>
        </w:tc>
        <w:tc>
          <w:tcPr>
            <w:tcW w:w="0" w:type="auto"/>
            <w:tcBorders>
              <w:top w:val="outset" w:sz="6" w:space="0" w:color="auto"/>
              <w:left w:val="outset" w:sz="6" w:space="0" w:color="auto"/>
              <w:bottom w:val="outset" w:sz="6" w:space="0" w:color="auto"/>
              <w:right w:val="outset" w:sz="6" w:space="0" w:color="auto"/>
            </w:tcBorders>
            <w:vAlign w:val="center"/>
            <w:hideMark/>
          </w:tcPr>
          <w:p w:rsidR="0074515B" w:rsidRPr="0074515B" w:rsidRDefault="0074515B" w:rsidP="0074515B">
            <w:pPr>
              <w:rPr>
                <w:rFonts w:ascii="Verdana" w:eastAsia="Times New Roman" w:hAnsi="Verdana"/>
                <w:sz w:val="17"/>
                <w:szCs w:val="17"/>
                <w:lang w:val="ru-RU" w:eastAsia="ru-RU" w:bidi="ar-SA"/>
              </w:rPr>
            </w:pPr>
            <w:r w:rsidRPr="0074515B">
              <w:rPr>
                <w:rFonts w:ascii="Verdana" w:eastAsia="Times New Roman" w:hAnsi="Verdana"/>
                <w:sz w:val="17"/>
                <w:szCs w:val="17"/>
                <w:lang w:val="ru-RU" w:eastAsia="ru-RU" w:bidi="ar-SA"/>
              </w:rPr>
              <w:t>126</w:t>
            </w:r>
          </w:p>
        </w:tc>
      </w:tr>
    </w:tbl>
    <w:p w:rsidR="0074515B" w:rsidRPr="0074515B" w:rsidRDefault="0074515B" w:rsidP="0074515B">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Default="00597639" w:rsidP="00597639">
      <w:pPr>
        <w:rPr>
          <w:lang w:val="ru-RU"/>
        </w:rPr>
      </w:pPr>
    </w:p>
    <w:p w:rsidR="00597639" w:rsidRPr="00597639" w:rsidRDefault="00597639" w:rsidP="00597639">
      <w:pPr>
        <w:rPr>
          <w:lang w:val="ru-RU"/>
        </w:rPr>
      </w:pPr>
    </w:p>
    <w:p w:rsidR="00597639" w:rsidRPr="008D7E8E" w:rsidRDefault="00597639" w:rsidP="00597639">
      <w:pPr>
        <w:pStyle w:val="3"/>
        <w:rPr>
          <w:rFonts w:ascii="Times New Roman" w:hAnsi="Times New Roman" w:cs="Times New Roman"/>
          <w:b w:val="0"/>
          <w:i/>
          <w:sz w:val="22"/>
          <w:szCs w:val="22"/>
        </w:rPr>
      </w:pPr>
      <w:r w:rsidRPr="008D7E8E">
        <w:rPr>
          <w:rFonts w:ascii="Times New Roman" w:hAnsi="Times New Roman" w:cs="Times New Roman"/>
          <w:b w:val="0"/>
          <w:i/>
          <w:sz w:val="22"/>
          <w:szCs w:val="22"/>
        </w:rPr>
        <w:t>Растениеводство</w:t>
      </w:r>
    </w:p>
    <w:p w:rsidR="00597639" w:rsidRPr="008D7E8E" w:rsidRDefault="00597639" w:rsidP="008D7E8E">
      <w:pPr>
        <w:pStyle w:val="af0"/>
        <w:ind w:firstLine="567"/>
        <w:rPr>
          <w:lang w:val="ru-RU" w:eastAsia="ru-RU"/>
        </w:rPr>
      </w:pPr>
      <w:r w:rsidRPr="008D7E8E">
        <w:rPr>
          <w:lang w:val="ru-RU" w:eastAsia="ru-RU"/>
        </w:rPr>
        <w:t>Площади посевов сельскохозяйственных культур в текущем году по сравнению с предыдущим годом увеличились на 5,6 % и составили во всех категориях хозяйств 27816 га.</w:t>
      </w:r>
    </w:p>
    <w:tbl>
      <w:tblPr>
        <w:tblW w:w="0" w:type="auto"/>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438"/>
        <w:gridCol w:w="1382"/>
        <w:gridCol w:w="1518"/>
        <w:gridCol w:w="1613"/>
        <w:gridCol w:w="1329"/>
        <w:gridCol w:w="1731"/>
      </w:tblGrid>
      <w:tr w:rsidR="00597639">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Pr="00597639" w:rsidRDefault="00597639">
            <w:pPr>
              <w:jc w:val="center"/>
              <w:rPr>
                <w:rFonts w:ascii="Verdana" w:hAnsi="Verdana"/>
                <w:b/>
                <w:bCs/>
                <w:sz w:val="17"/>
                <w:szCs w:val="17"/>
                <w:lang w:val="ru-RU"/>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Хозяйства всех категорий</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в том числе</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Справочно 2010 хозяйства всех категорий</w:t>
            </w:r>
          </w:p>
        </w:tc>
      </w:tr>
      <w:tr w:rsidR="00597639">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Сельхоз-организации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Крестьянские</w:t>
            </w:r>
            <w:r>
              <w:rPr>
                <w:rFonts w:ascii="Verdana" w:hAnsi="Verdana"/>
                <w:b/>
                <w:bCs/>
                <w:sz w:val="17"/>
                <w:szCs w:val="17"/>
              </w:rPr>
              <w:br/>
              <w:t>фермерские хозяйства</w:t>
            </w:r>
          </w:p>
        </w:tc>
        <w:tc>
          <w:tcPr>
            <w:tcW w:w="0" w:type="auto"/>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jc w:val="center"/>
              <w:rPr>
                <w:rFonts w:ascii="Verdana" w:hAnsi="Verdana"/>
                <w:b/>
                <w:bCs/>
                <w:sz w:val="17"/>
                <w:szCs w:val="17"/>
              </w:rPr>
            </w:pPr>
            <w:r>
              <w:rPr>
                <w:rFonts w:ascii="Verdana" w:hAnsi="Verdana"/>
                <w:b/>
                <w:bCs/>
                <w:sz w:val="17"/>
                <w:szCs w:val="17"/>
              </w:rPr>
              <w:t>Хозяйства населения</w:t>
            </w:r>
          </w:p>
        </w:tc>
        <w:tc>
          <w:tcPr>
            <w:tcW w:w="0" w:type="auto"/>
            <w:vMerge/>
            <w:tcBorders>
              <w:top w:val="outset" w:sz="6" w:space="0" w:color="auto"/>
              <w:left w:val="outset" w:sz="6" w:space="0" w:color="auto"/>
              <w:bottom w:val="outset" w:sz="6" w:space="0" w:color="auto"/>
              <w:right w:val="outset" w:sz="6" w:space="0" w:color="auto"/>
            </w:tcBorders>
            <w:shd w:val="clear" w:color="auto" w:fill="CCFFC8"/>
            <w:vAlign w:val="center"/>
            <w:hideMark/>
          </w:tcPr>
          <w:p w:rsidR="00597639" w:rsidRDefault="00597639">
            <w:pPr>
              <w:rPr>
                <w:rFonts w:ascii="Verdana" w:hAnsi="Verdana"/>
                <w:b/>
                <w:bCs/>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Посевная площадь-всего (озимые и яровые под урожай текущего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27816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26713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1103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26245</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Яровые зерновые и зернобобовые культуры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17840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17680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160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17470</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зернобобовые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300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70</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пшеница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11785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11705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12676</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овес</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5755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5675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4644</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ячмень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Картофель</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825</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817</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828</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Овощи (открытый грунт)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124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138</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Кормовые - всего</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7692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7769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однолетние травы</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580</w:t>
            </w:r>
          </w:p>
        </w:tc>
      </w:tr>
      <w:tr w:rsidR="00597639">
        <w:tc>
          <w:tcPr>
            <w:tcW w:w="0" w:type="auto"/>
            <w:tcBorders>
              <w:top w:val="outset" w:sz="6" w:space="0" w:color="auto"/>
              <w:left w:val="outset" w:sz="6" w:space="0" w:color="auto"/>
              <w:bottom w:val="outset" w:sz="6" w:space="0" w:color="auto"/>
              <w:right w:val="outset" w:sz="6" w:space="0" w:color="auto"/>
            </w:tcBorders>
            <w:tcMar>
              <w:top w:w="45" w:type="dxa"/>
              <w:left w:w="225" w:type="dxa"/>
              <w:bottom w:w="45" w:type="dxa"/>
              <w:right w:w="45" w:type="dxa"/>
            </w:tcMar>
            <w:vAlign w:val="center"/>
            <w:hideMark/>
          </w:tcPr>
          <w:p w:rsidR="00597639" w:rsidRDefault="00597639">
            <w:pPr>
              <w:rPr>
                <w:rFonts w:ascii="Verdana" w:hAnsi="Verdana"/>
                <w:sz w:val="17"/>
                <w:szCs w:val="17"/>
              </w:rPr>
            </w:pPr>
            <w:r>
              <w:rPr>
                <w:rFonts w:ascii="Verdana" w:hAnsi="Verdana"/>
                <w:sz w:val="17"/>
                <w:szCs w:val="17"/>
              </w:rPr>
              <w:t>беспокровные многолетние травы</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jc w:val="right"/>
              <w:rPr>
                <w:rFonts w:ascii="Verdana" w:hAnsi="Verdana"/>
                <w:sz w:val="17"/>
                <w:szCs w:val="17"/>
              </w:rPr>
            </w:pPr>
            <w:r>
              <w:rPr>
                <w:rFonts w:ascii="Verdana" w:hAnsi="Verdana"/>
                <w:sz w:val="17"/>
                <w:szCs w:val="17"/>
              </w:rPr>
              <w:t>800</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tcMar>
              <w:top w:w="45" w:type="dxa"/>
              <w:left w:w="225" w:type="dxa"/>
              <w:bottom w:w="45" w:type="dxa"/>
              <w:right w:w="45" w:type="dxa"/>
            </w:tcMar>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укосная площадь многолетних трав посева прошлых лет</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6852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jc w:val="right"/>
              <w:rPr>
                <w:rFonts w:ascii="Verdana" w:hAnsi="Verdana"/>
                <w:sz w:val="17"/>
                <w:szCs w:val="17"/>
              </w:rPr>
            </w:pPr>
            <w:r>
              <w:rPr>
                <w:rFonts w:ascii="Verdana" w:hAnsi="Verdana"/>
                <w:sz w:val="17"/>
                <w:szCs w:val="17"/>
              </w:rPr>
              <w:t>6237</w:t>
            </w:r>
          </w:p>
        </w:tc>
      </w:tr>
    </w:tbl>
    <w:p w:rsidR="00597639" w:rsidRPr="008D7E8E" w:rsidRDefault="00597639" w:rsidP="008D7E8E">
      <w:pPr>
        <w:pStyle w:val="af0"/>
        <w:ind w:firstLine="567"/>
        <w:rPr>
          <w:lang w:val="ru-RU" w:eastAsia="ru-RU"/>
        </w:rPr>
      </w:pPr>
      <w:r w:rsidRPr="008D7E8E">
        <w:rPr>
          <w:lang w:val="ru-RU" w:eastAsia="ru-RU"/>
        </w:rPr>
        <w:t>Предприятиями сельского хозяйства 2011 году получена выручка от реализации продукции в сумме 76539 т.р.</w:t>
      </w:r>
    </w:p>
    <w:p w:rsidR="00597639" w:rsidRPr="008D7E8E" w:rsidRDefault="00597639" w:rsidP="008D7E8E">
      <w:pPr>
        <w:pStyle w:val="af0"/>
        <w:ind w:firstLine="567"/>
        <w:rPr>
          <w:lang w:val="ru-RU" w:eastAsia="ru-RU"/>
        </w:rPr>
      </w:pPr>
      <w:r w:rsidRPr="008D7E8E">
        <w:rPr>
          <w:lang w:val="ru-RU" w:eastAsia="ru-RU"/>
        </w:rPr>
        <w:t>Средняя заработная плата работников сельского хозяйства на 01.01.2012 года составила 10057, 1 рублей, что на 12 % больше аналогичного периода прошлого года. Численность занятых работников 389 человек (аналогичный период прошлого года численность составляла 401 человек).</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329"/>
        <w:gridCol w:w="1544"/>
        <w:gridCol w:w="1544"/>
        <w:gridCol w:w="784"/>
        <w:gridCol w:w="1483"/>
        <w:gridCol w:w="1483"/>
        <w:gridCol w:w="784"/>
      </w:tblGrid>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Наименование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Средняя з/плата</w:t>
            </w:r>
            <w:r w:rsidRPr="00597639">
              <w:rPr>
                <w:rFonts w:ascii="Verdana" w:hAnsi="Verdana"/>
                <w:sz w:val="17"/>
                <w:szCs w:val="17"/>
                <w:lang w:val="ru-RU"/>
              </w:rPr>
              <w:br/>
              <w:t>на 01.01.2012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Pr="00597639" w:rsidRDefault="00597639">
            <w:pPr>
              <w:rPr>
                <w:rFonts w:ascii="Verdana" w:hAnsi="Verdana"/>
                <w:sz w:val="17"/>
                <w:szCs w:val="17"/>
                <w:lang w:val="ru-RU"/>
              </w:rPr>
            </w:pPr>
            <w:r w:rsidRPr="00597639">
              <w:rPr>
                <w:rFonts w:ascii="Verdana" w:hAnsi="Verdana"/>
                <w:sz w:val="17"/>
                <w:szCs w:val="17"/>
                <w:lang w:val="ru-RU"/>
              </w:rPr>
              <w:t>Средняя з/плата</w:t>
            </w:r>
            <w:r w:rsidRPr="00597639">
              <w:rPr>
                <w:rFonts w:ascii="Verdana" w:hAnsi="Verdana"/>
                <w:sz w:val="17"/>
                <w:szCs w:val="17"/>
                <w:lang w:val="ru-RU"/>
              </w:rPr>
              <w:br/>
              <w:t>на 01.01.2011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Темп</w:t>
            </w:r>
            <w:r>
              <w:rPr>
                <w:rFonts w:ascii="Verdana" w:hAnsi="Verdana"/>
                <w:sz w:val="17"/>
                <w:szCs w:val="17"/>
              </w:rPr>
              <w:br/>
              <w:t>роста,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Численность на</w:t>
            </w:r>
            <w:r>
              <w:rPr>
                <w:rFonts w:ascii="Verdana" w:hAnsi="Verdana"/>
                <w:sz w:val="17"/>
                <w:szCs w:val="17"/>
              </w:rPr>
              <w:br/>
              <w:t>01.01.2012(чел)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Численность на</w:t>
            </w:r>
            <w:r>
              <w:rPr>
                <w:rFonts w:ascii="Verdana" w:hAnsi="Verdana"/>
                <w:sz w:val="17"/>
                <w:szCs w:val="17"/>
              </w:rPr>
              <w:br/>
              <w:t>01.01.2011(чел)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Темп</w:t>
            </w:r>
            <w:r>
              <w:rPr>
                <w:rFonts w:ascii="Verdana" w:hAnsi="Verdana"/>
                <w:sz w:val="17"/>
                <w:szCs w:val="17"/>
              </w:rPr>
              <w:br/>
              <w:t>роста, %</w:t>
            </w:r>
          </w:p>
        </w:tc>
      </w:tr>
      <w:tr w:rsidR="00597639">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ВСЕГО, в том числе</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10057,12</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8938</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389</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r>
              <w:rPr>
                <w:rFonts w:ascii="Verdana" w:hAnsi="Verdana"/>
                <w:sz w:val="17"/>
                <w:szCs w:val="17"/>
              </w:rPr>
              <w:t>401</w:t>
            </w:r>
          </w:p>
        </w:tc>
        <w:tc>
          <w:tcPr>
            <w:tcW w:w="0" w:type="auto"/>
            <w:tcBorders>
              <w:top w:val="outset" w:sz="6" w:space="0" w:color="auto"/>
              <w:left w:val="outset" w:sz="6" w:space="0" w:color="auto"/>
              <w:bottom w:val="outset" w:sz="6" w:space="0" w:color="auto"/>
              <w:right w:val="outset" w:sz="6" w:space="0" w:color="auto"/>
            </w:tcBorders>
            <w:shd w:val="clear" w:color="auto" w:fill="EAFEEF"/>
            <w:vAlign w:val="center"/>
            <w:hideMark/>
          </w:tcPr>
          <w:p w:rsidR="00597639" w:rsidRDefault="00597639">
            <w:pPr>
              <w:rPr>
                <w:rFonts w:ascii="Verdana" w:hAnsi="Verdana"/>
                <w:sz w:val="17"/>
                <w:szCs w:val="17"/>
              </w:rPr>
            </w:pP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КХ "Куендат"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11889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9483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243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90</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"Чулымское"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7100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6400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72</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"КХ Маяк"</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7544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7365</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105</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"АгроХолдинг"</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16446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12989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225</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АФХ "Луч"</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7137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6413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"Куяновское"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16670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15370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132</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"Старт"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7533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7747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89</w:t>
            </w:r>
          </w:p>
        </w:tc>
      </w:tr>
      <w:tr w:rsidR="00597639">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ООО "Агро"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6138</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5737</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597639" w:rsidRDefault="00597639">
            <w:pPr>
              <w:rPr>
                <w:rFonts w:ascii="Verdana" w:hAnsi="Verdana"/>
                <w:sz w:val="17"/>
                <w:szCs w:val="17"/>
              </w:rPr>
            </w:pPr>
            <w:r>
              <w:rPr>
                <w:rFonts w:ascii="Verdana" w:hAnsi="Verdana"/>
                <w:sz w:val="17"/>
                <w:szCs w:val="17"/>
              </w:rPr>
              <w:t>104</w:t>
            </w:r>
          </w:p>
        </w:tc>
      </w:tr>
    </w:tbl>
    <w:p w:rsidR="00014A05" w:rsidRPr="008468FB" w:rsidRDefault="00597639" w:rsidP="008468FB">
      <w:pPr>
        <w:pStyle w:val="af0"/>
        <w:ind w:firstLine="567"/>
        <w:rPr>
          <w:lang w:val="ru-RU" w:eastAsia="ru-RU"/>
        </w:rPr>
      </w:pPr>
      <w:r w:rsidRPr="008D7E8E">
        <w:rPr>
          <w:lang w:val="ru-RU" w:eastAsia="ru-RU"/>
        </w:rPr>
        <w:lastRenderedPageBreak/>
        <w:t>В личных подсобных хозяйствах населения производятся почти все виды сельскохозяйственной продукции. Производство картофеля и овощей, практически полностью сосредоточено в хозяйствах населения. Значимость личных подсобных хозяйств заключается в том, что в условиях отсутствия крупных товаропроизводителей сельскохозяйственной продукции в Первомайском районе, позволяет обеспечивать самозанятость населения, поддержание уровня потребления продуктов питания, дополнительный источник доходов для населения. Количество личных подсобных хозяйств на 01.01.2012 года составило 7444. В личных хозяйствах населения поголовье КРС составляет 3357 голов, в т.ч. 1784 коров. Удельный вес коров в хозяйствах населения составляет 48% от общего поголовья КРС.</w:t>
      </w:r>
    </w:p>
    <w:p w:rsidR="00014A05" w:rsidRPr="00070027" w:rsidRDefault="00014A05" w:rsidP="00014A05">
      <w:pPr>
        <w:pStyle w:val="ae"/>
        <w:rPr>
          <w:color w:val="FF0000"/>
          <w:lang w:val="ru-RU"/>
        </w:rPr>
      </w:pPr>
    </w:p>
    <w:p w:rsidR="00014A05" w:rsidRPr="00070027" w:rsidRDefault="00014A05" w:rsidP="00014A05">
      <w:pPr>
        <w:pStyle w:val="ConsPlusNormal"/>
        <w:widowControl/>
        <w:snapToGrid w:val="0"/>
        <w:ind w:firstLine="0"/>
        <w:jc w:val="center"/>
        <w:rPr>
          <w:rFonts w:ascii="Times New Roman" w:eastAsia="Times New Roman" w:hAnsi="Times New Roman" w:cs="Times New Roman"/>
          <w:b/>
          <w:bCs/>
          <w:color w:val="auto"/>
          <w:lang w:val="ru-RU"/>
        </w:rPr>
      </w:pPr>
      <w:r w:rsidRPr="00070027">
        <w:rPr>
          <w:rFonts w:ascii="Times New Roman" w:eastAsia="Times New Roman" w:hAnsi="Times New Roman" w:cs="Times New Roman"/>
          <w:b/>
          <w:bCs/>
          <w:color w:val="auto"/>
          <w:lang w:val="ru-RU"/>
        </w:rPr>
        <w:t>1.7. Земельный фонд сельского поселения и категории земель.</w:t>
      </w:r>
    </w:p>
    <w:p w:rsidR="00014A05" w:rsidRPr="00070027" w:rsidRDefault="00014A05" w:rsidP="00014A05">
      <w:pPr>
        <w:rPr>
          <w:rFonts w:ascii="Times New Roman" w:hAnsi="Times New Roman"/>
          <w:color w:val="000000"/>
          <w:lang w:val="ru-RU"/>
        </w:rPr>
      </w:pP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eastAsia="Times New Roman" w:hAnsi="Times New Roman"/>
          <w:b/>
          <w:bCs/>
          <w:color w:val="000000"/>
          <w:lang w:val="ru-RU"/>
        </w:rPr>
        <w:tab/>
      </w:r>
      <w:r w:rsidRPr="00070027">
        <w:rPr>
          <w:rFonts w:ascii="Times New Roman" w:hAnsi="Times New Roman"/>
          <w:color w:val="000000"/>
          <w:lang w:val="ru-RU"/>
        </w:rPr>
        <w:t>Согласно законодательству, земли в Российской Федерации по целевому назначению подразделяются на следующие категории: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1)земли сельскохозяйственного назначения;</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2)земли населенных пунктов;</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4)земли особо охраняемых территорий и объектов;</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5)земли лесного фонда;</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6)земли водного фонда;</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7)земли запаса.</w:t>
      </w:r>
    </w:p>
    <w:p w:rsidR="00014A05" w:rsidRPr="00070027" w:rsidRDefault="00014A05" w:rsidP="00014A05">
      <w:pPr>
        <w:pStyle w:val="Standard"/>
        <w:ind w:firstLine="567"/>
        <w:jc w:val="both"/>
        <w:rPr>
          <w:rFonts w:cs="Times New Roman"/>
          <w:color w:val="000000"/>
          <w:lang w:val="ru-RU"/>
        </w:rPr>
      </w:pPr>
      <w:r w:rsidRPr="00070027">
        <w:rPr>
          <w:rFonts w:cs="Times New Roman"/>
          <w:color w:val="000000"/>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14A05" w:rsidRPr="00070027" w:rsidRDefault="00014A05" w:rsidP="00014A05">
      <w:pPr>
        <w:pStyle w:val="Standard"/>
        <w:tabs>
          <w:tab w:val="left" w:pos="567"/>
        </w:tabs>
        <w:jc w:val="both"/>
        <w:rPr>
          <w:rFonts w:cs="Times New Roman"/>
          <w:color w:val="000000"/>
          <w:lang w:val="ru-RU"/>
        </w:rPr>
      </w:pPr>
      <w:r w:rsidRPr="00070027">
        <w:rPr>
          <w:rFonts w:cs="Times New Roman"/>
          <w:color w:val="000000"/>
          <w:lang w:val="ru-RU"/>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14A05" w:rsidRPr="00070027" w:rsidRDefault="00014A05" w:rsidP="00014A05">
      <w:pPr>
        <w:pStyle w:val="Standard"/>
        <w:tabs>
          <w:tab w:val="left" w:pos="567"/>
        </w:tabs>
        <w:jc w:val="both"/>
        <w:rPr>
          <w:rFonts w:cs="Times New Roman"/>
          <w:color w:val="000000"/>
          <w:lang w:val="ru-RU"/>
        </w:rPr>
      </w:pPr>
      <w:r w:rsidRPr="00070027">
        <w:rPr>
          <w:rFonts w:cs="Times New Roman"/>
          <w:color w:val="000000"/>
          <w:lang w:val="ru-RU"/>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014A05" w:rsidRPr="00070027" w:rsidRDefault="00014A05" w:rsidP="00014A05">
      <w:pPr>
        <w:pStyle w:val="Standard"/>
        <w:ind w:firstLine="567"/>
        <w:jc w:val="both"/>
        <w:rPr>
          <w:rFonts w:cs="Times New Roman"/>
          <w:color w:val="000000"/>
          <w:lang w:val="ru-RU"/>
        </w:rPr>
      </w:pPr>
      <w:r w:rsidRPr="00070027">
        <w:rPr>
          <w:rFonts w:cs="Times New Roman"/>
          <w:color w:val="000000"/>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014A05" w:rsidRPr="00070027" w:rsidRDefault="00014A05" w:rsidP="00014A05">
      <w:pPr>
        <w:jc w:val="both"/>
        <w:rPr>
          <w:rFonts w:ascii="Times New Roman" w:hAnsi="Times New Roman"/>
          <w:color w:val="FF0000"/>
          <w:lang w:val="ru-RU"/>
        </w:rPr>
      </w:pPr>
      <w:r w:rsidRPr="00070027">
        <w:rPr>
          <w:rFonts w:ascii="Times New Roman" w:hAnsi="Times New Roman"/>
          <w:color w:val="FF0000"/>
          <w:lang w:val="ru-RU"/>
        </w:rPr>
        <w:tab/>
      </w:r>
    </w:p>
    <w:p w:rsidR="00465C86" w:rsidRPr="00A85200" w:rsidRDefault="00465C86" w:rsidP="00465C86">
      <w:pPr>
        <w:tabs>
          <w:tab w:val="left" w:pos="0"/>
        </w:tabs>
        <w:spacing w:line="360" w:lineRule="auto"/>
        <w:ind w:firstLine="720"/>
        <w:jc w:val="center"/>
        <w:rPr>
          <w:rFonts w:ascii="Times New Roman" w:hAnsi="Times New Roman"/>
          <w:b/>
          <w:lang w:val="ru-RU"/>
        </w:rPr>
      </w:pPr>
      <w:r w:rsidRPr="00A85200">
        <w:rPr>
          <w:rFonts w:ascii="Times New Roman" w:hAnsi="Times New Roman"/>
          <w:b/>
          <w:lang w:val="ru-RU"/>
        </w:rPr>
        <w:t xml:space="preserve">Структура земельного фонда </w:t>
      </w:r>
      <w:r w:rsidR="00397F3A">
        <w:rPr>
          <w:rFonts w:ascii="Times New Roman" w:hAnsi="Times New Roman"/>
          <w:b/>
          <w:lang w:val="ru-RU"/>
        </w:rPr>
        <w:t>Комсомольского</w:t>
      </w:r>
      <w:r w:rsidRPr="00A85200">
        <w:rPr>
          <w:rFonts w:ascii="Times New Roman" w:hAnsi="Times New Roman"/>
          <w:b/>
          <w:lang w:val="ru-RU"/>
        </w:rPr>
        <w:t xml:space="preserve"> сельского поселения</w:t>
      </w:r>
    </w:p>
    <w:tbl>
      <w:tblPr>
        <w:tblW w:w="0" w:type="auto"/>
        <w:tblInd w:w="61" w:type="dxa"/>
        <w:tblLayout w:type="fixed"/>
        <w:tblCellMar>
          <w:top w:w="55" w:type="dxa"/>
          <w:left w:w="55" w:type="dxa"/>
          <w:bottom w:w="55" w:type="dxa"/>
          <w:right w:w="55" w:type="dxa"/>
        </w:tblCellMar>
        <w:tblLook w:val="0000"/>
      </w:tblPr>
      <w:tblGrid>
        <w:gridCol w:w="7783"/>
        <w:gridCol w:w="1848"/>
      </w:tblGrid>
      <w:tr w:rsidR="00465C86" w:rsidRPr="00A85200" w:rsidTr="00465C86">
        <w:tc>
          <w:tcPr>
            <w:tcW w:w="7783" w:type="dxa"/>
            <w:tcBorders>
              <w:top w:val="single" w:sz="2" w:space="0" w:color="000000"/>
              <w:left w:val="single" w:sz="2" w:space="0" w:color="000000"/>
              <w:bottom w:val="single" w:sz="4" w:space="0" w:color="auto"/>
              <w:right w:val="nil"/>
            </w:tcBorders>
            <w:shd w:val="clear" w:color="auto" w:fill="B3B3B3"/>
          </w:tcPr>
          <w:p w:rsidR="00465C86" w:rsidRPr="00A85200" w:rsidRDefault="00465C86" w:rsidP="00C9706F">
            <w:pPr>
              <w:pStyle w:val="TableContents"/>
              <w:rPr>
                <w:rFonts w:cs="Times New Roman"/>
              </w:rPr>
            </w:pPr>
            <w:r w:rsidRPr="00A85200">
              <w:rPr>
                <w:rFonts w:cs="Times New Roman"/>
                <w:lang w:val="ru-RU"/>
              </w:rPr>
              <w:t xml:space="preserve">                   </w:t>
            </w:r>
            <w:r w:rsidRPr="00A85200">
              <w:rPr>
                <w:rFonts w:cs="Times New Roman"/>
              </w:rPr>
              <w:t>Всего земель</w:t>
            </w:r>
          </w:p>
        </w:tc>
        <w:tc>
          <w:tcPr>
            <w:tcW w:w="1848" w:type="dxa"/>
            <w:tcBorders>
              <w:top w:val="single" w:sz="2" w:space="0" w:color="000000"/>
              <w:left w:val="single" w:sz="2" w:space="0" w:color="000000"/>
              <w:bottom w:val="single" w:sz="4" w:space="0" w:color="auto"/>
              <w:right w:val="single" w:sz="2" w:space="0" w:color="000000"/>
            </w:tcBorders>
            <w:shd w:val="clear" w:color="auto" w:fill="B3B3B3"/>
          </w:tcPr>
          <w:p w:rsidR="00465C86" w:rsidRPr="00A85200" w:rsidRDefault="00465C86" w:rsidP="00465C86">
            <w:pPr>
              <w:pStyle w:val="TableContents"/>
              <w:jc w:val="center"/>
              <w:rPr>
                <w:rFonts w:cs="Times New Roman"/>
                <w:lang w:val="ru-RU"/>
              </w:rPr>
            </w:pPr>
            <w:r w:rsidRPr="00A85200">
              <w:rPr>
                <w:rFonts w:cs="Times New Roman"/>
                <w:lang w:val="ru-RU"/>
              </w:rPr>
              <w:t>кв.км</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shd w:val="clear" w:color="auto" w:fill="auto"/>
          </w:tcPr>
          <w:p w:rsidR="00465C86" w:rsidRPr="00A85200" w:rsidRDefault="00465C86" w:rsidP="00C9706F">
            <w:pPr>
              <w:pStyle w:val="TableContents"/>
              <w:rPr>
                <w:rFonts w:cs="Times New Roman"/>
                <w:lang w:val="ru-RU"/>
              </w:rPr>
            </w:pPr>
            <w:r w:rsidRPr="00A85200">
              <w:rPr>
                <w:rFonts w:cs="Times New Roman"/>
                <w:lang w:val="ru-RU"/>
              </w:rPr>
              <w:t>Общая площадь  земель в границах муниципального образования:</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1986,83</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Общая площадь населенных пунктов</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46,24</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сельскохозяйственного назначения</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0,3</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особо охраняемых объектов</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465C86" w:rsidP="00465C86">
            <w:pPr>
              <w:pStyle w:val="TableContents"/>
              <w:jc w:val="center"/>
              <w:rPr>
                <w:rFonts w:cs="Times New Roman"/>
              </w:rPr>
            </w:pPr>
            <w:r w:rsidRPr="00A85200">
              <w:rPr>
                <w:rFonts w:cs="Times New Roman"/>
              </w:rPr>
              <w:t>-</w:t>
            </w:r>
          </w:p>
        </w:tc>
      </w:tr>
      <w:tr w:rsidR="00465C86" w:rsidRPr="00A85200"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t>Земли лесного фонда</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A85200" w:rsidRDefault="00397F3A" w:rsidP="00465C86">
            <w:pPr>
              <w:pStyle w:val="TableContents"/>
              <w:jc w:val="center"/>
              <w:rPr>
                <w:rFonts w:cs="Times New Roman"/>
                <w:lang w:val="ru-RU"/>
              </w:rPr>
            </w:pPr>
            <w:r>
              <w:rPr>
                <w:rFonts w:cs="Times New Roman"/>
                <w:lang w:val="ru-RU"/>
              </w:rPr>
              <w:t>1932,11</w:t>
            </w:r>
          </w:p>
        </w:tc>
      </w:tr>
      <w:tr w:rsidR="00465C86" w:rsidRPr="00465C86" w:rsidTr="00465C86">
        <w:tc>
          <w:tcPr>
            <w:tcW w:w="7783" w:type="dxa"/>
            <w:tcBorders>
              <w:top w:val="single" w:sz="4" w:space="0" w:color="auto"/>
              <w:left w:val="single" w:sz="4" w:space="0" w:color="auto"/>
              <w:bottom w:val="single" w:sz="4" w:space="0" w:color="auto"/>
              <w:right w:val="single" w:sz="4" w:space="0" w:color="auto"/>
            </w:tcBorders>
          </w:tcPr>
          <w:p w:rsidR="00465C86" w:rsidRPr="00A85200" w:rsidRDefault="00465C86" w:rsidP="00C9706F">
            <w:pPr>
              <w:pStyle w:val="TableContents"/>
              <w:rPr>
                <w:rFonts w:cs="Times New Roman"/>
              </w:rPr>
            </w:pPr>
            <w:r w:rsidRPr="00A85200">
              <w:rPr>
                <w:rFonts w:cs="Times New Roman"/>
              </w:rPr>
              <w:lastRenderedPageBreak/>
              <w:t>Земли водного фонда</w:t>
            </w:r>
          </w:p>
        </w:tc>
        <w:tc>
          <w:tcPr>
            <w:tcW w:w="1848" w:type="dxa"/>
            <w:tcBorders>
              <w:top w:val="single" w:sz="4" w:space="0" w:color="auto"/>
              <w:left w:val="single" w:sz="4" w:space="0" w:color="auto"/>
              <w:bottom w:val="single" w:sz="4" w:space="0" w:color="auto"/>
              <w:right w:val="single" w:sz="4" w:space="0" w:color="auto"/>
            </w:tcBorders>
            <w:vAlign w:val="center"/>
          </w:tcPr>
          <w:p w:rsidR="00465C86" w:rsidRPr="00465C86" w:rsidRDefault="00397F3A" w:rsidP="00465C86">
            <w:pPr>
              <w:pStyle w:val="TableContents"/>
              <w:jc w:val="center"/>
              <w:rPr>
                <w:rFonts w:cs="Times New Roman"/>
                <w:lang w:val="ru-RU"/>
              </w:rPr>
            </w:pPr>
            <w:r>
              <w:rPr>
                <w:rFonts w:cs="Times New Roman"/>
                <w:lang w:val="ru-RU"/>
              </w:rPr>
              <w:t>8,18</w:t>
            </w:r>
          </w:p>
        </w:tc>
      </w:tr>
    </w:tbl>
    <w:p w:rsidR="00014A05" w:rsidRPr="0074016D" w:rsidRDefault="00014A05" w:rsidP="00014A05">
      <w:pPr>
        <w:jc w:val="both"/>
        <w:rPr>
          <w:rFonts w:ascii="Times New Roman" w:hAnsi="Times New Roman"/>
          <w:color w:val="FF0000"/>
          <w:lang w:val="ru-RU"/>
        </w:rPr>
      </w:pPr>
    </w:p>
    <w:p w:rsidR="00014A05" w:rsidRPr="0074016D" w:rsidRDefault="00014A05" w:rsidP="00014A05">
      <w:pPr>
        <w:jc w:val="both"/>
        <w:rPr>
          <w:rFonts w:ascii="Times New Roman" w:hAnsi="Times New Roman"/>
          <w:color w:val="FF0000"/>
          <w:lang w:val="ru-RU"/>
        </w:rPr>
      </w:pPr>
    </w:p>
    <w:p w:rsidR="00014A05" w:rsidRPr="0074016D" w:rsidRDefault="00014A05" w:rsidP="00014A05">
      <w:pPr>
        <w:jc w:val="center"/>
        <w:rPr>
          <w:rFonts w:ascii="Times New Roman" w:hAnsi="Times New Roman"/>
          <w:b/>
          <w:bCs/>
          <w:i/>
          <w:iCs/>
          <w:color w:val="000000"/>
          <w:lang w:val="ru-RU"/>
        </w:rPr>
      </w:pPr>
      <w:r w:rsidRPr="0074016D">
        <w:rPr>
          <w:rFonts w:ascii="Times New Roman" w:hAnsi="Times New Roman"/>
          <w:b/>
          <w:bCs/>
          <w:i/>
          <w:iCs/>
          <w:color w:val="000000"/>
          <w:lang w:val="ru-RU"/>
        </w:rPr>
        <w:t>1.7.1. Земли сельскохозяйственного назначения</w:t>
      </w:r>
    </w:p>
    <w:p w:rsidR="00014A05" w:rsidRDefault="00014A05" w:rsidP="00014A05">
      <w:pPr>
        <w:jc w:val="center"/>
        <w:rPr>
          <w:rFonts w:ascii="Times New Roman" w:hAnsi="Times New Roman"/>
          <w:b/>
          <w:bCs/>
          <w:i/>
          <w:iCs/>
          <w:color w:val="FF0000"/>
          <w:lang w:val="ru-RU"/>
        </w:rPr>
      </w:pPr>
    </w:p>
    <w:p w:rsidR="00095499" w:rsidRPr="00095499" w:rsidRDefault="00095499" w:rsidP="00095499">
      <w:pPr>
        <w:ind w:firstLine="567"/>
        <w:jc w:val="both"/>
        <w:rPr>
          <w:rFonts w:ascii="Times New Roman" w:hAnsi="Times New Roman"/>
          <w:color w:val="000000"/>
          <w:lang w:val="ru-RU"/>
        </w:rPr>
      </w:pPr>
      <w:r>
        <w:rPr>
          <w:rFonts w:ascii="Times New Roman" w:hAnsi="Times New Roman"/>
          <w:color w:val="000000"/>
          <w:lang w:val="ru-RU"/>
        </w:rPr>
        <w:t xml:space="preserve">Земли сельскохозяйственного назначения в </w:t>
      </w:r>
      <w:r w:rsidR="00DF47B6">
        <w:rPr>
          <w:rFonts w:ascii="Times New Roman" w:hAnsi="Times New Roman"/>
          <w:color w:val="000000"/>
          <w:lang w:val="ru-RU"/>
        </w:rPr>
        <w:t>Комсомольском</w:t>
      </w:r>
      <w:r>
        <w:rPr>
          <w:rFonts w:ascii="Times New Roman" w:hAnsi="Times New Roman"/>
          <w:color w:val="000000"/>
          <w:lang w:val="ru-RU"/>
        </w:rPr>
        <w:t xml:space="preserve"> сельском поселении занимают </w:t>
      </w:r>
      <w:r w:rsidR="00DF47B6">
        <w:rPr>
          <w:rFonts w:ascii="Times New Roman" w:hAnsi="Times New Roman"/>
          <w:color w:val="000000"/>
          <w:lang w:val="ru-RU"/>
        </w:rPr>
        <w:t>0,3</w:t>
      </w:r>
      <w:r>
        <w:rPr>
          <w:rFonts w:ascii="Times New Roman" w:hAnsi="Times New Roman"/>
          <w:color w:val="000000"/>
          <w:lang w:val="ru-RU"/>
        </w:rPr>
        <w:t xml:space="preserve"> кв.км.</w:t>
      </w: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hAnsi="Times New Roman"/>
          <w:color w:val="FF0000"/>
          <w:lang w:val="ru-RU"/>
        </w:rPr>
        <w:tab/>
      </w:r>
      <w:r w:rsidRPr="00070027">
        <w:rPr>
          <w:rFonts w:ascii="Times New Roman" w:hAnsi="Times New Roman"/>
          <w:color w:val="000000"/>
          <w:lang w:val="ru-RU"/>
        </w:rPr>
        <w:t>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r w:rsidRPr="00070027">
        <w:rPr>
          <w:rFonts w:ascii="Times New Roman" w:hAnsi="Times New Roman"/>
          <w:color w:val="000000"/>
          <w:lang w:val="ru-RU"/>
        </w:rPr>
        <w:tab/>
      </w:r>
    </w:p>
    <w:p w:rsidR="00014A05" w:rsidRPr="00070027" w:rsidRDefault="00014A05" w:rsidP="00014A05">
      <w:pPr>
        <w:ind w:firstLine="567"/>
        <w:jc w:val="both"/>
        <w:rPr>
          <w:rFonts w:ascii="Times New Roman" w:hAnsi="Times New Roman"/>
          <w:color w:val="000000"/>
          <w:lang w:val="ru-RU"/>
        </w:rPr>
      </w:pPr>
      <w:r w:rsidRPr="00070027">
        <w:rPr>
          <w:rFonts w:ascii="Times New Roman" w:eastAsia="Lucida Sans Unicode" w:hAnsi="Times New Roman"/>
          <w:color w:val="000000"/>
          <w:lang w:val="ru-RU"/>
        </w:rPr>
        <w:t xml:space="preserve">На основании Земельного кодекса РФ (п.1 ст.77) «землями сельскохозяйственного назначения признаются земли, </w:t>
      </w:r>
      <w:r w:rsidRPr="00070027">
        <w:rPr>
          <w:rFonts w:ascii="Times New Roman" w:hAnsi="Times New Roman"/>
          <w:color w:val="000000"/>
          <w:lang w:val="ru-RU"/>
        </w:rPr>
        <w:t xml:space="preserve">находящиеся за границами населенного пункта и </w:t>
      </w:r>
      <w:r w:rsidRPr="00070027">
        <w:rPr>
          <w:rFonts w:ascii="Times New Roman" w:eastAsia="Lucida Sans Unicode" w:hAnsi="Times New Roman"/>
          <w:color w:val="000000"/>
          <w:lang w:val="ru-RU"/>
        </w:rPr>
        <w:t>предоставленные для нужд сельского хозяйства, а также предназначенные для этих целей».</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-сельскохозяйственные угодья - пашни, сенокосы, пастбища, залежи, земли, занятые многолетними насаждениями (садами, виноградниками и другими),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внутрихозяйственными дорогами,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коммуникациями,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-земли, занятые водными объектами,</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014A05" w:rsidRPr="00070027" w:rsidRDefault="00014A05" w:rsidP="00220392">
      <w:pPr>
        <w:tabs>
          <w:tab w:val="left" w:pos="567"/>
        </w:tabs>
        <w:spacing w:before="40" w:after="40"/>
        <w:jc w:val="both"/>
        <w:rPr>
          <w:rFonts w:ascii="Times New Roman" w:hAnsi="Times New Roman"/>
          <w:color w:val="000000"/>
          <w:lang w:val="ru-RU"/>
        </w:rPr>
      </w:pPr>
      <w:r w:rsidRPr="00070027">
        <w:rPr>
          <w:rFonts w:ascii="Times New Roman" w:hAnsi="Times New Roman"/>
          <w:color w:val="000000"/>
          <w:lang w:val="ru-RU"/>
        </w:rPr>
        <w:tab/>
        <w:t xml:space="preserve"> </w:t>
      </w:r>
    </w:p>
    <w:p w:rsidR="00014A05" w:rsidRPr="00070027" w:rsidRDefault="00014A05" w:rsidP="00014A05">
      <w:pPr>
        <w:spacing w:before="40" w:after="40"/>
        <w:jc w:val="both"/>
        <w:rPr>
          <w:rFonts w:ascii="Times New Roman" w:hAnsi="Times New Roman"/>
          <w:color w:val="000000"/>
          <w:lang w:val="ru-RU"/>
        </w:rPr>
      </w:pPr>
    </w:p>
    <w:p w:rsidR="00014A05" w:rsidRPr="00070027" w:rsidRDefault="00014A05" w:rsidP="00014A05">
      <w:pPr>
        <w:jc w:val="center"/>
        <w:rPr>
          <w:rFonts w:ascii="Times New Roman" w:hAnsi="Times New Roman"/>
          <w:b/>
          <w:bCs/>
          <w:i/>
          <w:iCs/>
          <w:color w:val="000000"/>
          <w:lang w:val="ru-RU"/>
        </w:rPr>
      </w:pPr>
      <w:r w:rsidRPr="00070027">
        <w:rPr>
          <w:rFonts w:ascii="Times New Roman" w:hAnsi="Times New Roman"/>
          <w:b/>
          <w:bCs/>
          <w:i/>
          <w:iCs/>
          <w:color w:val="000000"/>
          <w:lang w:val="ru-RU"/>
        </w:rPr>
        <w:t>1.7.2. Земли населенных пунктов</w:t>
      </w:r>
    </w:p>
    <w:p w:rsidR="00014A05" w:rsidRDefault="00014A05" w:rsidP="00014A05">
      <w:pPr>
        <w:jc w:val="center"/>
        <w:rPr>
          <w:rFonts w:ascii="Times New Roman" w:hAnsi="Times New Roman"/>
          <w:b/>
          <w:bCs/>
          <w:i/>
          <w:iCs/>
          <w:color w:val="000000"/>
          <w:lang w:val="ru-RU"/>
        </w:rPr>
      </w:pPr>
    </w:p>
    <w:p w:rsidR="00232F12" w:rsidRPr="00232F12" w:rsidRDefault="00232F12" w:rsidP="00232F12">
      <w:pPr>
        <w:ind w:firstLine="567"/>
        <w:jc w:val="both"/>
        <w:rPr>
          <w:rFonts w:ascii="Times New Roman" w:hAnsi="Times New Roman"/>
          <w:color w:val="000000"/>
          <w:lang w:val="ru-RU"/>
        </w:rPr>
      </w:pPr>
      <w:r>
        <w:rPr>
          <w:rFonts w:ascii="Times New Roman" w:hAnsi="Times New Roman"/>
          <w:color w:val="000000"/>
          <w:lang w:val="ru-RU"/>
        </w:rPr>
        <w:t xml:space="preserve">Земли населенных пунктов в </w:t>
      </w:r>
      <w:r w:rsidR="00804007">
        <w:rPr>
          <w:rFonts w:ascii="Times New Roman" w:hAnsi="Times New Roman"/>
          <w:color w:val="000000"/>
          <w:lang w:val="ru-RU"/>
        </w:rPr>
        <w:t>Комсомольском</w:t>
      </w:r>
      <w:r>
        <w:rPr>
          <w:rFonts w:ascii="Times New Roman" w:hAnsi="Times New Roman"/>
          <w:color w:val="000000"/>
          <w:lang w:val="ru-RU"/>
        </w:rPr>
        <w:t xml:space="preserve"> сельском поселении занимают </w:t>
      </w:r>
      <w:r w:rsidR="00804007">
        <w:rPr>
          <w:rFonts w:ascii="Times New Roman" w:hAnsi="Times New Roman"/>
          <w:color w:val="000000"/>
          <w:lang w:val="ru-RU"/>
        </w:rPr>
        <w:t>46,24</w:t>
      </w:r>
      <w:r>
        <w:rPr>
          <w:rFonts w:ascii="Times New Roman" w:hAnsi="Times New Roman"/>
          <w:color w:val="000000"/>
          <w:lang w:val="ru-RU"/>
        </w:rPr>
        <w:t xml:space="preserve"> кв.км.</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eastAsia="Lucida Sans Unicode" w:hAnsi="Times New Roman"/>
          <w:color w:val="000000"/>
          <w:lang w:val="ru-RU"/>
        </w:rPr>
        <w:t>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hAnsi="Times New Roman"/>
          <w:color w:val="000000"/>
          <w:lang w:val="ru-RU"/>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014A05" w:rsidRPr="00070027" w:rsidRDefault="00014A05" w:rsidP="00014A05">
      <w:pPr>
        <w:ind w:firstLine="567"/>
        <w:jc w:val="both"/>
        <w:rPr>
          <w:rFonts w:ascii="Times New Roman" w:eastAsia="Lucida Sans Unicode" w:hAnsi="Times New Roman"/>
          <w:color w:val="000000"/>
          <w:lang w:val="ru-RU"/>
        </w:rPr>
      </w:pPr>
      <w:r w:rsidRPr="00070027">
        <w:rPr>
          <w:rFonts w:ascii="Times New Roman" w:hAnsi="Times New Roman"/>
          <w:color w:val="000000"/>
          <w:lang w:val="ru-RU"/>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r w:rsidRPr="00070027">
        <w:rPr>
          <w:rFonts w:ascii="Times New Roman" w:hAnsi="Times New Roman"/>
          <w:color w:val="000000"/>
          <w:lang w:val="ru-RU"/>
        </w:rPr>
        <w:tab/>
      </w:r>
    </w:p>
    <w:p w:rsidR="00804007" w:rsidRPr="0003571B" w:rsidRDefault="00804007" w:rsidP="00804007">
      <w:pPr>
        <w:pStyle w:val="ConsPlusNormal"/>
        <w:widowControl/>
        <w:snapToGrid w:val="0"/>
        <w:ind w:firstLine="567"/>
        <w:jc w:val="both"/>
        <w:rPr>
          <w:rFonts w:ascii="Times New Roman" w:eastAsia="Times New Roman" w:hAnsi="Times New Roman" w:cs="Times New Roman"/>
          <w:color w:val="auto"/>
          <w:lang w:val="ru-RU" w:eastAsia="ar-SA" w:bidi="ar-SA"/>
        </w:rPr>
      </w:pPr>
      <w:r w:rsidRPr="0003571B">
        <w:rPr>
          <w:rFonts w:ascii="Times New Roman" w:eastAsia="Times New Roman" w:hAnsi="Times New Roman" w:cs="Times New Roman"/>
          <w:color w:val="auto"/>
          <w:lang w:val="ru-RU" w:eastAsia="ar-SA" w:bidi="ar-SA"/>
        </w:rPr>
        <w:t>В состав Комсомольского сельского поселения входят следующие населенные пункты :</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с. Комсомольск;</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Балагачево;</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Pr>
          <w:rFonts w:ascii="Times New Roman" w:eastAsia="Times New Roman" w:hAnsi="Times New Roman"/>
          <w:lang w:val="ru-RU" w:eastAsia="ru-RU" w:bidi="ar-SA"/>
        </w:rPr>
        <w:t>д. Тазырбак;</w:t>
      </w:r>
    </w:p>
    <w:p w:rsidR="00804007" w:rsidRPr="0003571B" w:rsidRDefault="00804007" w:rsidP="00F47F4B">
      <w:pPr>
        <w:numPr>
          <w:ilvl w:val="0"/>
          <w:numId w:val="29"/>
        </w:numPr>
        <w:spacing w:before="100" w:beforeAutospacing="1" w:after="100" w:afterAutospacing="1"/>
        <w:rPr>
          <w:rFonts w:ascii="Times New Roman" w:eastAsia="Times New Roman" w:hAnsi="Times New Roman"/>
          <w:lang w:val="ru-RU" w:eastAsia="ru-RU" w:bidi="ar-SA"/>
        </w:rPr>
      </w:pPr>
      <w:r w:rsidRPr="0003571B">
        <w:rPr>
          <w:rFonts w:ascii="Times New Roman" w:eastAsia="Times New Roman" w:hAnsi="Times New Roman"/>
          <w:lang w:val="ru-RU" w:eastAsia="ru-RU" w:bidi="ar-SA"/>
        </w:rPr>
        <w:t>ст. Балагачево</w:t>
      </w:r>
      <w:r>
        <w:rPr>
          <w:rFonts w:ascii="Times New Roman" w:eastAsia="Times New Roman" w:hAnsi="Times New Roman"/>
          <w:lang w:val="ru-RU" w:eastAsia="ru-RU" w:bidi="ar-SA"/>
        </w:rPr>
        <w:t>;</w:t>
      </w:r>
      <w:r w:rsidRPr="0003571B">
        <w:rPr>
          <w:rFonts w:ascii="Times New Roman" w:eastAsia="Times New Roman" w:hAnsi="Times New Roman"/>
          <w:lang w:val="ru-RU" w:eastAsia="ru-RU" w:bidi="ar-SA"/>
        </w:rPr>
        <w:t xml:space="preserve"> </w:t>
      </w:r>
    </w:p>
    <w:p w:rsidR="00804007" w:rsidRDefault="00804007" w:rsidP="00F47F4B">
      <w:pPr>
        <w:numPr>
          <w:ilvl w:val="0"/>
          <w:numId w:val="29"/>
        </w:numPr>
        <w:spacing w:before="100" w:beforeAutospacing="1" w:after="100" w:afterAutospacing="1"/>
        <w:rPr>
          <w:rFonts w:ascii="Times New Roman" w:eastAsia="Times New Roman" w:hAnsi="Times New Roman"/>
          <w:lang w:val="ru-RU"/>
        </w:rPr>
      </w:pPr>
      <w:r>
        <w:rPr>
          <w:rFonts w:ascii="Times New Roman" w:eastAsia="Times New Roman" w:hAnsi="Times New Roman"/>
          <w:lang w:val="ru-RU" w:eastAsia="ru-RU" w:bidi="ar-SA"/>
        </w:rPr>
        <w:t>пос. Францево.</w:t>
      </w:r>
    </w:p>
    <w:p w:rsidR="00A85200" w:rsidRDefault="00A85200" w:rsidP="00B421AC">
      <w:pPr>
        <w:ind w:firstLine="567"/>
        <w:jc w:val="both"/>
        <w:rPr>
          <w:rFonts w:ascii="Times New Roman" w:hAnsi="Times New Roman"/>
          <w:color w:val="000000"/>
          <w:lang w:val="ru-RU"/>
        </w:rPr>
      </w:pPr>
    </w:p>
    <w:p w:rsidR="00B421AC" w:rsidRPr="00220392" w:rsidRDefault="00B421AC" w:rsidP="00B421AC">
      <w:pPr>
        <w:ind w:firstLine="567"/>
        <w:jc w:val="both"/>
        <w:rPr>
          <w:rFonts w:ascii="Times New Roman" w:hAnsi="Times New Roman"/>
          <w:color w:val="000000"/>
          <w:lang w:val="ru-RU"/>
        </w:rPr>
      </w:pPr>
    </w:p>
    <w:p w:rsidR="00014A05" w:rsidRPr="00070027" w:rsidRDefault="00014A05" w:rsidP="00014A05">
      <w:pPr>
        <w:autoSpaceDE w:val="0"/>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014A05" w:rsidRPr="00070027" w:rsidRDefault="00014A05" w:rsidP="00014A05">
      <w:pPr>
        <w:autoSpaceDE w:val="0"/>
        <w:jc w:val="center"/>
        <w:rPr>
          <w:rFonts w:ascii="Times New Roman" w:eastAsia="TimesNewRomanPSMT" w:hAnsi="Times New Roman"/>
          <w:b/>
          <w:bCs/>
          <w:i/>
          <w:iCs/>
          <w:color w:val="000000"/>
          <w:lang w:val="ru-RU"/>
        </w:rPr>
      </w:pPr>
    </w:p>
    <w:p w:rsidR="00014A05" w:rsidRPr="00070027" w:rsidRDefault="00014A05" w:rsidP="00014A05">
      <w:pPr>
        <w:tabs>
          <w:tab w:val="left" w:pos="567"/>
        </w:tabs>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ab/>
        <w:t>В соответствии с п. 6 ст. 23 Градостроительного кодекса, на картах (схемах),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p>
    <w:p w:rsidR="00014A05" w:rsidRPr="00070027" w:rsidRDefault="00014A05" w:rsidP="00014A05">
      <w:pPr>
        <w:tabs>
          <w:tab w:val="left" w:pos="567"/>
        </w:tabs>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 xml:space="preserve">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w:t>
      </w:r>
    </w:p>
    <w:p w:rsidR="00014A05" w:rsidRPr="00070027" w:rsidRDefault="00014A05" w:rsidP="00014A05">
      <w:pPr>
        <w:tabs>
          <w:tab w:val="left" w:pos="567"/>
        </w:tabs>
        <w:autoSpaceDE w:val="0"/>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ab/>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промышленности;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энергетики;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транспорта;</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связи, радиовещания, телевидения, информатики;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для обеспечения космической деятельности;</w:t>
      </w:r>
    </w:p>
    <w:p w:rsidR="00014A05" w:rsidRPr="00070027" w:rsidRDefault="00014A05" w:rsidP="00014A05">
      <w:pPr>
        <w:autoSpaceDE w:val="0"/>
        <w:jc w:val="both"/>
        <w:rPr>
          <w:rFonts w:ascii="Times New Roman" w:eastAsia="TimesNewRomanPSMT" w:hAnsi="Times New Roman"/>
          <w:color w:val="000000"/>
          <w:lang w:val="ru-RU"/>
        </w:rPr>
      </w:pPr>
      <w:r w:rsidRPr="00070027">
        <w:rPr>
          <w:rFonts w:ascii="Times New Roman" w:eastAsia="Symbol" w:hAnsi="Times New Roman"/>
          <w:color w:val="000000"/>
          <w:lang w:val="ru-RU"/>
        </w:rPr>
        <w:t xml:space="preserve">- </w:t>
      </w:r>
      <w:r w:rsidRPr="00070027">
        <w:rPr>
          <w:rFonts w:ascii="Times New Roman" w:eastAsia="TimesNewRomanPSMT" w:hAnsi="Times New Roman"/>
          <w:color w:val="000000"/>
          <w:lang w:val="ru-RU"/>
        </w:rPr>
        <w:t>земли обороны и безопасности;</w:t>
      </w:r>
    </w:p>
    <w:p w:rsidR="00014A05" w:rsidRPr="00070027" w:rsidRDefault="00014A05" w:rsidP="00014A05">
      <w:pPr>
        <w:autoSpaceDE w:val="0"/>
        <w:snapToGrid w:val="0"/>
        <w:jc w:val="both"/>
        <w:rPr>
          <w:rFonts w:ascii="Times New Roman" w:eastAsia="TimesNewRomanPSMT" w:hAnsi="Times New Roman"/>
          <w:color w:val="000000"/>
          <w:lang w:val="ru-RU"/>
        </w:rPr>
      </w:pPr>
      <w:r w:rsidRPr="00070027">
        <w:rPr>
          <w:rFonts w:ascii="Times New Roman" w:eastAsia="Times New Roman" w:hAnsi="Times New Roman"/>
          <w:color w:val="000000"/>
          <w:lang w:val="ru-RU"/>
        </w:rPr>
        <w:t xml:space="preserve">- </w:t>
      </w:r>
      <w:r w:rsidRPr="00070027">
        <w:rPr>
          <w:rFonts w:ascii="Times New Roman" w:eastAsia="TimesNewRomanPSMT" w:hAnsi="Times New Roman"/>
          <w:color w:val="000000"/>
          <w:lang w:val="ru-RU"/>
        </w:rPr>
        <w:t>земли иного специального назначения.</w:t>
      </w:r>
    </w:p>
    <w:p w:rsidR="00014A05" w:rsidRPr="00070027" w:rsidRDefault="00014A05" w:rsidP="00014A05">
      <w:pPr>
        <w:pStyle w:val="ConsPlusNormal"/>
        <w:widowControl/>
        <w:snapToGrid w:val="0"/>
        <w:ind w:firstLine="0"/>
        <w:jc w:val="both"/>
        <w:rPr>
          <w:rFonts w:ascii="Times New Roman" w:eastAsia="Times New Roman" w:hAnsi="Times New Roman" w:cs="Times New Roman"/>
          <w:b/>
          <w:bCs/>
          <w:color w:val="FF0000"/>
          <w:lang w:val="ru-RU"/>
        </w:rPr>
      </w:pPr>
    </w:p>
    <w:p w:rsidR="00014A05" w:rsidRPr="00070027" w:rsidRDefault="00014A05" w:rsidP="00014A05">
      <w:pPr>
        <w:rPr>
          <w:rFonts w:ascii="Times New Roman" w:hAnsi="Times New Roman"/>
          <w:color w:val="00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1.7.4. Земли особо охраняемых территорий</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shd w:val="clear" w:color="auto" w:fill="FFFFFF"/>
        <w:spacing w:before="63" w:after="63"/>
        <w:ind w:firstLine="567"/>
        <w:jc w:val="both"/>
        <w:rPr>
          <w:rFonts w:ascii="Times New Roman" w:hAnsi="Times New Roman"/>
          <w:color w:val="FF0000"/>
          <w:lang w:val="ru-RU"/>
        </w:rPr>
      </w:pPr>
      <w:r w:rsidRPr="00070027">
        <w:rPr>
          <w:rFonts w:ascii="Times New Roman" w:hAnsi="Times New Roman"/>
          <w:color w:val="000000"/>
          <w:lang w:val="ru-RU"/>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w:t>
      </w:r>
    </w:p>
    <w:p w:rsidR="00014A05" w:rsidRPr="00070027" w:rsidRDefault="00014A05" w:rsidP="00014A05">
      <w:pPr>
        <w:jc w:val="both"/>
        <w:rPr>
          <w:rFonts w:ascii="Times New Roman" w:eastAsia="TimesNewRomanPSMT" w:hAnsi="Times New Roman"/>
          <w:b/>
          <w:bCs/>
          <w:i/>
          <w:iCs/>
          <w:color w:val="FF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1.7.5.Земли лесного фонда</w:t>
      </w:r>
    </w:p>
    <w:p w:rsidR="00014A05" w:rsidRPr="00070027" w:rsidRDefault="00014A05" w:rsidP="00014A05">
      <w:pPr>
        <w:jc w:val="center"/>
        <w:rPr>
          <w:rFonts w:ascii="Times New Roman" w:eastAsia="TimesNewRomanPSMT" w:hAnsi="Times New Roman"/>
          <w:b/>
          <w:bCs/>
          <w:i/>
          <w:iCs/>
          <w:color w:val="000000"/>
          <w:lang w:val="ru-RU"/>
        </w:rPr>
      </w:pPr>
    </w:p>
    <w:p w:rsidR="00014A05" w:rsidRPr="00070027" w:rsidRDefault="00014A05" w:rsidP="00014A05">
      <w:pPr>
        <w:autoSpaceDE w:val="0"/>
        <w:autoSpaceDN w:val="0"/>
        <w:adjustRightInd w:val="0"/>
        <w:ind w:firstLine="567"/>
        <w:jc w:val="both"/>
        <w:rPr>
          <w:rFonts w:ascii="Times New Roman" w:eastAsia="TimesNewRomanPSMT" w:hAnsi="Times New Roman"/>
          <w:b/>
          <w:bCs/>
          <w:i/>
          <w:iCs/>
          <w:color w:val="000000"/>
          <w:lang w:val="ru-RU"/>
        </w:rPr>
      </w:pPr>
      <w:r w:rsidRPr="00070027">
        <w:rPr>
          <w:rFonts w:ascii="Times New Roman" w:hAnsi="Times New Roman"/>
          <w:color w:val="000000"/>
          <w:lang w:val="ru-RU"/>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014A05" w:rsidRPr="00A85200" w:rsidRDefault="00014A05" w:rsidP="00DD79CD">
      <w:pPr>
        <w:tabs>
          <w:tab w:val="left" w:pos="567"/>
        </w:tabs>
        <w:jc w:val="both"/>
        <w:rPr>
          <w:rFonts w:ascii="Times New Roman" w:hAnsi="Times New Roman"/>
          <w:color w:val="000000"/>
          <w:lang w:val="ru-RU"/>
        </w:rPr>
      </w:pPr>
      <w:r w:rsidRPr="00070027">
        <w:rPr>
          <w:rFonts w:ascii="Times New Roman" w:eastAsia="TimesNewRomanPSMT" w:hAnsi="Times New Roman"/>
          <w:b/>
          <w:bCs/>
          <w:i/>
          <w:iCs/>
          <w:color w:val="000000"/>
          <w:lang w:val="ru-RU"/>
        </w:rPr>
        <w:tab/>
      </w:r>
      <w:r w:rsidR="00A85200" w:rsidRPr="00A85200">
        <w:rPr>
          <w:rFonts w:ascii="Times New Roman" w:eastAsia="TimesNewRomanPSMT" w:hAnsi="Times New Roman"/>
          <w:bCs/>
          <w:iCs/>
          <w:color w:val="000000"/>
          <w:lang w:val="ru-RU"/>
        </w:rPr>
        <w:t xml:space="preserve">Земли лесного фонда в </w:t>
      </w:r>
      <w:r w:rsidR="00804007">
        <w:rPr>
          <w:rFonts w:ascii="Times New Roman" w:eastAsia="TimesNewRomanPSMT" w:hAnsi="Times New Roman"/>
          <w:bCs/>
          <w:iCs/>
          <w:color w:val="000000"/>
          <w:lang w:val="ru-RU"/>
        </w:rPr>
        <w:t>Комсомольском</w:t>
      </w:r>
      <w:r w:rsidR="00A85200" w:rsidRPr="00A85200">
        <w:rPr>
          <w:rFonts w:ascii="Times New Roman" w:eastAsia="TimesNewRomanPSMT" w:hAnsi="Times New Roman"/>
          <w:bCs/>
          <w:iCs/>
          <w:color w:val="000000"/>
          <w:lang w:val="ru-RU"/>
        </w:rPr>
        <w:t xml:space="preserve"> сельском поселении занимают </w:t>
      </w:r>
      <w:r w:rsidR="00804007">
        <w:rPr>
          <w:rFonts w:ascii="Times New Roman" w:eastAsia="TimesNewRomanPSMT" w:hAnsi="Times New Roman"/>
          <w:bCs/>
          <w:iCs/>
          <w:color w:val="000000"/>
          <w:lang w:val="ru-RU"/>
        </w:rPr>
        <w:t>1932,11</w:t>
      </w:r>
      <w:r w:rsidR="00A85200" w:rsidRPr="00A85200">
        <w:rPr>
          <w:rFonts w:ascii="Times New Roman" w:eastAsia="TimesNewRomanPSMT" w:hAnsi="Times New Roman"/>
          <w:bCs/>
          <w:iCs/>
          <w:color w:val="000000"/>
          <w:lang w:val="ru-RU"/>
        </w:rPr>
        <w:t xml:space="preserve"> кв.км.</w:t>
      </w:r>
    </w:p>
    <w:p w:rsidR="00014A05" w:rsidRPr="00070027" w:rsidRDefault="00014A05" w:rsidP="00014A05">
      <w:pPr>
        <w:autoSpaceDE w:val="0"/>
        <w:autoSpaceDN w:val="0"/>
        <w:adjustRightInd w:val="0"/>
        <w:jc w:val="both"/>
        <w:rPr>
          <w:rFonts w:ascii="Times New Roman" w:hAnsi="Times New Roman"/>
          <w:color w:val="FF0000"/>
          <w:lang w:val="ru-RU"/>
        </w:rPr>
      </w:pPr>
    </w:p>
    <w:p w:rsidR="00014A05" w:rsidRPr="00070027" w:rsidRDefault="00014A05" w:rsidP="00014A05">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1.7.6.Земли водного фонда</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tabs>
          <w:tab w:val="left" w:pos="567"/>
        </w:tabs>
        <w:jc w:val="both"/>
        <w:rPr>
          <w:rFonts w:ascii="Times New Roman" w:hAnsi="Times New Roman"/>
          <w:color w:val="000000"/>
          <w:lang w:val="ru-RU"/>
        </w:rPr>
      </w:pPr>
      <w:r w:rsidRPr="00070027">
        <w:rPr>
          <w:rFonts w:ascii="Times New Roman" w:eastAsia="TimesNewRomanPSMT" w:hAnsi="Times New Roman"/>
          <w:b/>
          <w:bCs/>
          <w:i/>
          <w:iCs/>
          <w:color w:val="FF0000"/>
          <w:lang w:val="ru-RU"/>
        </w:rPr>
        <w:lastRenderedPageBreak/>
        <w:tab/>
      </w:r>
      <w:r w:rsidRPr="00070027">
        <w:rPr>
          <w:rFonts w:ascii="Times New Roman" w:hAnsi="Times New Roman"/>
          <w:color w:val="000000"/>
          <w:lang w:val="ru-RU"/>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r w:rsidRPr="00070027">
        <w:rPr>
          <w:rFonts w:ascii="Times New Roman" w:hAnsi="Times New Roman"/>
          <w:color w:val="000000"/>
          <w:lang w:val="ru-RU"/>
        </w:rPr>
        <w:tab/>
        <w:t xml:space="preserve"> </w:t>
      </w:r>
      <w:r w:rsidRPr="00070027">
        <w:rPr>
          <w:rFonts w:ascii="Times New Roman" w:eastAsia="TimesNewRomanPSMT" w:hAnsi="Times New Roman"/>
          <w:color w:val="000000"/>
          <w:lang w:val="ru-RU"/>
        </w:rPr>
        <w:t xml:space="preserve">Земли водного фонда на территории </w:t>
      </w:r>
      <w:r w:rsidR="00804007">
        <w:rPr>
          <w:rFonts w:ascii="Times New Roman" w:eastAsia="TimesNewRomanPSMT" w:hAnsi="Times New Roman"/>
          <w:color w:val="000000"/>
          <w:lang w:val="ru-RU"/>
        </w:rPr>
        <w:t>Комсомольского</w:t>
      </w:r>
      <w:r w:rsidRPr="00070027">
        <w:rPr>
          <w:rFonts w:ascii="Times New Roman" w:eastAsia="TimesNewRomanPSMT" w:hAnsi="Times New Roman"/>
          <w:color w:val="000000"/>
          <w:lang w:val="ru-RU"/>
        </w:rPr>
        <w:t xml:space="preserve"> сельского поселения составляют </w:t>
      </w:r>
      <w:r w:rsidR="00804007">
        <w:rPr>
          <w:rFonts w:ascii="Times New Roman" w:eastAsia="TimesNewRomanPSMT" w:hAnsi="Times New Roman"/>
          <w:color w:val="000000"/>
          <w:lang w:val="ru-RU"/>
        </w:rPr>
        <w:t>8,18</w:t>
      </w:r>
      <w:r w:rsidR="00A85200">
        <w:rPr>
          <w:rFonts w:ascii="Times New Roman" w:eastAsia="TimesNewRomanPSMT" w:hAnsi="Times New Roman"/>
          <w:color w:val="000000"/>
          <w:lang w:val="ru-RU"/>
        </w:rPr>
        <w:t xml:space="preserve"> кв.км.</w:t>
      </w:r>
    </w:p>
    <w:p w:rsidR="00014A05" w:rsidRPr="00070027" w:rsidRDefault="00014A05" w:rsidP="00014A05">
      <w:pPr>
        <w:tabs>
          <w:tab w:val="left" w:pos="567"/>
        </w:tabs>
        <w:autoSpaceDE w:val="0"/>
        <w:autoSpaceDN w:val="0"/>
        <w:adjustRightInd w:val="0"/>
        <w:ind w:firstLine="567"/>
        <w:jc w:val="both"/>
        <w:rPr>
          <w:rFonts w:ascii="Times New Roman" w:hAnsi="Times New Roman"/>
          <w:color w:val="000000"/>
          <w:lang w:val="ru-RU"/>
        </w:rPr>
      </w:pPr>
      <w:r w:rsidRPr="00070027">
        <w:rPr>
          <w:rFonts w:ascii="Times New Roman" w:hAnsi="Times New Roman"/>
          <w:color w:val="000000"/>
          <w:lang w:val="ru-RU"/>
        </w:rPr>
        <w:t xml:space="preserve">Перевод земель другой категории или земельных участков в составе таких земель в земли водного фонда допускается в случае: </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1) если земли заняты водными объектами;</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2) строительства водохранилищ и иных искусственных водных объектов, а также</w:t>
      </w:r>
    </w:p>
    <w:p w:rsidR="00014A05" w:rsidRPr="00070027" w:rsidRDefault="00014A05" w:rsidP="00014A05">
      <w:pPr>
        <w:autoSpaceDE w:val="0"/>
        <w:autoSpaceDN w:val="0"/>
        <w:adjustRightInd w:val="0"/>
        <w:jc w:val="both"/>
        <w:rPr>
          <w:rFonts w:ascii="Times New Roman" w:hAnsi="Times New Roman"/>
          <w:color w:val="000000"/>
          <w:lang w:val="ru-RU"/>
        </w:rPr>
      </w:pPr>
      <w:r w:rsidRPr="00070027">
        <w:rPr>
          <w:rFonts w:ascii="Times New Roman" w:hAnsi="Times New Roman"/>
          <w:color w:val="000000"/>
          <w:lang w:val="ru-RU"/>
        </w:rPr>
        <w:t>гидротехнических и иных сооружений, расположенных на водных объектах;</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3) изменения русла рек и иных изменений местоположения водных объектов.</w:t>
      </w:r>
    </w:p>
    <w:p w:rsidR="00014A05" w:rsidRPr="00070027" w:rsidRDefault="00014A05" w:rsidP="00014A05">
      <w:pPr>
        <w:tabs>
          <w:tab w:val="left" w:pos="567"/>
        </w:tabs>
        <w:autoSpaceDE w:val="0"/>
        <w:jc w:val="both"/>
        <w:rPr>
          <w:rFonts w:ascii="Times New Roman" w:eastAsia="TimesNewRomanPSMT" w:hAnsi="Times New Roman"/>
          <w:lang w:val="ru-RU"/>
        </w:rPr>
      </w:pPr>
      <w:r w:rsidRPr="00070027">
        <w:rPr>
          <w:rFonts w:ascii="Times New Roman" w:eastAsia="TimesNewRomanPSMT" w:hAnsi="Times New Roman"/>
          <w:color w:val="FF0000"/>
          <w:lang w:val="ru-RU"/>
        </w:rPr>
        <w:tab/>
      </w:r>
      <w:r w:rsidRPr="00070027">
        <w:rPr>
          <w:rFonts w:ascii="Times New Roman" w:eastAsia="TimesNewRomanPSMT" w:hAnsi="Times New Roman"/>
          <w:lang w:val="ru-RU"/>
        </w:rPr>
        <w:t xml:space="preserve">По границе </w:t>
      </w:r>
      <w:r w:rsidR="00E90BD7">
        <w:rPr>
          <w:rFonts w:ascii="Times New Roman" w:eastAsia="TimesNewRomanPSMT" w:hAnsi="Times New Roman"/>
          <w:lang w:val="ru-RU"/>
        </w:rPr>
        <w:t>Комсомольского</w:t>
      </w:r>
      <w:r w:rsidRPr="00070027">
        <w:rPr>
          <w:rFonts w:ascii="Times New Roman" w:eastAsia="TimesNewRomanPSMT" w:hAnsi="Times New Roman"/>
          <w:lang w:val="ru-RU"/>
        </w:rPr>
        <w:t xml:space="preserve"> сельского поселения протекает река Чулым. </w:t>
      </w:r>
    </w:p>
    <w:p w:rsidR="00014A05" w:rsidRPr="00070027" w:rsidRDefault="00014A05" w:rsidP="00014A05">
      <w:pPr>
        <w:tabs>
          <w:tab w:val="left" w:pos="567"/>
        </w:tabs>
        <w:autoSpaceDE w:val="0"/>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Водные объекты - пруды - рассматриваются как составная часть земельных участков, на которых они расположены. Земельные участки, занимаемые плотинами, дамбами и иными гидротехническими сооружения также не выделены в земли водного фонда.</w:t>
      </w:r>
      <w:r w:rsidRPr="00070027">
        <w:rPr>
          <w:rFonts w:ascii="Times New Roman" w:eastAsia="TimesNewRomanPSMT" w:hAnsi="Times New Roman"/>
          <w:color w:val="000000"/>
          <w:lang w:val="ru-RU"/>
        </w:rPr>
        <w:tab/>
      </w:r>
      <w:r w:rsidRPr="00070027">
        <w:rPr>
          <w:rFonts w:ascii="Times New Roman" w:eastAsia="TimesNewRomanPSMT" w:hAnsi="Times New Roman"/>
          <w:color w:val="000000"/>
          <w:lang w:val="ru-RU"/>
        </w:rPr>
        <w:tab/>
      </w:r>
    </w:p>
    <w:p w:rsidR="00014A05" w:rsidRPr="00070027" w:rsidRDefault="00014A05" w:rsidP="00014A05">
      <w:pPr>
        <w:autoSpaceDE w:val="0"/>
        <w:ind w:firstLine="567"/>
        <w:jc w:val="both"/>
        <w:rPr>
          <w:rFonts w:ascii="Times New Roman" w:eastAsia="TimesNewRomanPSMT" w:hAnsi="Times New Roman"/>
          <w:color w:val="000000"/>
          <w:lang w:val="ru-RU"/>
        </w:rPr>
      </w:pPr>
      <w:r w:rsidRPr="00070027">
        <w:rPr>
          <w:rFonts w:ascii="Times New Roman" w:eastAsia="TimesNewRomanPSMT" w:hAnsi="Times New Roman"/>
          <w:color w:val="000000"/>
          <w:lang w:val="ru-RU"/>
        </w:rPr>
        <w:t xml:space="preserve">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                                                                                                                                                                                                                                                                                                                                  </w:t>
      </w:r>
    </w:p>
    <w:p w:rsidR="00014A05" w:rsidRPr="00070027" w:rsidRDefault="00014A05" w:rsidP="00014A05">
      <w:pPr>
        <w:jc w:val="both"/>
        <w:rPr>
          <w:rFonts w:ascii="Times New Roman" w:hAnsi="Times New Roman"/>
          <w:color w:val="000000"/>
          <w:lang w:val="ru-RU"/>
        </w:rPr>
      </w:pPr>
      <w:r w:rsidRPr="00070027">
        <w:rPr>
          <w:rFonts w:ascii="Times New Roman" w:hAnsi="Times New Roman"/>
          <w:color w:val="000000"/>
          <w:lang w:val="ru-RU"/>
        </w:rPr>
        <w:tab/>
      </w:r>
    </w:p>
    <w:p w:rsidR="00DD79CD" w:rsidRDefault="00DD79CD" w:rsidP="00014A05">
      <w:pPr>
        <w:jc w:val="both"/>
        <w:rPr>
          <w:rFonts w:ascii="Times New Roman" w:hAnsi="Times New Roman"/>
          <w:color w:val="000000"/>
          <w:lang w:val="ru-RU"/>
        </w:rPr>
      </w:pPr>
    </w:p>
    <w:p w:rsidR="00DD79CD" w:rsidRPr="00070027" w:rsidRDefault="00DD79CD" w:rsidP="00014A05">
      <w:pPr>
        <w:jc w:val="both"/>
        <w:rPr>
          <w:rFonts w:ascii="Times New Roman" w:hAnsi="Times New Roman"/>
          <w:color w:val="000000"/>
          <w:lang w:val="ru-RU"/>
        </w:rPr>
      </w:pPr>
    </w:p>
    <w:p w:rsidR="00FA08EB" w:rsidRPr="00070027" w:rsidRDefault="00FA08EB" w:rsidP="00FA08EB">
      <w:pPr>
        <w:jc w:val="center"/>
        <w:rPr>
          <w:rFonts w:ascii="Times New Roman" w:eastAsia="TimesNewRomanPSMT" w:hAnsi="Times New Roman"/>
          <w:b/>
          <w:bCs/>
          <w:i/>
          <w:iCs/>
          <w:color w:val="000000"/>
          <w:lang w:val="ru-RU"/>
        </w:rPr>
      </w:pPr>
      <w:r w:rsidRPr="00070027">
        <w:rPr>
          <w:rFonts w:ascii="Times New Roman" w:eastAsia="TimesNewRomanPSMT" w:hAnsi="Times New Roman"/>
          <w:b/>
          <w:bCs/>
          <w:i/>
          <w:iCs/>
          <w:color w:val="000000"/>
          <w:lang w:val="ru-RU"/>
        </w:rPr>
        <w:t>1.7.</w:t>
      </w:r>
      <w:r w:rsidR="00804007">
        <w:rPr>
          <w:rFonts w:ascii="Times New Roman" w:eastAsia="TimesNewRomanPSMT" w:hAnsi="Times New Roman"/>
          <w:b/>
          <w:bCs/>
          <w:i/>
          <w:iCs/>
          <w:color w:val="000000"/>
          <w:lang w:val="ru-RU"/>
        </w:rPr>
        <w:t>7</w:t>
      </w:r>
      <w:r w:rsidRPr="00070027">
        <w:rPr>
          <w:rFonts w:ascii="Times New Roman" w:eastAsia="TimesNewRomanPSMT" w:hAnsi="Times New Roman"/>
          <w:b/>
          <w:bCs/>
          <w:i/>
          <w:iCs/>
          <w:color w:val="000000"/>
          <w:lang w:val="ru-RU"/>
        </w:rPr>
        <w:t xml:space="preserve">.Земли </w:t>
      </w:r>
      <w:r w:rsidR="00804007">
        <w:rPr>
          <w:rFonts w:ascii="Times New Roman" w:eastAsia="TimesNewRomanPSMT" w:hAnsi="Times New Roman"/>
          <w:b/>
          <w:bCs/>
          <w:i/>
          <w:iCs/>
          <w:color w:val="000000"/>
          <w:lang w:val="ru-RU"/>
        </w:rPr>
        <w:t>запаса</w:t>
      </w:r>
    </w:p>
    <w:p w:rsidR="00014A05" w:rsidRPr="00070027" w:rsidRDefault="00014A05" w:rsidP="00014A05">
      <w:pPr>
        <w:jc w:val="center"/>
        <w:rPr>
          <w:rFonts w:ascii="Times New Roman" w:eastAsia="TimesNewRomanPSMT" w:hAnsi="Times New Roman"/>
          <w:b/>
          <w:bCs/>
          <w:i/>
          <w:iCs/>
          <w:color w:val="FF0000"/>
          <w:lang w:val="ru-RU"/>
        </w:rPr>
      </w:pPr>
    </w:p>
    <w:p w:rsidR="00014A05" w:rsidRPr="00070027" w:rsidRDefault="00014A05" w:rsidP="00014A05">
      <w:pPr>
        <w:tabs>
          <w:tab w:val="left" w:pos="567"/>
        </w:tabs>
        <w:jc w:val="both"/>
        <w:rPr>
          <w:rFonts w:ascii="Times New Roman" w:hAnsi="Times New Roman"/>
          <w:color w:val="FF0000"/>
          <w:lang w:val="ru-RU"/>
        </w:rPr>
      </w:pPr>
      <w:r w:rsidRPr="00070027">
        <w:rPr>
          <w:rFonts w:ascii="Times New Roman" w:eastAsia="TimesNewRomanPSMT" w:hAnsi="Times New Roman"/>
          <w:b/>
          <w:bCs/>
          <w:i/>
          <w:iCs/>
          <w:color w:val="FF0000"/>
          <w:lang w:val="ru-RU"/>
        </w:rPr>
        <w:tab/>
      </w:r>
      <w:r w:rsidRPr="0009372C">
        <w:rPr>
          <w:rFonts w:ascii="Times New Roman" w:hAnsi="Times New Roman"/>
          <w:lang w:val="ru-RU"/>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r w:rsidRPr="0009372C">
        <w:rPr>
          <w:rFonts w:ascii="Times New Roman" w:hAnsi="Times New Roman"/>
          <w:lang w:val="ru-RU"/>
        </w:rPr>
        <w:tab/>
      </w:r>
      <w:r w:rsidRPr="0009372C">
        <w:rPr>
          <w:rFonts w:ascii="Times New Roman" w:hAnsi="Times New Roman"/>
          <w:color w:val="FF0000"/>
          <w:lang w:val="ru-RU"/>
        </w:rPr>
        <w:tab/>
      </w:r>
      <w:r w:rsidRPr="0009372C">
        <w:rPr>
          <w:rFonts w:ascii="Times New Roman" w:hAnsi="Times New Roman"/>
          <w:color w:val="FF0000"/>
          <w:lang w:val="ru-RU"/>
        </w:rPr>
        <w:tab/>
      </w:r>
      <w:r w:rsidRPr="0009372C">
        <w:rPr>
          <w:rFonts w:ascii="Times New Roman" w:hAnsi="Times New Roman"/>
          <w:color w:val="FF0000"/>
          <w:lang w:val="ru-RU"/>
        </w:rPr>
        <w:tab/>
      </w:r>
      <w:r w:rsidRPr="0009372C">
        <w:rPr>
          <w:rFonts w:ascii="Times New Roman" w:hAnsi="Times New Roman"/>
          <w:lang w:val="ru-RU"/>
        </w:rPr>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014A05" w:rsidRPr="00070027" w:rsidRDefault="00014A05" w:rsidP="00014A05">
      <w:pPr>
        <w:autoSpaceDE w:val="0"/>
        <w:jc w:val="both"/>
        <w:rPr>
          <w:rFonts w:ascii="Times New Roman" w:eastAsia="TimesNewRomanPS-BoldMT" w:hAnsi="Times New Roman"/>
          <w:b/>
          <w:bCs/>
          <w:color w:val="FF0000"/>
          <w:lang w:val="ru-RU"/>
        </w:rPr>
      </w:pPr>
    </w:p>
    <w:p w:rsidR="00014A05" w:rsidRPr="00070027" w:rsidRDefault="00014A05" w:rsidP="00014A05">
      <w:pPr>
        <w:autoSpaceDE w:val="0"/>
        <w:jc w:val="both"/>
        <w:rPr>
          <w:rFonts w:ascii="Times New Roman" w:eastAsia="TimesNewRomanPS-BoldMT" w:hAnsi="Times New Roman"/>
          <w:b/>
          <w:bCs/>
          <w:lang w:val="ru-RU"/>
        </w:rPr>
      </w:pPr>
    </w:p>
    <w:p w:rsidR="00014A05" w:rsidRPr="00070027" w:rsidRDefault="00014A05" w:rsidP="00014A05">
      <w:pPr>
        <w:autoSpaceDE w:val="0"/>
        <w:ind w:firstLine="709"/>
        <w:jc w:val="center"/>
        <w:rPr>
          <w:rFonts w:ascii="Times New Roman" w:eastAsia="TimesNewRomanPS-BoldMT" w:hAnsi="Times New Roman"/>
          <w:b/>
          <w:bCs/>
          <w:i/>
          <w:lang w:val="ru-RU"/>
        </w:rPr>
      </w:pPr>
      <w:r w:rsidRPr="00070027">
        <w:rPr>
          <w:rFonts w:ascii="Times New Roman" w:eastAsia="TimesNewRomanPS-BoldMT" w:hAnsi="Times New Roman"/>
          <w:b/>
          <w:bCs/>
          <w:i/>
          <w:lang w:val="ru-RU"/>
        </w:rPr>
        <w:t>Выводы:</w:t>
      </w:r>
    </w:p>
    <w:p w:rsidR="00014A05" w:rsidRPr="00070027" w:rsidRDefault="00014A05" w:rsidP="00014A05">
      <w:pPr>
        <w:autoSpaceDE w:val="0"/>
        <w:ind w:firstLine="709"/>
        <w:jc w:val="center"/>
        <w:rPr>
          <w:rFonts w:ascii="Times New Roman" w:eastAsia="TimesNewRomanPS-BoldMT" w:hAnsi="Times New Roman"/>
          <w:b/>
          <w:bCs/>
          <w:i/>
          <w:lang w:val="ru-RU"/>
        </w:rPr>
      </w:pPr>
    </w:p>
    <w:p w:rsidR="00014A05" w:rsidRPr="00070027" w:rsidRDefault="00014A05" w:rsidP="00014A05">
      <w:pPr>
        <w:tabs>
          <w:tab w:val="left" w:pos="567"/>
        </w:tabs>
        <w:autoSpaceDE w:val="0"/>
        <w:jc w:val="both"/>
        <w:rPr>
          <w:rFonts w:ascii="Times New Roman" w:hAnsi="Times New Roman"/>
          <w:lang w:val="ru-RU"/>
        </w:rPr>
      </w:pPr>
      <w:r w:rsidRPr="00070027">
        <w:rPr>
          <w:rFonts w:ascii="Times New Roman" w:hAnsi="Times New Roman"/>
          <w:lang w:val="ru-RU"/>
        </w:rPr>
        <w:tab/>
        <w:t xml:space="preserve">Анализ земель на территории </w:t>
      </w:r>
      <w:r w:rsidR="0009372C">
        <w:rPr>
          <w:rFonts w:ascii="Times New Roman" w:hAnsi="Times New Roman"/>
          <w:lang w:val="ru-RU"/>
        </w:rPr>
        <w:t>Комсомольского</w:t>
      </w:r>
      <w:r w:rsidRPr="00070027">
        <w:rPr>
          <w:rFonts w:ascii="Times New Roman" w:hAnsi="Times New Roman"/>
          <w:lang w:val="ru-RU"/>
        </w:rPr>
        <w:t xml:space="preserve"> сельского поселения,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014A05" w:rsidRPr="00070027" w:rsidRDefault="00014A05" w:rsidP="00014A05">
      <w:pPr>
        <w:tabs>
          <w:tab w:val="left" w:pos="567"/>
        </w:tabs>
        <w:autoSpaceDE w:val="0"/>
        <w:ind w:firstLine="567"/>
        <w:rPr>
          <w:rFonts w:ascii="Times New Roman" w:hAnsi="Times New Roman"/>
          <w:lang w:val="ru-RU"/>
        </w:rPr>
      </w:pPr>
      <w:r w:rsidRPr="00070027">
        <w:rPr>
          <w:rFonts w:ascii="Times New Roman" w:hAnsi="Times New Roman"/>
          <w:lang w:val="ru-RU"/>
        </w:rPr>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014A05" w:rsidRPr="00070027" w:rsidRDefault="00014A05" w:rsidP="00014A05">
      <w:pPr>
        <w:tabs>
          <w:tab w:val="left" w:pos="567"/>
        </w:tabs>
        <w:autoSpaceDE w:val="0"/>
        <w:rPr>
          <w:rFonts w:ascii="Times New Roman" w:hAnsi="Times New Roman"/>
          <w:lang w:val="ru-RU"/>
        </w:rPr>
      </w:pPr>
      <w:r w:rsidRPr="00070027">
        <w:rPr>
          <w:rFonts w:ascii="Times New Roman" w:hAnsi="Times New Roman"/>
          <w:lang w:val="ru-RU"/>
        </w:rPr>
        <w:t>1.Границы земель населенных пунктов.</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2.В составе земель сельскохозяйственного назначения:</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 земли, занятые внутрихозяйственными дорогами,</w:t>
      </w:r>
    </w:p>
    <w:p w:rsidR="00014A05" w:rsidRPr="00070027" w:rsidRDefault="00014A05" w:rsidP="00014A05">
      <w:pPr>
        <w:autoSpaceDE w:val="0"/>
        <w:rPr>
          <w:rFonts w:ascii="Times New Roman" w:hAnsi="Times New Roman"/>
          <w:lang w:val="ru-RU"/>
        </w:rPr>
      </w:pPr>
      <w:r w:rsidRPr="00070027">
        <w:rPr>
          <w:rFonts w:ascii="Times New Roman" w:hAnsi="Times New Roman"/>
          <w:lang w:val="ru-RU"/>
        </w:rPr>
        <w:t>- земли, занятые инженерными коммуникациями,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3.В составе земель промышленности, энергетики, транспорта, связи, радиовещания,</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промышленности,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энергетики,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 земли связи и информатики,</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lastRenderedPageBreak/>
        <w:t>- земли специального назначения - кладбища, скотомогильники и свалки ТБО.</w:t>
      </w:r>
    </w:p>
    <w:p w:rsidR="00014A05" w:rsidRPr="00070027" w:rsidRDefault="00014A05" w:rsidP="00014A05">
      <w:pPr>
        <w:autoSpaceDE w:val="0"/>
        <w:jc w:val="both"/>
        <w:rPr>
          <w:rFonts w:ascii="Times New Roman" w:hAnsi="Times New Roman"/>
          <w:lang w:val="ru-RU"/>
        </w:rPr>
      </w:pPr>
      <w:r w:rsidRPr="00070027">
        <w:rPr>
          <w:rFonts w:ascii="Times New Roman" w:hAnsi="Times New Roman"/>
          <w:lang w:val="ru-RU"/>
        </w:rPr>
        <w:t>4.Земли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014A05" w:rsidRPr="00070027" w:rsidRDefault="00014A05" w:rsidP="00014A05">
      <w:pPr>
        <w:tabs>
          <w:tab w:val="left" w:pos="567"/>
        </w:tabs>
        <w:autoSpaceDE w:val="0"/>
        <w:jc w:val="both"/>
        <w:rPr>
          <w:rFonts w:ascii="Times New Roman" w:hAnsi="Times New Roman"/>
          <w:lang w:val="ru-RU"/>
        </w:rPr>
      </w:pPr>
      <w:r w:rsidRPr="00070027">
        <w:rPr>
          <w:rFonts w:ascii="Times New Roman" w:hAnsi="Times New Roman"/>
          <w:lang w:val="ru-RU"/>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014A05" w:rsidRPr="00070027" w:rsidRDefault="00014A05" w:rsidP="00014A05">
      <w:pPr>
        <w:autoSpaceDE w:val="0"/>
        <w:ind w:firstLine="567"/>
        <w:jc w:val="both"/>
        <w:rPr>
          <w:rFonts w:ascii="Times New Roman" w:eastAsia="ArialMT" w:hAnsi="Times New Roman"/>
          <w:lang w:val="ru-RU"/>
        </w:rPr>
      </w:pPr>
      <w:r w:rsidRPr="00070027">
        <w:rPr>
          <w:rFonts w:ascii="Times New Roman" w:eastAsia="TimesNewRomanPS-BoldItalicMT" w:hAnsi="Times New Roman"/>
          <w:lang w:val="ru-RU"/>
        </w:rPr>
        <w:t xml:space="preserve">Распределение земель по категориям показано на схеме </w:t>
      </w:r>
      <w:r w:rsidRPr="00070027">
        <w:rPr>
          <w:rFonts w:ascii="Times New Roman" w:eastAsia="ArialMT" w:hAnsi="Times New Roman"/>
          <w:lang w:val="ru-RU"/>
        </w:rPr>
        <w:t>1 части 2.</w:t>
      </w:r>
    </w:p>
    <w:p w:rsidR="00014A05" w:rsidRPr="00070027" w:rsidRDefault="00014A05" w:rsidP="00014A05">
      <w:pPr>
        <w:rPr>
          <w:rFonts w:ascii="Times New Roman" w:hAnsi="Times New Roman"/>
          <w:lang w:val="ru-RU"/>
        </w:rPr>
      </w:pPr>
    </w:p>
    <w:p w:rsidR="00014A05" w:rsidRPr="00070027" w:rsidRDefault="00014A05" w:rsidP="00014A05">
      <w:pPr>
        <w:jc w:val="center"/>
        <w:rPr>
          <w:rFonts w:ascii="Times New Roman" w:hAnsi="Times New Roman"/>
          <w:lang w:val="ru-RU"/>
        </w:rPr>
      </w:pPr>
    </w:p>
    <w:p w:rsidR="00014A05" w:rsidRPr="00070027" w:rsidRDefault="00014A05" w:rsidP="00014A05">
      <w:pPr>
        <w:jc w:val="center"/>
        <w:rPr>
          <w:rFonts w:ascii="Times New Roman" w:hAnsi="Times New Roman"/>
          <w:b/>
          <w:lang w:val="ru-RU"/>
        </w:rPr>
      </w:pPr>
      <w:r w:rsidRPr="00070027">
        <w:rPr>
          <w:rFonts w:ascii="Times New Roman" w:hAnsi="Times New Roman"/>
          <w:b/>
          <w:lang w:val="ru-RU"/>
        </w:rPr>
        <w:t>1.8. Планировочная организация сельского поселения и функциональное зонирование</w:t>
      </w:r>
    </w:p>
    <w:p w:rsidR="00014A05" w:rsidRPr="00070027" w:rsidRDefault="00014A05" w:rsidP="00014A05">
      <w:pPr>
        <w:ind w:left="540" w:hanging="540"/>
        <w:jc w:val="center"/>
        <w:rPr>
          <w:rFonts w:ascii="Times New Roman" w:hAnsi="Times New Roman"/>
          <w:b/>
          <w:color w:val="FF0000"/>
          <w:shd w:val="clear" w:color="auto" w:fill="FFFFFF"/>
          <w:lang w:val="ru-RU"/>
        </w:rPr>
      </w:pPr>
    </w:p>
    <w:p w:rsidR="00014A05" w:rsidRPr="00070027" w:rsidRDefault="00014A05" w:rsidP="00014A05">
      <w:pPr>
        <w:ind w:left="540"/>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1.8.1. Планировочная организация территории сельского поселения и функциональное зонирование населенных пунктов</w:t>
      </w:r>
    </w:p>
    <w:p w:rsidR="00014A05" w:rsidRPr="00070027" w:rsidRDefault="00014A05" w:rsidP="00014A05">
      <w:pPr>
        <w:ind w:left="540"/>
        <w:jc w:val="both"/>
        <w:rPr>
          <w:rFonts w:ascii="Times New Roman" w:hAnsi="Times New Roman"/>
          <w:b/>
          <w:i/>
          <w:shd w:val="clear" w:color="auto" w:fill="FFFFFF"/>
          <w:lang w:val="ru-RU"/>
        </w:rPr>
      </w:pPr>
    </w:p>
    <w:p w:rsidR="00014A05" w:rsidRPr="00070027" w:rsidRDefault="00014A05" w:rsidP="00014A05">
      <w:pPr>
        <w:pStyle w:val="Standard"/>
        <w:ind w:firstLine="567"/>
        <w:jc w:val="both"/>
        <w:rPr>
          <w:rFonts w:cs="Times New Roman"/>
          <w:lang w:val="ru-RU"/>
        </w:rPr>
      </w:pPr>
      <w:r w:rsidRPr="00070027">
        <w:rPr>
          <w:rFonts w:cs="Times New Roman"/>
          <w:lang w:val="ru-RU"/>
        </w:rPr>
        <w:t xml:space="preserve">Планировочная организация территории сельского поселения включает в себя следующие элементы:                                                                              </w:t>
      </w:r>
    </w:p>
    <w:p w:rsidR="00014A05" w:rsidRPr="00014A05" w:rsidRDefault="00014A05" w:rsidP="00F47F4B">
      <w:pPr>
        <w:pStyle w:val="Standard"/>
        <w:widowControl/>
        <w:numPr>
          <w:ilvl w:val="0"/>
          <w:numId w:val="10"/>
        </w:numPr>
        <w:jc w:val="both"/>
        <w:rPr>
          <w:rFonts w:cs="Times New Roman"/>
        </w:rPr>
      </w:pPr>
      <w:r w:rsidRPr="00014A05">
        <w:rPr>
          <w:rFonts w:cs="Times New Roman"/>
        </w:rPr>
        <w:t>Сельское поселение;</w:t>
      </w:r>
    </w:p>
    <w:p w:rsidR="00014A05" w:rsidRPr="00014A05" w:rsidRDefault="00014A05" w:rsidP="00F47F4B">
      <w:pPr>
        <w:pStyle w:val="Standard"/>
        <w:widowControl/>
        <w:numPr>
          <w:ilvl w:val="0"/>
          <w:numId w:val="10"/>
        </w:numPr>
        <w:jc w:val="both"/>
        <w:rPr>
          <w:rFonts w:cs="Times New Roman"/>
        </w:rPr>
      </w:pPr>
      <w:r w:rsidRPr="00014A05">
        <w:rPr>
          <w:rFonts w:cs="Times New Roman"/>
        </w:rPr>
        <w:t>Сельские населенные пункты;</w:t>
      </w:r>
    </w:p>
    <w:p w:rsidR="00014A05" w:rsidRPr="00014A05" w:rsidRDefault="00014A05" w:rsidP="00F47F4B">
      <w:pPr>
        <w:pStyle w:val="Standard"/>
        <w:widowControl/>
        <w:numPr>
          <w:ilvl w:val="0"/>
          <w:numId w:val="10"/>
        </w:numPr>
        <w:jc w:val="both"/>
        <w:rPr>
          <w:rFonts w:cs="Times New Roman"/>
        </w:rPr>
      </w:pPr>
      <w:r w:rsidRPr="00014A05">
        <w:rPr>
          <w:rFonts w:cs="Times New Roman"/>
        </w:rPr>
        <w:t>Планировочный микрорайон;</w:t>
      </w:r>
    </w:p>
    <w:p w:rsidR="00014A05" w:rsidRPr="00014A05" w:rsidRDefault="00014A05" w:rsidP="00F47F4B">
      <w:pPr>
        <w:pStyle w:val="Standard"/>
        <w:widowControl/>
        <w:numPr>
          <w:ilvl w:val="0"/>
          <w:numId w:val="10"/>
        </w:numPr>
        <w:jc w:val="both"/>
        <w:rPr>
          <w:rFonts w:cs="Times New Roman"/>
        </w:rPr>
      </w:pPr>
      <w:r w:rsidRPr="00014A05">
        <w:rPr>
          <w:rFonts w:cs="Times New Roman"/>
        </w:rPr>
        <w:t>Планировочный квартал;</w:t>
      </w:r>
    </w:p>
    <w:p w:rsidR="00014A05" w:rsidRPr="00014A05" w:rsidRDefault="00014A05" w:rsidP="00F47F4B">
      <w:pPr>
        <w:pStyle w:val="Standard"/>
        <w:widowControl/>
        <w:numPr>
          <w:ilvl w:val="0"/>
          <w:numId w:val="10"/>
        </w:numPr>
        <w:jc w:val="both"/>
        <w:rPr>
          <w:rFonts w:cs="Times New Roman"/>
        </w:rPr>
      </w:pPr>
      <w:r w:rsidRPr="00014A05">
        <w:rPr>
          <w:rFonts w:cs="Times New Roman"/>
        </w:rPr>
        <w:t>Сформированный земельный участок.</w:t>
      </w:r>
    </w:p>
    <w:p w:rsidR="00014A05" w:rsidRPr="00014A05" w:rsidRDefault="00014A05" w:rsidP="00014A05">
      <w:pPr>
        <w:pStyle w:val="Standard"/>
        <w:widowControl/>
        <w:jc w:val="both"/>
        <w:rPr>
          <w:rFonts w:cs="Times New Roman"/>
          <w:color w:val="FF0000"/>
        </w:rPr>
      </w:pP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Территория сельского поселения</w:t>
      </w:r>
      <w:r w:rsidRPr="00070027">
        <w:rPr>
          <w:rFonts w:cs="Times New Roman"/>
          <w:lang w:val="ru-RU"/>
        </w:rPr>
        <w:t xml:space="preserve"> определяется границей муниципального образования.</w:t>
      </w:r>
      <w:r w:rsidRPr="00070027">
        <w:rPr>
          <w:rFonts w:cs="Times New Roman"/>
          <w:lang w:val="ru-RU"/>
        </w:rPr>
        <w:tab/>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Территория сельского населенного пункта</w:t>
      </w:r>
      <w:r w:rsidRPr="00070027">
        <w:rPr>
          <w:rFonts w:cs="Times New Roman"/>
          <w:lang w:val="ru-RU"/>
        </w:rPr>
        <w:t xml:space="preserve"> определяется границей сельского населенного пункта.</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Планировочный микрорайон</w:t>
      </w:r>
      <w:r w:rsidRPr="00070027">
        <w:rPr>
          <w:rFonts w:cs="Times New Roman"/>
          <w:lang w:val="ru-RU"/>
        </w:rPr>
        <w:t xml:space="preserve">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r>
      <w:r w:rsidRPr="00070027">
        <w:rPr>
          <w:rFonts w:cs="Times New Roman"/>
          <w:i/>
          <w:lang w:val="ru-RU"/>
        </w:rPr>
        <w:t>Планировочный квартал</w:t>
      </w:r>
      <w:r w:rsidRPr="00070027">
        <w:rPr>
          <w:rFonts w:cs="Times New Roman"/>
          <w:lang w:val="ru-RU"/>
        </w:rPr>
        <w:t xml:space="preserve">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 xml:space="preserve">Планировочная организация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складывалась под влиянием основных факторов: рельефа местности, водных объектов и сложившейся транспортной структуры. </w:t>
      </w:r>
      <w:r w:rsidRPr="00070027">
        <w:rPr>
          <w:rFonts w:ascii="Times New Roman" w:hAnsi="Times New Roman"/>
          <w:lang w:val="ru-RU"/>
        </w:rPr>
        <w:tab/>
        <w:t xml:space="preserve">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шестью населенными пунктами, которые застроены, в основном, индивидуальной усадебной застройкой. Основными планировочными осями  </w:t>
      </w:r>
      <w:r w:rsidR="0009372C">
        <w:rPr>
          <w:rFonts w:ascii="Times New Roman" w:hAnsi="Times New Roman"/>
          <w:lang w:val="ru-RU"/>
        </w:rPr>
        <w:t>Комсомольского</w:t>
      </w:r>
      <w:r w:rsidRPr="00070027">
        <w:rPr>
          <w:rFonts w:ascii="Times New Roman" w:hAnsi="Times New Roman"/>
          <w:lang w:val="ru-RU"/>
        </w:rPr>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Основная часть территории в границах муниципального образования представлена землями</w:t>
      </w:r>
      <w:r w:rsidR="00DD79CD">
        <w:rPr>
          <w:rFonts w:ascii="Times New Roman" w:hAnsi="Times New Roman"/>
          <w:lang w:val="ru-RU"/>
        </w:rPr>
        <w:t xml:space="preserve"> лесного фонда</w:t>
      </w:r>
      <w:r w:rsidRPr="00070027">
        <w:rPr>
          <w:rFonts w:ascii="Times New Roman" w:hAnsi="Times New Roman"/>
          <w:lang w:val="ru-RU"/>
        </w:rPr>
        <w:t>.</w:t>
      </w:r>
    </w:p>
    <w:p w:rsidR="00014A05" w:rsidRDefault="00014A05" w:rsidP="00014A05">
      <w:pPr>
        <w:jc w:val="both"/>
        <w:rPr>
          <w:rFonts w:ascii="Times New Roman" w:hAnsi="Times New Roman"/>
          <w:b/>
          <w:i/>
          <w:lang w:val="ru-RU"/>
        </w:rPr>
      </w:pPr>
    </w:p>
    <w:p w:rsidR="00C9706F" w:rsidRDefault="00C9706F" w:rsidP="00014A05">
      <w:pPr>
        <w:jc w:val="both"/>
        <w:rPr>
          <w:rFonts w:ascii="Times New Roman" w:hAnsi="Times New Roman"/>
          <w:b/>
          <w:i/>
          <w:lang w:val="ru-RU"/>
        </w:rPr>
      </w:pPr>
    </w:p>
    <w:p w:rsidR="00C9706F" w:rsidRDefault="00C9706F" w:rsidP="00014A05">
      <w:pPr>
        <w:jc w:val="both"/>
        <w:rPr>
          <w:rFonts w:ascii="Times New Roman" w:hAnsi="Times New Roman"/>
          <w:b/>
          <w:i/>
          <w:lang w:val="ru-RU"/>
        </w:rPr>
      </w:pPr>
    </w:p>
    <w:p w:rsidR="00C9706F" w:rsidRPr="00070027" w:rsidRDefault="00C9706F" w:rsidP="00014A05">
      <w:pPr>
        <w:jc w:val="both"/>
        <w:rPr>
          <w:rFonts w:ascii="Times New Roman" w:hAnsi="Times New Roman"/>
          <w:b/>
          <w:i/>
          <w:lang w:val="ru-RU"/>
        </w:rPr>
      </w:pPr>
    </w:p>
    <w:p w:rsidR="00DD79CD" w:rsidRPr="0009372C" w:rsidRDefault="00014A05" w:rsidP="00DD79CD">
      <w:pPr>
        <w:ind w:firstLine="708"/>
        <w:rPr>
          <w:rFonts w:ascii="Times New Roman" w:hAnsi="Times New Roman"/>
          <w:b/>
          <w:i/>
          <w:lang w:val="ru-RU"/>
        </w:rPr>
      </w:pPr>
      <w:r w:rsidRPr="0009372C">
        <w:rPr>
          <w:rFonts w:ascii="Times New Roman" w:hAnsi="Times New Roman"/>
          <w:b/>
          <w:i/>
          <w:lang w:val="ru-RU"/>
        </w:rPr>
        <w:t>Существующая планировочная организация территории сельского поселения</w:t>
      </w:r>
    </w:p>
    <w:p w:rsidR="00DD79CD" w:rsidRPr="0009372C" w:rsidRDefault="00DD79CD" w:rsidP="00DD79CD">
      <w:pPr>
        <w:ind w:firstLine="708"/>
        <w:rPr>
          <w:rFonts w:ascii="Times New Roman" w:hAnsi="Times New Roman"/>
          <w:b/>
          <w:i/>
          <w:lang w:val="ru-RU"/>
        </w:rPr>
      </w:pPr>
    </w:p>
    <w:p w:rsidR="00DD79CD" w:rsidRPr="009F0FBE" w:rsidRDefault="00DD79CD" w:rsidP="00DD79CD">
      <w:pPr>
        <w:ind w:firstLine="567"/>
        <w:jc w:val="both"/>
        <w:rPr>
          <w:rFonts w:ascii="Times New Roman" w:eastAsia="Times New Roman" w:hAnsi="Times New Roman"/>
          <w:lang w:val="ru-RU"/>
        </w:rPr>
      </w:pPr>
      <w:r w:rsidRPr="009F0FBE">
        <w:rPr>
          <w:rFonts w:ascii="Times New Roman" w:eastAsia="Times New Roman" w:hAnsi="Times New Roman"/>
          <w:lang w:val="ru-RU"/>
        </w:rPr>
        <w:t xml:space="preserve">Территорию </w:t>
      </w:r>
      <w:r w:rsidR="0009372C" w:rsidRPr="009F0FBE">
        <w:rPr>
          <w:rFonts w:ascii="Times New Roman" w:hAnsi="Times New Roman"/>
          <w:lang w:val="ru-RU"/>
        </w:rPr>
        <w:t>Комсомольского</w:t>
      </w:r>
      <w:r w:rsidRPr="009F0FBE">
        <w:rPr>
          <w:rFonts w:ascii="Times New Roman" w:eastAsia="Times New Roman" w:hAnsi="Times New Roman"/>
          <w:lang w:val="ru-RU"/>
        </w:rPr>
        <w:t xml:space="preserve">  сельского поселения по основной экономической специализации можно отнести к  лесопромышленному производству.</w:t>
      </w:r>
    </w:p>
    <w:p w:rsidR="00014A05" w:rsidRPr="009F0FBE" w:rsidRDefault="00DD79CD" w:rsidP="00DD79CD">
      <w:pPr>
        <w:ind w:firstLine="567"/>
        <w:jc w:val="both"/>
        <w:rPr>
          <w:rFonts w:ascii="Times New Roman" w:hAnsi="Times New Roman"/>
          <w:lang w:val="ru-RU"/>
        </w:rPr>
      </w:pPr>
      <w:r w:rsidRPr="009F0FBE">
        <w:rPr>
          <w:rFonts w:ascii="Times New Roman" w:eastAsia="Times New Roman" w:hAnsi="Times New Roman"/>
          <w:lang w:val="ru-RU"/>
        </w:rPr>
        <w:t>Территория поселения характеризуется высоким процентом наличия земель лесного фонда</w:t>
      </w:r>
    </w:p>
    <w:p w:rsidR="00DD79CD" w:rsidRPr="009F0FBE" w:rsidRDefault="0009372C" w:rsidP="00014A05">
      <w:pPr>
        <w:ind w:firstLine="567"/>
        <w:jc w:val="both"/>
        <w:rPr>
          <w:rFonts w:ascii="Times New Roman" w:hAnsi="Times New Roman"/>
          <w:lang w:val="ru-RU"/>
        </w:rPr>
      </w:pPr>
      <w:r w:rsidRPr="009F0FBE">
        <w:rPr>
          <w:rFonts w:ascii="Times New Roman" w:hAnsi="Times New Roman"/>
          <w:lang w:val="ru-RU"/>
        </w:rPr>
        <w:t>Вдоль восточной границы</w:t>
      </w:r>
      <w:r w:rsidR="00014A05" w:rsidRPr="009F0FBE">
        <w:rPr>
          <w:rFonts w:ascii="Times New Roman" w:hAnsi="Times New Roman"/>
          <w:lang w:val="ru-RU"/>
        </w:rPr>
        <w:t xml:space="preserve"> сельского </w:t>
      </w:r>
      <w:r w:rsidR="001B1E7F" w:rsidRPr="009F0FBE">
        <w:rPr>
          <w:rFonts w:ascii="Times New Roman" w:hAnsi="Times New Roman"/>
          <w:lang w:val="ru-RU"/>
        </w:rPr>
        <w:t>поселения протекает река Чулым. В центральной части сельское поселение пересекает р. Чичка</w:t>
      </w:r>
      <w:r w:rsidR="004E5AD6">
        <w:rPr>
          <w:rFonts w:ascii="Times New Roman" w:hAnsi="Times New Roman"/>
          <w:lang w:val="ru-RU"/>
        </w:rPr>
        <w:t xml:space="preserve"> -Ю</w:t>
      </w:r>
      <w:r w:rsidR="001B1E7F" w:rsidRPr="009F0FBE">
        <w:rPr>
          <w:rFonts w:ascii="Times New Roman" w:hAnsi="Times New Roman"/>
          <w:lang w:val="ru-RU"/>
        </w:rPr>
        <w:t>л.</w:t>
      </w:r>
    </w:p>
    <w:p w:rsidR="00014A05" w:rsidRPr="009F0FBE" w:rsidRDefault="00014A05" w:rsidP="00014A05">
      <w:pPr>
        <w:ind w:firstLine="567"/>
        <w:jc w:val="both"/>
        <w:rPr>
          <w:rFonts w:ascii="Times New Roman" w:eastAsia="Times New Roman" w:hAnsi="Times New Roman"/>
          <w:lang w:val="ru-RU"/>
        </w:rPr>
      </w:pPr>
      <w:r w:rsidRPr="009F0FBE">
        <w:rPr>
          <w:rFonts w:ascii="Times New Roman" w:hAnsi="Times New Roman"/>
          <w:lang w:val="ru-RU"/>
        </w:rPr>
        <w:t>По всей территории поселения рассредоточены лесные массивы. Разнообразие в ландшафт вносят протяженные и глубокие овраги, в которых с помощью плотин создается подпор воды, и образуются пруды.</w:t>
      </w:r>
    </w:p>
    <w:p w:rsidR="00014A05" w:rsidRPr="009F0FBE" w:rsidRDefault="00014A05" w:rsidP="00014A05">
      <w:pPr>
        <w:ind w:firstLine="567"/>
        <w:jc w:val="both"/>
        <w:rPr>
          <w:rFonts w:ascii="Times New Roman" w:hAnsi="Times New Roman"/>
          <w:lang w:val="ru-RU"/>
        </w:rPr>
      </w:pPr>
      <w:r w:rsidRPr="009F0FBE">
        <w:rPr>
          <w:rFonts w:ascii="Times New Roman" w:hAnsi="Times New Roman"/>
          <w:lang w:val="ru-RU"/>
        </w:rPr>
        <w:t xml:space="preserve">Основными планировочными осями </w:t>
      </w:r>
      <w:r w:rsidR="00C74439" w:rsidRPr="009F0FBE">
        <w:rPr>
          <w:rFonts w:ascii="Times New Roman" w:hAnsi="Times New Roman"/>
          <w:lang w:val="ru-RU"/>
        </w:rPr>
        <w:t>Комсомольского</w:t>
      </w:r>
      <w:r w:rsidRPr="009F0FBE">
        <w:rPr>
          <w:rFonts w:ascii="Times New Roman" w:hAnsi="Times New Roman"/>
          <w:lang w:val="ru-RU"/>
        </w:rPr>
        <w:t xml:space="preserve"> сельского поселения являются транспортные коридоры и водные объекты, вдоль которых сформировались селитебные территории населенных пунктов.</w:t>
      </w:r>
    </w:p>
    <w:p w:rsidR="00DD79CD" w:rsidRPr="009F0FBE" w:rsidRDefault="00DD79CD" w:rsidP="00DD79CD">
      <w:pPr>
        <w:ind w:firstLine="567"/>
        <w:jc w:val="both"/>
        <w:rPr>
          <w:rFonts w:ascii="Times New Roman" w:hAnsi="Times New Roman"/>
          <w:color w:val="000000"/>
          <w:lang w:val="ru-RU"/>
        </w:rPr>
      </w:pPr>
      <w:r w:rsidRPr="009F0FBE">
        <w:rPr>
          <w:rFonts w:ascii="Times New Roman" w:hAnsi="Times New Roman"/>
          <w:color w:val="000000"/>
          <w:lang w:val="ru-RU"/>
        </w:rPr>
        <w:t>На территории К</w:t>
      </w:r>
      <w:r w:rsidR="004F11F5">
        <w:rPr>
          <w:rFonts w:ascii="Times New Roman" w:hAnsi="Times New Roman"/>
          <w:color w:val="000000"/>
          <w:lang w:val="ru-RU"/>
        </w:rPr>
        <w:t>омсомольског</w:t>
      </w:r>
      <w:r w:rsidRPr="009F0FBE">
        <w:rPr>
          <w:rFonts w:ascii="Times New Roman" w:hAnsi="Times New Roman"/>
          <w:color w:val="000000"/>
          <w:lang w:val="ru-RU"/>
        </w:rPr>
        <w:t xml:space="preserve">о сельского поселения находятся населенные пункты : </w:t>
      </w:r>
      <w:r w:rsidR="004F11F5">
        <w:rPr>
          <w:rFonts w:ascii="Times New Roman" w:hAnsi="Times New Roman"/>
          <w:color w:val="000000"/>
          <w:lang w:val="ru-RU"/>
        </w:rPr>
        <w:t>с. Комсомольск, д. Балагачево</w:t>
      </w:r>
      <w:r w:rsidR="00C74439" w:rsidRPr="009F0FBE">
        <w:rPr>
          <w:rFonts w:ascii="Times New Roman" w:hAnsi="Times New Roman"/>
          <w:color w:val="000000"/>
          <w:lang w:val="ru-RU"/>
        </w:rPr>
        <w:t>, ст. Балагачев</w:t>
      </w:r>
      <w:r w:rsidR="004F11F5">
        <w:rPr>
          <w:rFonts w:ascii="Times New Roman" w:hAnsi="Times New Roman"/>
          <w:color w:val="000000"/>
          <w:lang w:val="ru-RU"/>
        </w:rPr>
        <w:t>о</w:t>
      </w:r>
      <w:r w:rsidR="00C74439" w:rsidRPr="009F0FBE">
        <w:rPr>
          <w:rFonts w:ascii="Times New Roman" w:hAnsi="Times New Roman"/>
          <w:color w:val="000000"/>
          <w:lang w:val="ru-RU"/>
        </w:rPr>
        <w:t xml:space="preserve">, д. </w:t>
      </w:r>
      <w:r w:rsidR="004E5AD6">
        <w:rPr>
          <w:rFonts w:ascii="Times New Roman" w:hAnsi="Times New Roman"/>
          <w:color w:val="000000"/>
          <w:lang w:val="ru-RU"/>
        </w:rPr>
        <w:t>Тазырбак</w:t>
      </w:r>
      <w:r w:rsidR="00C74439" w:rsidRPr="009F0FBE">
        <w:rPr>
          <w:rFonts w:ascii="Times New Roman" w:hAnsi="Times New Roman"/>
          <w:color w:val="000000"/>
          <w:lang w:val="ru-RU"/>
        </w:rPr>
        <w:t>, пос. Францево.</w:t>
      </w:r>
    </w:p>
    <w:p w:rsidR="00014A05" w:rsidRPr="00070027" w:rsidRDefault="00014A05" w:rsidP="00014A05">
      <w:pPr>
        <w:ind w:firstLine="567"/>
        <w:jc w:val="both"/>
        <w:rPr>
          <w:rFonts w:ascii="Times New Roman" w:hAnsi="Times New Roman"/>
          <w:lang w:val="ru-RU"/>
        </w:rPr>
      </w:pPr>
      <w:r w:rsidRPr="009F0FBE">
        <w:rPr>
          <w:rFonts w:ascii="Times New Roman" w:hAnsi="Times New Roman"/>
          <w:lang w:val="ru-RU"/>
        </w:rPr>
        <w:t>Можно сделать вывод, что поселение имеет ряд преимуществ, таких как рекреационные и территориальные ресурсы, аграрное «наследие» советских лет. При нахождении инвесторов, вполне возможно возрождение сельского поселения за счет создания зон рекреации, поселков сезонного проживания, реанимации недействующих сельскохозяйственных производств.</w:t>
      </w:r>
    </w:p>
    <w:p w:rsidR="00014A05" w:rsidRPr="00070027" w:rsidRDefault="00014A05" w:rsidP="00014A05">
      <w:pPr>
        <w:jc w:val="both"/>
        <w:rPr>
          <w:rFonts w:ascii="Times New Roman" w:hAnsi="Times New Roman"/>
          <w:color w:val="FF0000"/>
          <w:lang w:val="ru-RU"/>
        </w:rPr>
      </w:pPr>
    </w:p>
    <w:p w:rsidR="00014A05" w:rsidRPr="00070027" w:rsidRDefault="00014A05" w:rsidP="00014A05">
      <w:pPr>
        <w:jc w:val="both"/>
        <w:rPr>
          <w:rFonts w:ascii="Times New Roman" w:hAnsi="Times New Roman"/>
          <w:color w:val="FF0000"/>
          <w:lang w:val="ru-RU"/>
        </w:rPr>
      </w:pPr>
    </w:p>
    <w:p w:rsidR="00014A05" w:rsidRPr="00070027" w:rsidRDefault="00014A05" w:rsidP="00014A05">
      <w:pPr>
        <w:ind w:firstLine="709"/>
        <w:jc w:val="center"/>
        <w:rPr>
          <w:rFonts w:ascii="Times New Roman" w:hAnsi="Times New Roman"/>
          <w:b/>
          <w:i/>
          <w:lang w:val="ru-RU"/>
        </w:rPr>
      </w:pPr>
      <w:r w:rsidRPr="00070027">
        <w:rPr>
          <w:rFonts w:ascii="Times New Roman" w:eastAsia="Times New Roman" w:hAnsi="Times New Roman"/>
          <w:b/>
          <w:bCs/>
          <w:i/>
          <w:iCs/>
          <w:lang w:val="ru-RU"/>
        </w:rPr>
        <w:t xml:space="preserve">Планировочная организация и функциональное зонирование территории населенных пунктов  </w:t>
      </w:r>
      <w:r w:rsidR="009F0FBE">
        <w:rPr>
          <w:rFonts w:ascii="Times New Roman" w:hAnsi="Times New Roman"/>
          <w:b/>
          <w:i/>
          <w:lang w:val="ru-RU"/>
        </w:rPr>
        <w:t>Комсомольского</w:t>
      </w:r>
      <w:r w:rsidRPr="00070027">
        <w:rPr>
          <w:rFonts w:ascii="Times New Roman" w:hAnsi="Times New Roman"/>
          <w:b/>
          <w:i/>
          <w:lang w:val="ru-RU"/>
        </w:rPr>
        <w:t xml:space="preserve">  сельского поселения</w:t>
      </w:r>
    </w:p>
    <w:p w:rsidR="00014A05" w:rsidRPr="00070027" w:rsidRDefault="00014A05" w:rsidP="00014A05">
      <w:pPr>
        <w:ind w:firstLine="709"/>
        <w:jc w:val="center"/>
        <w:rPr>
          <w:rFonts w:ascii="Times New Roman" w:eastAsia="Times New Roman" w:hAnsi="Times New Roman"/>
          <w:b/>
          <w:bCs/>
          <w:i/>
          <w:iCs/>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014A05" w:rsidRPr="00070027" w:rsidRDefault="00014A05" w:rsidP="00014A05">
      <w:pPr>
        <w:tabs>
          <w:tab w:val="left" w:pos="567"/>
        </w:tabs>
        <w:jc w:val="both"/>
        <w:rPr>
          <w:rFonts w:ascii="Times New Roman" w:eastAsia="Times New Roman" w:hAnsi="Times New Roman"/>
          <w:iCs/>
          <w:spacing w:val="-3"/>
          <w:lang w:val="ru-RU"/>
        </w:rPr>
      </w:pPr>
      <w:r w:rsidRPr="00070027">
        <w:rPr>
          <w:rFonts w:ascii="Times New Roman" w:hAnsi="Times New Roman"/>
          <w:lang w:val="ru-RU"/>
        </w:rPr>
        <w:tab/>
      </w:r>
      <w:r w:rsidRPr="00070027">
        <w:rPr>
          <w:rFonts w:ascii="Times New Roman" w:eastAsia="Times New Roman" w:hAnsi="Times New Roman"/>
          <w:iCs/>
          <w:spacing w:val="-3"/>
          <w:lang w:val="ru-RU"/>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014A05" w:rsidRPr="00070027" w:rsidRDefault="00014A05" w:rsidP="00014A05">
      <w:pPr>
        <w:tabs>
          <w:tab w:val="left" w:pos="567"/>
        </w:tabs>
        <w:jc w:val="both"/>
        <w:rPr>
          <w:rFonts w:ascii="Times New Roman" w:eastAsia="Times New Roman" w:hAnsi="Times New Roman"/>
          <w:iCs/>
          <w:spacing w:val="-3"/>
          <w:lang w:val="ru-RU"/>
        </w:rPr>
      </w:pPr>
      <w:r w:rsidRPr="00070027">
        <w:rPr>
          <w:rFonts w:ascii="Times New Roman" w:hAnsi="Times New Roman"/>
          <w:lang w:val="ru-RU"/>
        </w:rPr>
        <w:tab/>
      </w:r>
      <w:r w:rsidRPr="00070027">
        <w:rPr>
          <w:rFonts w:ascii="Times New Roman" w:eastAsia="Times New Roman" w:hAnsi="Times New Roman"/>
          <w:iCs/>
          <w:spacing w:val="-3"/>
          <w:lang w:val="ru-RU"/>
        </w:rPr>
        <w:t xml:space="preserve">Функциональное зонирование территории населенных пунктов </w:t>
      </w:r>
      <w:r w:rsidR="00E90BD7">
        <w:rPr>
          <w:rFonts w:ascii="Times New Roman" w:eastAsia="Times New Roman" w:hAnsi="Times New Roman"/>
          <w:iCs/>
          <w:spacing w:val="-3"/>
          <w:lang w:val="ru-RU"/>
        </w:rPr>
        <w:t>Комсомольского</w:t>
      </w:r>
      <w:r w:rsidRPr="00070027">
        <w:rPr>
          <w:rFonts w:ascii="Times New Roman" w:eastAsia="Times New Roman" w:hAnsi="Times New Roman"/>
          <w:iCs/>
          <w:spacing w:val="-3"/>
          <w:lang w:val="ru-RU"/>
        </w:rPr>
        <w:t xml:space="preserve">  </w:t>
      </w:r>
      <w:r w:rsidRPr="00070027">
        <w:rPr>
          <w:rFonts w:ascii="Times New Roman" w:hAnsi="Times New Roman"/>
          <w:lang w:val="ru-RU"/>
        </w:rPr>
        <w:t xml:space="preserve">сельского поселения </w:t>
      </w:r>
      <w:r w:rsidRPr="00070027">
        <w:rPr>
          <w:rFonts w:ascii="Times New Roman" w:eastAsia="Times New Roman" w:hAnsi="Times New Roman"/>
          <w:iCs/>
          <w:spacing w:val="-3"/>
          <w:lang w:val="ru-RU"/>
        </w:rPr>
        <w:t>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014A05" w:rsidRPr="00070027" w:rsidRDefault="00014A05" w:rsidP="00014A05">
      <w:pPr>
        <w:tabs>
          <w:tab w:val="left" w:pos="567"/>
        </w:tabs>
        <w:ind w:firstLine="567"/>
        <w:jc w:val="both"/>
        <w:rPr>
          <w:rFonts w:ascii="Times New Roman" w:hAnsi="Times New Roman"/>
          <w:spacing w:val="-3"/>
          <w:lang w:val="ru-RU"/>
        </w:rPr>
      </w:pPr>
      <w:r w:rsidRPr="00070027">
        <w:rPr>
          <w:rFonts w:ascii="Times New Roman" w:hAnsi="Times New Roman"/>
          <w:spacing w:val="-3"/>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014A05" w:rsidRPr="00070027" w:rsidRDefault="00014A05" w:rsidP="00014A05">
      <w:pPr>
        <w:jc w:val="both"/>
        <w:rPr>
          <w:rFonts w:ascii="Times New Roman" w:eastAsia="Arial" w:hAnsi="Times New Roman"/>
          <w:spacing w:val="-3"/>
          <w:lang w:val="ru-RU"/>
        </w:rPr>
      </w:pPr>
      <w:r w:rsidRPr="00070027">
        <w:rPr>
          <w:rFonts w:ascii="Times New Roman" w:eastAsia="Arial" w:hAnsi="Times New Roman"/>
          <w:spacing w:val="-3"/>
          <w:lang w:val="ru-RU"/>
        </w:rPr>
        <w:t xml:space="preserve">1.Земельные участки в составе </w:t>
      </w:r>
      <w:r w:rsidRPr="00070027">
        <w:rPr>
          <w:rFonts w:ascii="Times New Roman" w:eastAsia="Arial" w:hAnsi="Times New Roman"/>
          <w:b/>
          <w:bCs/>
          <w:spacing w:val="-3"/>
          <w:lang w:val="ru-RU"/>
        </w:rPr>
        <w:t>жилых зон</w:t>
      </w:r>
      <w:r w:rsidRPr="00070027">
        <w:rPr>
          <w:rFonts w:ascii="Times New Roman" w:eastAsia="Arial" w:hAnsi="Times New Roman"/>
          <w:spacing w:val="-3"/>
          <w:lang w:val="ru-RU"/>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населенных пунктах. </w:t>
      </w:r>
    </w:p>
    <w:p w:rsidR="00014A05" w:rsidRPr="00070027" w:rsidRDefault="00014A05" w:rsidP="00014A05">
      <w:pPr>
        <w:jc w:val="both"/>
        <w:rPr>
          <w:rFonts w:ascii="Times New Roman" w:eastAsia="Arial" w:hAnsi="Times New Roman"/>
          <w:spacing w:val="-3"/>
          <w:lang w:val="ru-RU"/>
        </w:rPr>
      </w:pPr>
      <w:r w:rsidRPr="00070027">
        <w:rPr>
          <w:rFonts w:ascii="Times New Roman" w:eastAsia="Arial" w:hAnsi="Times New Roman"/>
          <w:spacing w:val="-3"/>
          <w:lang w:val="ru-RU"/>
        </w:rPr>
        <w:lastRenderedPageBreak/>
        <w:t xml:space="preserve"> </w:t>
      </w:r>
      <w:r w:rsidRPr="00070027">
        <w:rPr>
          <w:rFonts w:ascii="Times New Roman" w:eastAsia="Arial" w:hAnsi="Times New Roman"/>
          <w:lang w:val="ru-RU"/>
        </w:rPr>
        <w:t xml:space="preserve">2.Земельные участки в составе </w:t>
      </w:r>
      <w:r w:rsidRPr="00070027">
        <w:rPr>
          <w:rFonts w:ascii="Times New Roman" w:eastAsia="Arial" w:hAnsi="Times New Roman"/>
          <w:b/>
          <w:bCs/>
          <w:lang w:val="ru-RU"/>
        </w:rPr>
        <w:t>общественно-деловых зон</w:t>
      </w:r>
      <w:r w:rsidRPr="00070027">
        <w:rPr>
          <w:rFonts w:ascii="Times New Roman" w:eastAsia="Arial" w:hAnsi="Times New Roman"/>
          <w:lang w:val="ru-RU"/>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сформированы в разном объеме во всех населенных пунктах сельского поселения. Проектом генерального плана планируется строительство магазина, парковой зоны, кафе.</w:t>
      </w:r>
    </w:p>
    <w:p w:rsidR="00014A05" w:rsidRPr="00070027" w:rsidRDefault="00014A05" w:rsidP="00014A05">
      <w:pPr>
        <w:jc w:val="both"/>
        <w:rPr>
          <w:rFonts w:ascii="Times New Roman" w:eastAsia="Arial" w:hAnsi="Times New Roman"/>
          <w:lang w:val="ru-RU"/>
        </w:rPr>
      </w:pPr>
      <w:r w:rsidRPr="00070027">
        <w:rPr>
          <w:rFonts w:ascii="Times New Roman" w:eastAsia="Arial" w:hAnsi="Times New Roman"/>
          <w:lang w:val="ru-RU"/>
        </w:rPr>
        <w:t xml:space="preserve">3.Земельные участки в составе </w:t>
      </w:r>
      <w:r w:rsidRPr="00070027">
        <w:rPr>
          <w:rFonts w:ascii="Times New Roman" w:eastAsia="Arial" w:hAnsi="Times New Roman"/>
          <w:b/>
          <w:bCs/>
          <w:lang w:val="ru-RU"/>
        </w:rPr>
        <w:t>производственных зон</w:t>
      </w:r>
      <w:r w:rsidRPr="00070027">
        <w:rPr>
          <w:rFonts w:ascii="Times New Roman" w:eastAsia="Arial" w:hAnsi="Times New Roman"/>
          <w:lang w:val="ru-RU"/>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014A05" w:rsidRPr="00070027" w:rsidRDefault="00014A05" w:rsidP="00014A05">
      <w:pPr>
        <w:jc w:val="both"/>
        <w:rPr>
          <w:rFonts w:ascii="Times New Roman" w:eastAsia="Arial" w:hAnsi="Times New Roman"/>
          <w:lang w:val="ru-RU"/>
        </w:rPr>
      </w:pPr>
      <w:r w:rsidRPr="00070027">
        <w:rPr>
          <w:rFonts w:ascii="Times New Roman" w:eastAsia="Arial" w:hAnsi="Times New Roman"/>
          <w:lang w:val="ru-RU"/>
        </w:rPr>
        <w:t xml:space="preserve">4.Земельные участки в составе </w:t>
      </w:r>
      <w:r w:rsidRPr="00070027">
        <w:rPr>
          <w:rFonts w:ascii="Times New Roman" w:eastAsia="Arial" w:hAnsi="Times New Roman"/>
          <w:b/>
          <w:bCs/>
          <w:lang w:val="ru-RU"/>
        </w:rPr>
        <w:t>зон инженерной и транспортной инфраструктур</w:t>
      </w:r>
      <w:r w:rsidRPr="00070027">
        <w:rPr>
          <w:rFonts w:ascii="Times New Roman" w:eastAsia="Arial" w:hAnsi="Times New Roman"/>
          <w:lang w:val="ru-RU"/>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w:t>
      </w:r>
    </w:p>
    <w:p w:rsidR="00014A05" w:rsidRPr="00070027" w:rsidRDefault="00014A05" w:rsidP="00014A05">
      <w:pPr>
        <w:tabs>
          <w:tab w:val="left" w:pos="567"/>
        </w:tabs>
        <w:jc w:val="both"/>
        <w:rPr>
          <w:rFonts w:ascii="Times New Roman" w:eastAsia="Arial" w:hAnsi="Times New Roman"/>
          <w:lang w:val="ru-RU"/>
        </w:rPr>
      </w:pPr>
      <w:r w:rsidRPr="00070027">
        <w:rPr>
          <w:rFonts w:ascii="Times New Roman" w:eastAsia="Arial" w:hAnsi="Times New Roman"/>
          <w:lang w:val="ru-RU"/>
        </w:rPr>
        <w:t xml:space="preserve">5.Земельные участки в составе </w:t>
      </w:r>
      <w:r w:rsidRPr="00070027">
        <w:rPr>
          <w:rFonts w:ascii="Times New Roman" w:eastAsia="Arial" w:hAnsi="Times New Roman"/>
          <w:b/>
          <w:bCs/>
          <w:lang w:val="ru-RU"/>
        </w:rPr>
        <w:t>рекреационных зон</w:t>
      </w:r>
      <w:r w:rsidRPr="00070027">
        <w:rPr>
          <w:rFonts w:ascii="Times New Roman" w:eastAsia="Arial" w:hAnsi="Times New Roman"/>
          <w:lang w:val="ru-RU"/>
        </w:rPr>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014A05" w:rsidRPr="00070027" w:rsidRDefault="00014A05" w:rsidP="00014A05">
      <w:pPr>
        <w:tabs>
          <w:tab w:val="left" w:pos="567"/>
        </w:tabs>
        <w:jc w:val="both"/>
        <w:rPr>
          <w:rFonts w:ascii="Times New Roman" w:eastAsia="Arial" w:hAnsi="Times New Roman"/>
          <w:lang w:val="ru-RU"/>
        </w:rPr>
      </w:pPr>
      <w:r w:rsidRPr="00070027">
        <w:rPr>
          <w:rFonts w:ascii="Times New Roman" w:eastAsia="Arial" w:hAnsi="Times New Roman"/>
          <w:lang w:val="ru-RU"/>
        </w:rPr>
        <w:t xml:space="preserve">6.Земельные участки в составе </w:t>
      </w:r>
      <w:r w:rsidRPr="00070027">
        <w:rPr>
          <w:rFonts w:ascii="Times New Roman" w:eastAsia="Arial" w:hAnsi="Times New Roman"/>
          <w:b/>
          <w:bCs/>
          <w:lang w:val="ru-RU"/>
        </w:rPr>
        <w:t>зон сельскохозяйственного использования</w:t>
      </w:r>
      <w:r w:rsidRPr="00070027">
        <w:rPr>
          <w:rFonts w:ascii="Times New Roman" w:eastAsia="Arial" w:hAnsi="Times New Roman"/>
          <w:lang w:val="ru-RU"/>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Проектом предлагается развитие зоны занятой сельхоз объектами.</w:t>
      </w:r>
    </w:p>
    <w:p w:rsidR="00014A05" w:rsidRPr="00070027" w:rsidRDefault="00014A05" w:rsidP="00014A05">
      <w:pPr>
        <w:tabs>
          <w:tab w:val="left" w:pos="567"/>
        </w:tabs>
        <w:jc w:val="both"/>
        <w:rPr>
          <w:rFonts w:ascii="Times New Roman" w:eastAsia="Arial" w:hAnsi="Times New Roman"/>
          <w:spacing w:val="-3"/>
          <w:lang w:val="ru-RU"/>
        </w:rPr>
      </w:pPr>
      <w:r w:rsidRPr="00070027">
        <w:rPr>
          <w:rFonts w:ascii="Times New Roman" w:eastAsia="Arial" w:hAnsi="Times New Roman"/>
          <w:spacing w:val="-3"/>
          <w:lang w:val="ru-RU"/>
        </w:rPr>
        <w:t xml:space="preserve">7.Земельные участки в составе </w:t>
      </w:r>
      <w:r w:rsidRPr="00070027">
        <w:rPr>
          <w:rFonts w:ascii="Times New Roman" w:eastAsia="Arial" w:hAnsi="Times New Roman"/>
          <w:b/>
          <w:bCs/>
          <w:spacing w:val="-3"/>
          <w:lang w:val="ru-RU"/>
        </w:rPr>
        <w:t>зон специального назначения</w:t>
      </w:r>
      <w:r w:rsidRPr="00070027">
        <w:rPr>
          <w:rFonts w:ascii="Times New Roman" w:eastAsia="Arial" w:hAnsi="Times New Roman"/>
          <w:spacing w:val="-3"/>
          <w:lang w:val="ru-RU"/>
        </w:rPr>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014A05" w:rsidRPr="00070027" w:rsidRDefault="00014A05" w:rsidP="00014A05">
      <w:pPr>
        <w:tabs>
          <w:tab w:val="left" w:pos="567"/>
        </w:tabs>
        <w:jc w:val="both"/>
        <w:rPr>
          <w:rFonts w:ascii="Times New Roman" w:hAnsi="Times New Roman"/>
          <w:lang w:val="ru-RU"/>
        </w:rPr>
      </w:pPr>
    </w:p>
    <w:p w:rsidR="00014A05" w:rsidRPr="00070027" w:rsidRDefault="00014A05" w:rsidP="00014A05">
      <w:pPr>
        <w:ind w:firstLine="709"/>
        <w:jc w:val="center"/>
        <w:rPr>
          <w:rFonts w:ascii="Times New Roman" w:eastAsia="Times New Roman" w:hAnsi="Times New Roman"/>
          <w:b/>
          <w:bCs/>
          <w:i/>
          <w:iCs/>
          <w:lang w:val="ru-RU"/>
        </w:rPr>
      </w:pPr>
      <w:r w:rsidRPr="00070027">
        <w:rPr>
          <w:rFonts w:ascii="Times New Roman" w:eastAsia="Times New Roman" w:hAnsi="Times New Roman"/>
          <w:b/>
          <w:bCs/>
          <w:i/>
          <w:iCs/>
          <w:lang w:val="ru-RU"/>
        </w:rPr>
        <w:t xml:space="preserve">Село </w:t>
      </w:r>
      <w:r w:rsidR="009F0FBE">
        <w:rPr>
          <w:rFonts w:ascii="Times New Roman" w:eastAsia="Times New Roman" w:hAnsi="Times New Roman"/>
          <w:b/>
          <w:bCs/>
          <w:i/>
          <w:iCs/>
          <w:lang w:val="ru-RU"/>
        </w:rPr>
        <w:t>Комсомольск</w:t>
      </w:r>
    </w:p>
    <w:p w:rsidR="00014A05" w:rsidRPr="00070027" w:rsidRDefault="00014A05" w:rsidP="00014A05">
      <w:pPr>
        <w:ind w:firstLine="709"/>
        <w:jc w:val="center"/>
        <w:rPr>
          <w:rFonts w:ascii="Times New Roman" w:eastAsia="Times New Roman" w:hAnsi="Times New Roman"/>
          <w:b/>
          <w:bCs/>
          <w:i/>
          <w:iCs/>
          <w:lang w:val="ru-RU"/>
        </w:rPr>
      </w:pPr>
    </w:p>
    <w:p w:rsidR="00776306" w:rsidRPr="00F02030" w:rsidRDefault="00014A05" w:rsidP="00776306">
      <w:pPr>
        <w:ind w:firstLine="709"/>
        <w:rPr>
          <w:rFonts w:ascii="Times New Roman" w:hAnsi="Times New Roman"/>
          <w:kern w:val="3"/>
          <w:lang w:val="ru-RU"/>
        </w:rPr>
      </w:pPr>
      <w:r w:rsidRPr="00F02030">
        <w:rPr>
          <w:rFonts w:ascii="Times New Roman" w:hAnsi="Times New Roman"/>
          <w:kern w:val="3"/>
          <w:lang w:val="ru-RU"/>
        </w:rPr>
        <w:t xml:space="preserve">Является административным центром </w:t>
      </w:r>
      <w:r w:rsidR="009F0FBE" w:rsidRPr="00F02030">
        <w:rPr>
          <w:rFonts w:ascii="Times New Roman" w:hAnsi="Times New Roman"/>
          <w:kern w:val="3"/>
          <w:lang w:val="ru-RU"/>
        </w:rPr>
        <w:t>Комсомольского</w:t>
      </w:r>
      <w:r w:rsidRPr="00F02030">
        <w:rPr>
          <w:rFonts w:ascii="Times New Roman" w:hAnsi="Times New Roman"/>
          <w:kern w:val="3"/>
          <w:lang w:val="ru-RU"/>
        </w:rPr>
        <w:t xml:space="preserve"> сельского поселения. Населенный пункт расположен в </w:t>
      </w:r>
      <w:r w:rsidR="009F0FBE" w:rsidRPr="00F02030">
        <w:rPr>
          <w:rFonts w:ascii="Times New Roman" w:hAnsi="Times New Roman"/>
          <w:kern w:val="3"/>
          <w:lang w:val="ru-RU"/>
        </w:rPr>
        <w:t>юго-</w:t>
      </w:r>
      <w:r w:rsidR="00776306" w:rsidRPr="00F02030">
        <w:rPr>
          <w:rFonts w:ascii="Times New Roman" w:hAnsi="Times New Roman"/>
          <w:kern w:val="3"/>
          <w:lang w:val="ru-RU"/>
        </w:rPr>
        <w:t>западной</w:t>
      </w:r>
      <w:r w:rsidRPr="00F02030">
        <w:rPr>
          <w:rFonts w:ascii="Times New Roman" w:hAnsi="Times New Roman"/>
          <w:kern w:val="3"/>
          <w:lang w:val="ru-RU"/>
        </w:rPr>
        <w:t xml:space="preserve">  части поселения. </w:t>
      </w:r>
      <w:r w:rsidR="00776306" w:rsidRPr="00F02030">
        <w:rPr>
          <w:rFonts w:ascii="Times New Roman" w:hAnsi="Times New Roman"/>
          <w:kern w:val="3"/>
          <w:lang w:val="ru-RU"/>
        </w:rPr>
        <w:t xml:space="preserve"> </w:t>
      </w:r>
      <w:r w:rsidR="00776306" w:rsidRPr="00F02030">
        <w:rPr>
          <w:rFonts w:ascii="Times New Roman" w:eastAsia="Times New Roman" w:hAnsi="Times New Roman"/>
          <w:kern w:val="3"/>
          <w:lang w:val="ru-RU"/>
        </w:rPr>
        <w:t xml:space="preserve">С </w:t>
      </w:r>
      <w:r w:rsidR="00776306" w:rsidRPr="00F02030">
        <w:rPr>
          <w:rFonts w:ascii="Times New Roman" w:hAnsi="Times New Roman"/>
          <w:kern w:val="3"/>
          <w:lang w:val="ru-RU"/>
        </w:rPr>
        <w:t>востока</w:t>
      </w:r>
      <w:r w:rsidR="00776306" w:rsidRPr="00F02030">
        <w:rPr>
          <w:rFonts w:ascii="Times New Roman" w:eastAsia="Times New Roman" w:hAnsi="Times New Roman"/>
          <w:kern w:val="3"/>
          <w:lang w:val="ru-RU"/>
        </w:rPr>
        <w:t xml:space="preserve"> населенный пункт ограничен </w:t>
      </w:r>
      <w:r w:rsidR="00776306" w:rsidRPr="00F02030">
        <w:rPr>
          <w:rFonts w:ascii="Times New Roman" w:hAnsi="Times New Roman"/>
          <w:kern w:val="3"/>
          <w:lang w:val="ru-RU"/>
        </w:rPr>
        <w:t xml:space="preserve">автомобильной дорогой регионального значения Первомайское – </w:t>
      </w:r>
      <w:r w:rsidR="00D25509" w:rsidRPr="00F02030">
        <w:rPr>
          <w:rFonts w:ascii="Times New Roman" w:hAnsi="Times New Roman"/>
          <w:kern w:val="3"/>
          <w:lang w:val="ru-RU"/>
        </w:rPr>
        <w:t>Белый Яр</w:t>
      </w:r>
      <w:r w:rsidR="00776306" w:rsidRPr="00F02030">
        <w:rPr>
          <w:rFonts w:ascii="Times New Roman" w:eastAsia="Times New Roman" w:hAnsi="Times New Roman"/>
          <w:kern w:val="3"/>
          <w:lang w:val="ru-RU"/>
        </w:rPr>
        <w:t xml:space="preserve">, а с </w:t>
      </w:r>
      <w:r w:rsidR="00776306" w:rsidRPr="00F02030">
        <w:rPr>
          <w:rFonts w:ascii="Times New Roman" w:hAnsi="Times New Roman"/>
          <w:kern w:val="3"/>
          <w:lang w:val="ru-RU"/>
        </w:rPr>
        <w:t>запада</w:t>
      </w:r>
      <w:r w:rsidR="00776306" w:rsidRPr="00F02030">
        <w:rPr>
          <w:rFonts w:ascii="Times New Roman" w:eastAsia="Times New Roman" w:hAnsi="Times New Roman"/>
          <w:kern w:val="3"/>
          <w:lang w:val="ru-RU"/>
        </w:rPr>
        <w:t xml:space="preserve"> – рекой </w:t>
      </w:r>
      <w:r w:rsidR="00776306" w:rsidRPr="00F02030">
        <w:rPr>
          <w:rFonts w:ascii="Times New Roman" w:hAnsi="Times New Roman"/>
          <w:kern w:val="3"/>
          <w:lang w:val="ru-RU"/>
        </w:rPr>
        <w:t>Чулым</w:t>
      </w:r>
      <w:r w:rsidR="00776306" w:rsidRPr="00F02030">
        <w:rPr>
          <w:rFonts w:ascii="Times New Roman" w:eastAsia="Times New Roman" w:hAnsi="Times New Roman"/>
          <w:kern w:val="3"/>
          <w:lang w:val="ru-RU"/>
        </w:rPr>
        <w:t>.</w:t>
      </w:r>
    </w:p>
    <w:p w:rsidR="00014A05" w:rsidRPr="00F02030" w:rsidRDefault="00014A05" w:rsidP="00014A05">
      <w:pPr>
        <w:shd w:val="clear" w:color="auto" w:fill="FFFFFF"/>
        <w:ind w:firstLine="567"/>
        <w:jc w:val="both"/>
        <w:rPr>
          <w:rFonts w:ascii="Times New Roman" w:hAnsi="Times New Roman"/>
          <w:lang w:val="ru-RU"/>
        </w:rPr>
      </w:pPr>
      <w:r w:rsidRPr="00F02030">
        <w:rPr>
          <w:rFonts w:ascii="Times New Roman" w:hAnsi="Times New Roman"/>
          <w:lang w:val="ru-RU"/>
        </w:rPr>
        <w:t xml:space="preserve">Жилая зона представлена в основном индивидуальной застройкой с приусадебными участками и имеет сетку улиц, приближающуюся к регулярной. Село </w:t>
      </w:r>
      <w:r w:rsidR="00F02030" w:rsidRPr="00F02030">
        <w:rPr>
          <w:rFonts w:ascii="Times New Roman" w:hAnsi="Times New Roman"/>
          <w:lang w:val="ru-RU"/>
        </w:rPr>
        <w:t>Комсомольск</w:t>
      </w:r>
      <w:r w:rsidRPr="00F02030">
        <w:rPr>
          <w:rFonts w:ascii="Times New Roman" w:hAnsi="Times New Roman"/>
          <w:lang w:val="ru-RU"/>
        </w:rPr>
        <w:t xml:space="preserve"> обеспечено практически всеми необходимыми для села объектами социальной инфраструктуры.</w:t>
      </w:r>
    </w:p>
    <w:p w:rsidR="00014A05" w:rsidRPr="00070027" w:rsidRDefault="00014A05" w:rsidP="00014A05">
      <w:pPr>
        <w:rPr>
          <w:rFonts w:ascii="Times New Roman" w:hAnsi="Times New Roman"/>
          <w:lang w:val="ru-RU"/>
        </w:rPr>
      </w:pPr>
    </w:p>
    <w:p w:rsidR="00014A05" w:rsidRPr="00070027" w:rsidRDefault="00014A05" w:rsidP="00014A05">
      <w:pPr>
        <w:rPr>
          <w:rFonts w:ascii="Times New Roman" w:hAnsi="Times New Roman"/>
          <w:lang w:val="ru-RU"/>
        </w:rPr>
      </w:pPr>
    </w:p>
    <w:p w:rsidR="00014A05" w:rsidRPr="00245AF5" w:rsidRDefault="00245AF5" w:rsidP="00014A05">
      <w:pPr>
        <w:ind w:firstLine="709"/>
        <w:jc w:val="center"/>
        <w:rPr>
          <w:rFonts w:ascii="Times New Roman" w:eastAsia="Times New Roman" w:hAnsi="Times New Roman"/>
          <w:b/>
          <w:bCs/>
          <w:i/>
          <w:iCs/>
          <w:lang w:val="ru-RU"/>
        </w:rPr>
      </w:pPr>
      <w:r w:rsidRPr="00245AF5">
        <w:rPr>
          <w:rFonts w:ascii="Times New Roman" w:eastAsia="Times New Roman" w:hAnsi="Times New Roman"/>
          <w:b/>
          <w:bCs/>
          <w:i/>
          <w:iCs/>
          <w:lang w:val="ru-RU"/>
        </w:rPr>
        <w:t>Поселок Францево</w:t>
      </w:r>
    </w:p>
    <w:p w:rsidR="00014A05" w:rsidRPr="00AD774C" w:rsidRDefault="00014A05" w:rsidP="00014A05">
      <w:pPr>
        <w:ind w:firstLine="709"/>
        <w:jc w:val="center"/>
        <w:rPr>
          <w:rFonts w:ascii="Times New Roman" w:eastAsia="Times New Roman" w:hAnsi="Times New Roman"/>
          <w:b/>
          <w:bCs/>
          <w:i/>
          <w:iCs/>
          <w:color w:val="FF0000"/>
          <w:highlight w:val="yellow"/>
          <w:lang w:val="ru-RU"/>
        </w:rPr>
      </w:pPr>
    </w:p>
    <w:p w:rsidR="007C3964" w:rsidRPr="00245AF5" w:rsidRDefault="00245AF5" w:rsidP="002311D1">
      <w:pPr>
        <w:ind w:firstLine="709"/>
        <w:rPr>
          <w:rFonts w:ascii="Times New Roman" w:hAnsi="Times New Roman"/>
          <w:kern w:val="3"/>
          <w:lang w:val="ru-RU"/>
        </w:rPr>
      </w:pPr>
      <w:r w:rsidRPr="00245AF5">
        <w:rPr>
          <w:rFonts w:ascii="Times New Roman" w:hAnsi="Times New Roman"/>
          <w:lang w:val="ru-RU"/>
        </w:rPr>
        <w:t>Поселок Францево</w:t>
      </w:r>
      <w:r w:rsidR="00014A05" w:rsidRPr="00245AF5">
        <w:rPr>
          <w:rFonts w:ascii="Times New Roman" w:hAnsi="Times New Roman"/>
          <w:lang w:val="ru-RU"/>
        </w:rPr>
        <w:t xml:space="preserve"> находится в </w:t>
      </w:r>
      <w:r w:rsidRPr="00245AF5">
        <w:rPr>
          <w:rFonts w:ascii="Times New Roman" w:hAnsi="Times New Roman"/>
          <w:lang w:val="ru-RU"/>
        </w:rPr>
        <w:t>центральной части Комсомольского</w:t>
      </w:r>
      <w:r w:rsidR="00014A05" w:rsidRPr="00245AF5">
        <w:rPr>
          <w:rFonts w:ascii="Times New Roman" w:hAnsi="Times New Roman"/>
          <w:lang w:val="ru-RU"/>
        </w:rPr>
        <w:t xml:space="preserve"> сельского поселения.</w:t>
      </w:r>
      <w:r w:rsidR="00014A05" w:rsidRPr="00245AF5">
        <w:rPr>
          <w:rFonts w:ascii="Times New Roman" w:hAnsi="Times New Roman"/>
          <w:color w:val="C0504D" w:themeColor="accent2"/>
          <w:lang w:val="ru-RU"/>
        </w:rPr>
        <w:t xml:space="preserve"> </w:t>
      </w:r>
      <w:r w:rsidR="007C3964" w:rsidRPr="00245AF5">
        <w:rPr>
          <w:rFonts w:ascii="Times New Roman" w:eastAsia="Times New Roman" w:hAnsi="Times New Roman"/>
          <w:kern w:val="3"/>
          <w:lang w:val="ru-RU"/>
        </w:rPr>
        <w:t xml:space="preserve">С </w:t>
      </w:r>
      <w:r w:rsidRPr="00245AF5">
        <w:rPr>
          <w:rFonts w:ascii="Times New Roman" w:hAnsi="Times New Roman"/>
          <w:kern w:val="3"/>
          <w:lang w:val="ru-RU"/>
        </w:rPr>
        <w:t>востока</w:t>
      </w:r>
      <w:r w:rsidR="007C3964" w:rsidRPr="00245AF5">
        <w:rPr>
          <w:rFonts w:ascii="Times New Roman" w:eastAsia="Times New Roman" w:hAnsi="Times New Roman"/>
          <w:kern w:val="3"/>
          <w:lang w:val="ru-RU"/>
        </w:rPr>
        <w:t xml:space="preserve"> населенный пункт ограничен </w:t>
      </w:r>
      <w:r w:rsidRPr="00245AF5">
        <w:rPr>
          <w:rFonts w:ascii="Times New Roman" w:hAnsi="Times New Roman"/>
          <w:kern w:val="3"/>
          <w:lang w:val="ru-RU"/>
        </w:rPr>
        <w:t>рекой Чичка</w:t>
      </w:r>
      <w:r w:rsidR="004E5AD6">
        <w:rPr>
          <w:rFonts w:ascii="Times New Roman" w:hAnsi="Times New Roman"/>
          <w:kern w:val="3"/>
          <w:lang w:val="ru-RU"/>
        </w:rPr>
        <w:t xml:space="preserve"> -Ю</w:t>
      </w:r>
      <w:r w:rsidRPr="00245AF5">
        <w:rPr>
          <w:rFonts w:ascii="Times New Roman" w:hAnsi="Times New Roman"/>
          <w:kern w:val="3"/>
          <w:lang w:val="ru-RU"/>
        </w:rPr>
        <w:t>л.</w:t>
      </w:r>
    </w:p>
    <w:p w:rsidR="00014A05" w:rsidRPr="00245AF5" w:rsidRDefault="00014A05" w:rsidP="00014A05">
      <w:pPr>
        <w:shd w:val="clear" w:color="auto" w:fill="FFFFFF"/>
        <w:ind w:firstLine="567"/>
        <w:jc w:val="both"/>
        <w:rPr>
          <w:rFonts w:ascii="Times New Roman" w:hAnsi="Times New Roman"/>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00245AF5">
        <w:rPr>
          <w:rFonts w:ascii="Times New Roman" w:hAnsi="Times New Roman"/>
          <w:lang w:val="ru-RU"/>
        </w:rPr>
        <w:t xml:space="preserve"> Социальная структура не развита.</w:t>
      </w:r>
    </w:p>
    <w:p w:rsidR="00014A05" w:rsidRPr="00AD774C" w:rsidRDefault="00014A05" w:rsidP="00014A05">
      <w:pPr>
        <w:ind w:firstLine="567"/>
        <w:jc w:val="both"/>
        <w:rPr>
          <w:rFonts w:ascii="Times New Roman" w:hAnsi="Times New Roman"/>
          <w:color w:val="FF0000"/>
          <w:highlight w:val="yellow"/>
          <w:lang w:val="ru-RU"/>
        </w:rPr>
      </w:pPr>
    </w:p>
    <w:p w:rsidR="002311D1" w:rsidRPr="00245AF5" w:rsidRDefault="002311D1" w:rsidP="002311D1">
      <w:pPr>
        <w:ind w:firstLine="709"/>
        <w:jc w:val="center"/>
        <w:rPr>
          <w:rFonts w:ascii="Times New Roman" w:eastAsia="Times New Roman" w:hAnsi="Times New Roman"/>
          <w:b/>
          <w:bCs/>
          <w:i/>
          <w:iCs/>
          <w:lang w:val="ru-RU"/>
        </w:rPr>
      </w:pPr>
      <w:r w:rsidRPr="00245AF5">
        <w:rPr>
          <w:rFonts w:ascii="Times New Roman" w:eastAsia="Times New Roman" w:hAnsi="Times New Roman"/>
          <w:b/>
          <w:bCs/>
          <w:i/>
          <w:iCs/>
          <w:lang w:val="ru-RU"/>
        </w:rPr>
        <w:t xml:space="preserve">Деревня </w:t>
      </w:r>
      <w:r w:rsidR="00245AF5" w:rsidRPr="00245AF5">
        <w:rPr>
          <w:rFonts w:ascii="Times New Roman" w:eastAsia="Times New Roman" w:hAnsi="Times New Roman"/>
          <w:b/>
          <w:bCs/>
          <w:i/>
          <w:iCs/>
          <w:lang w:val="ru-RU"/>
        </w:rPr>
        <w:t>Балагачево</w:t>
      </w:r>
    </w:p>
    <w:p w:rsidR="002311D1" w:rsidRPr="00AD774C" w:rsidRDefault="002311D1" w:rsidP="002311D1">
      <w:pPr>
        <w:ind w:firstLine="709"/>
        <w:jc w:val="center"/>
        <w:rPr>
          <w:rFonts w:ascii="Times New Roman" w:eastAsia="Times New Roman" w:hAnsi="Times New Roman"/>
          <w:b/>
          <w:bCs/>
          <w:i/>
          <w:iCs/>
          <w:color w:val="FF0000"/>
          <w:highlight w:val="yellow"/>
          <w:lang w:val="ru-RU"/>
        </w:rPr>
      </w:pPr>
    </w:p>
    <w:p w:rsidR="002311D1" w:rsidRPr="00245AF5" w:rsidRDefault="002311D1" w:rsidP="002311D1">
      <w:pPr>
        <w:ind w:firstLine="709"/>
        <w:rPr>
          <w:rFonts w:ascii="Times New Roman" w:hAnsi="Times New Roman"/>
          <w:kern w:val="3"/>
          <w:lang w:val="ru-RU"/>
        </w:rPr>
      </w:pPr>
      <w:r w:rsidRPr="00245AF5">
        <w:rPr>
          <w:rFonts w:ascii="Times New Roman" w:hAnsi="Times New Roman"/>
          <w:lang w:val="ru-RU"/>
        </w:rPr>
        <w:t xml:space="preserve">Деревня </w:t>
      </w:r>
      <w:r w:rsidR="00245AF5" w:rsidRPr="00245AF5">
        <w:rPr>
          <w:rFonts w:ascii="Times New Roman" w:hAnsi="Times New Roman"/>
          <w:lang w:val="ru-RU"/>
        </w:rPr>
        <w:t>Балагачево</w:t>
      </w:r>
      <w:r w:rsidRPr="00245AF5">
        <w:rPr>
          <w:rFonts w:ascii="Times New Roman" w:hAnsi="Times New Roman"/>
          <w:lang w:val="ru-RU"/>
        </w:rPr>
        <w:t xml:space="preserve"> находится в </w:t>
      </w:r>
      <w:r w:rsidR="00245AF5" w:rsidRPr="00245AF5">
        <w:rPr>
          <w:rFonts w:ascii="Times New Roman" w:hAnsi="Times New Roman"/>
          <w:lang w:val="ru-RU"/>
        </w:rPr>
        <w:t>юго-</w:t>
      </w:r>
      <w:r w:rsidR="00841ECA">
        <w:rPr>
          <w:rFonts w:ascii="Times New Roman" w:hAnsi="Times New Roman"/>
          <w:lang w:val="ru-RU"/>
        </w:rPr>
        <w:t>западной</w:t>
      </w:r>
      <w:r w:rsidRPr="00245AF5">
        <w:rPr>
          <w:rFonts w:ascii="Times New Roman" w:hAnsi="Times New Roman"/>
          <w:lang w:val="ru-RU"/>
        </w:rPr>
        <w:t xml:space="preserve"> части К</w:t>
      </w:r>
      <w:r w:rsidR="00245AF5" w:rsidRPr="00245AF5">
        <w:rPr>
          <w:rFonts w:ascii="Times New Roman" w:hAnsi="Times New Roman"/>
          <w:lang w:val="ru-RU"/>
        </w:rPr>
        <w:t>омсомольского</w:t>
      </w:r>
      <w:r w:rsidRPr="00245AF5">
        <w:rPr>
          <w:rFonts w:ascii="Times New Roman" w:hAnsi="Times New Roman"/>
          <w:lang w:val="ru-RU"/>
        </w:rPr>
        <w:t xml:space="preserve"> сельского поселения</w:t>
      </w:r>
      <w:r w:rsidR="00245AF5">
        <w:rPr>
          <w:rFonts w:ascii="Times New Roman" w:hAnsi="Times New Roman"/>
          <w:lang w:val="ru-RU"/>
        </w:rPr>
        <w:t>.</w:t>
      </w:r>
      <w:r w:rsidR="00423240" w:rsidRPr="00423240">
        <w:rPr>
          <w:rFonts w:ascii="Times New Roman" w:eastAsia="Times New Roman" w:hAnsi="Times New Roman"/>
          <w:kern w:val="3"/>
          <w:lang w:val="ru-RU"/>
        </w:rPr>
        <w:t xml:space="preserve"> </w:t>
      </w:r>
      <w:r w:rsidR="00423240" w:rsidRPr="00245AF5">
        <w:rPr>
          <w:rFonts w:ascii="Times New Roman" w:eastAsia="Times New Roman" w:hAnsi="Times New Roman"/>
          <w:kern w:val="3"/>
          <w:lang w:val="ru-RU"/>
        </w:rPr>
        <w:t xml:space="preserve">С </w:t>
      </w:r>
      <w:r w:rsidR="00423240" w:rsidRPr="00245AF5">
        <w:rPr>
          <w:rFonts w:ascii="Times New Roman" w:hAnsi="Times New Roman"/>
          <w:kern w:val="3"/>
          <w:lang w:val="ru-RU"/>
        </w:rPr>
        <w:t>востока</w:t>
      </w:r>
      <w:r w:rsidR="00423240" w:rsidRPr="00245AF5">
        <w:rPr>
          <w:rFonts w:ascii="Times New Roman" w:eastAsia="Times New Roman" w:hAnsi="Times New Roman"/>
          <w:kern w:val="3"/>
          <w:lang w:val="ru-RU"/>
        </w:rPr>
        <w:t xml:space="preserve"> населенный пункт ограничен</w:t>
      </w:r>
      <w:r w:rsidR="00423240" w:rsidRPr="00423240">
        <w:rPr>
          <w:rFonts w:ascii="Times New Roman" w:hAnsi="Times New Roman"/>
          <w:kern w:val="3"/>
          <w:lang w:val="ru-RU"/>
        </w:rPr>
        <w:t xml:space="preserve"> </w:t>
      </w:r>
      <w:r w:rsidR="00423240" w:rsidRPr="00F02030">
        <w:rPr>
          <w:rFonts w:ascii="Times New Roman" w:hAnsi="Times New Roman"/>
          <w:kern w:val="3"/>
          <w:lang w:val="ru-RU"/>
        </w:rPr>
        <w:t>автомобильной дорогой регионального значения Первомайское – Белый Яр</w:t>
      </w:r>
      <w:r w:rsidR="00423240">
        <w:rPr>
          <w:rFonts w:ascii="Times New Roman" w:hAnsi="Times New Roman"/>
          <w:kern w:val="3"/>
          <w:lang w:val="ru-RU"/>
        </w:rPr>
        <w:t>, с запада – рекой Балагачевка.</w:t>
      </w:r>
    </w:p>
    <w:p w:rsidR="00EE01D9" w:rsidRDefault="002311D1" w:rsidP="002311D1">
      <w:pPr>
        <w:ind w:firstLine="709"/>
        <w:jc w:val="both"/>
        <w:rPr>
          <w:rFonts w:ascii="Times New Roman" w:hAnsi="Times New Roman"/>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Pr="00245AF5">
        <w:rPr>
          <w:rFonts w:ascii="Times New Roman" w:hAnsi="Times New Roman"/>
          <w:color w:val="C0504D" w:themeColor="accent2"/>
          <w:lang w:val="ru-RU"/>
        </w:rPr>
        <w:t xml:space="preserve"> </w:t>
      </w:r>
      <w:r w:rsidR="00245AF5">
        <w:rPr>
          <w:rFonts w:ascii="Times New Roman" w:hAnsi="Times New Roman"/>
          <w:lang w:val="ru-RU"/>
        </w:rPr>
        <w:t>Социальная структура не развита.</w:t>
      </w:r>
    </w:p>
    <w:p w:rsidR="00245AF5" w:rsidRPr="00AD774C" w:rsidRDefault="00245AF5" w:rsidP="002311D1">
      <w:pPr>
        <w:ind w:firstLine="709"/>
        <w:jc w:val="both"/>
        <w:rPr>
          <w:rFonts w:ascii="Times New Roman" w:hAnsi="Times New Roman"/>
          <w:highlight w:val="yellow"/>
          <w:lang w:val="ru-RU"/>
        </w:rPr>
      </w:pPr>
    </w:p>
    <w:p w:rsidR="00EE01D9" w:rsidRPr="00456AE8" w:rsidRDefault="00EE01D9" w:rsidP="00EE01D9">
      <w:pPr>
        <w:ind w:firstLine="709"/>
        <w:jc w:val="center"/>
        <w:rPr>
          <w:rFonts w:ascii="Times New Roman" w:eastAsia="Times New Roman" w:hAnsi="Times New Roman"/>
          <w:b/>
          <w:bCs/>
          <w:i/>
          <w:iCs/>
          <w:lang w:val="ru-RU"/>
        </w:rPr>
      </w:pPr>
      <w:r w:rsidRPr="00456AE8">
        <w:rPr>
          <w:rFonts w:ascii="Times New Roman" w:eastAsia="Times New Roman" w:hAnsi="Times New Roman"/>
          <w:b/>
          <w:bCs/>
          <w:i/>
          <w:iCs/>
          <w:lang w:val="ru-RU"/>
        </w:rPr>
        <w:t xml:space="preserve">Деревня </w:t>
      </w:r>
      <w:r w:rsidR="004E5AD6">
        <w:rPr>
          <w:rFonts w:ascii="Times New Roman" w:eastAsia="Times New Roman" w:hAnsi="Times New Roman"/>
          <w:b/>
          <w:bCs/>
          <w:i/>
          <w:iCs/>
          <w:lang w:val="ru-RU"/>
        </w:rPr>
        <w:t>Та</w:t>
      </w:r>
      <w:r w:rsidR="00456AE8" w:rsidRPr="00456AE8">
        <w:rPr>
          <w:rFonts w:ascii="Times New Roman" w:eastAsia="Times New Roman" w:hAnsi="Times New Roman"/>
          <w:b/>
          <w:bCs/>
          <w:i/>
          <w:iCs/>
          <w:lang w:val="ru-RU"/>
        </w:rPr>
        <w:t>зырбак</w:t>
      </w:r>
    </w:p>
    <w:p w:rsidR="00EE01D9" w:rsidRPr="00AD774C" w:rsidRDefault="00EE01D9" w:rsidP="00EE01D9">
      <w:pPr>
        <w:ind w:firstLine="709"/>
        <w:jc w:val="center"/>
        <w:rPr>
          <w:rFonts w:ascii="Times New Roman" w:eastAsia="Times New Roman" w:hAnsi="Times New Roman"/>
          <w:b/>
          <w:bCs/>
          <w:i/>
          <w:iCs/>
          <w:color w:val="FF0000"/>
          <w:highlight w:val="yellow"/>
          <w:lang w:val="ru-RU"/>
        </w:rPr>
      </w:pPr>
    </w:p>
    <w:p w:rsidR="003C2206" w:rsidRPr="00245AF5" w:rsidRDefault="00EE01D9" w:rsidP="003C2206">
      <w:pPr>
        <w:ind w:firstLine="709"/>
        <w:rPr>
          <w:rFonts w:ascii="Times New Roman" w:hAnsi="Times New Roman"/>
          <w:kern w:val="3"/>
          <w:lang w:val="ru-RU"/>
        </w:rPr>
      </w:pPr>
      <w:r w:rsidRPr="00456AE8">
        <w:rPr>
          <w:rFonts w:ascii="Times New Roman" w:hAnsi="Times New Roman"/>
          <w:lang w:val="ru-RU"/>
        </w:rPr>
        <w:t xml:space="preserve">Деревня </w:t>
      </w:r>
      <w:r w:rsidR="004E5AD6">
        <w:rPr>
          <w:rFonts w:ascii="Times New Roman" w:hAnsi="Times New Roman"/>
          <w:lang w:val="ru-RU"/>
        </w:rPr>
        <w:t>Тазырбак</w:t>
      </w:r>
      <w:r w:rsidRPr="00456AE8">
        <w:rPr>
          <w:rFonts w:ascii="Times New Roman" w:hAnsi="Times New Roman"/>
          <w:lang w:val="ru-RU"/>
        </w:rPr>
        <w:t xml:space="preserve"> </w:t>
      </w:r>
      <w:r w:rsidR="003C2206" w:rsidRPr="00245AF5">
        <w:rPr>
          <w:rFonts w:ascii="Times New Roman" w:hAnsi="Times New Roman"/>
          <w:lang w:val="ru-RU"/>
        </w:rPr>
        <w:t>находится в юго-</w:t>
      </w:r>
      <w:r w:rsidR="003C2206">
        <w:rPr>
          <w:rFonts w:ascii="Times New Roman" w:hAnsi="Times New Roman"/>
          <w:lang w:val="ru-RU"/>
        </w:rPr>
        <w:t>западной</w:t>
      </w:r>
      <w:r w:rsidR="003C2206" w:rsidRPr="00245AF5">
        <w:rPr>
          <w:rFonts w:ascii="Times New Roman" w:hAnsi="Times New Roman"/>
          <w:lang w:val="ru-RU"/>
        </w:rPr>
        <w:t xml:space="preserve"> части Комсомольского сельского поселения</w:t>
      </w:r>
      <w:r w:rsidR="003C2206">
        <w:rPr>
          <w:rFonts w:ascii="Times New Roman" w:hAnsi="Times New Roman"/>
          <w:lang w:val="ru-RU"/>
        </w:rPr>
        <w:t>.</w:t>
      </w:r>
      <w:r w:rsidR="003C2206" w:rsidRPr="00423240">
        <w:rPr>
          <w:rFonts w:ascii="Times New Roman" w:eastAsia="Times New Roman" w:hAnsi="Times New Roman"/>
          <w:kern w:val="3"/>
          <w:lang w:val="ru-RU"/>
        </w:rPr>
        <w:t xml:space="preserve"> </w:t>
      </w:r>
    </w:p>
    <w:p w:rsidR="00EE01D9" w:rsidRPr="00AD774C" w:rsidRDefault="003C2206" w:rsidP="003C2206">
      <w:pPr>
        <w:ind w:firstLine="709"/>
        <w:rPr>
          <w:rFonts w:ascii="Times New Roman" w:hAnsi="Times New Roman"/>
          <w:highlight w:val="yellow"/>
          <w:lang w:val="ru-RU"/>
        </w:rPr>
      </w:pPr>
      <w:r w:rsidRPr="00245AF5">
        <w:rPr>
          <w:rFonts w:ascii="Times New Roman" w:hAnsi="Times New Roman"/>
          <w:lang w:val="ru-RU"/>
        </w:rPr>
        <w:t>Жилая зона представлена индивидуальной застройкой с приусадебными участками.</w:t>
      </w:r>
      <w:r w:rsidRPr="00245AF5">
        <w:rPr>
          <w:rFonts w:ascii="Times New Roman" w:hAnsi="Times New Roman"/>
          <w:color w:val="C0504D" w:themeColor="accent2"/>
          <w:lang w:val="ru-RU"/>
        </w:rPr>
        <w:t xml:space="preserve"> </w:t>
      </w:r>
      <w:r>
        <w:rPr>
          <w:rFonts w:ascii="Times New Roman" w:hAnsi="Times New Roman"/>
          <w:lang w:val="ru-RU"/>
        </w:rPr>
        <w:t>Социальная структура не развита</w:t>
      </w:r>
    </w:p>
    <w:p w:rsidR="00014A05" w:rsidRDefault="00014A05" w:rsidP="00014A05">
      <w:pPr>
        <w:jc w:val="both"/>
        <w:rPr>
          <w:rFonts w:ascii="Times New Roman" w:hAnsi="Times New Roman"/>
          <w:b/>
          <w:i/>
          <w:shd w:val="clear" w:color="auto" w:fill="FFFFFF"/>
          <w:lang w:val="ru-RU"/>
        </w:rPr>
      </w:pPr>
    </w:p>
    <w:p w:rsidR="003E3C6C" w:rsidRPr="00070027" w:rsidRDefault="003E3C6C" w:rsidP="00014A05">
      <w:pPr>
        <w:jc w:val="both"/>
        <w:rPr>
          <w:rFonts w:ascii="Times New Roman" w:hAnsi="Times New Roman"/>
          <w:b/>
          <w:i/>
          <w:shd w:val="clear" w:color="auto" w:fill="FFFFFF"/>
          <w:lang w:val="ru-RU"/>
        </w:rPr>
      </w:pPr>
    </w:p>
    <w:p w:rsidR="00014A05" w:rsidRPr="00070027" w:rsidRDefault="00014A05" w:rsidP="00014A05">
      <w:pPr>
        <w:ind w:firstLine="708"/>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1.8.2. Зоны ограничений и зоны с особыми условиями использования территории</w:t>
      </w:r>
    </w:p>
    <w:p w:rsidR="00014A05" w:rsidRPr="00070027" w:rsidRDefault="00014A05" w:rsidP="00014A05">
      <w:pPr>
        <w:ind w:firstLine="708"/>
        <w:jc w:val="center"/>
        <w:rPr>
          <w:rFonts w:ascii="Times New Roman" w:hAnsi="Times New Roman"/>
          <w:b/>
          <w:i/>
          <w:color w:val="FF0000"/>
          <w:shd w:val="clear" w:color="auto" w:fill="FFFFFF"/>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При разработке генерального плана сельского поселения учитывалось наличие зон, оказывающих влияние на развитие территории.  В качестве зонообразующих при формировании схемы функционального зонирования территории сельского поселения, использовались следующие ограничения: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1) Охранные зоны  инженерно-транспортных коммуникаций;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2) Охранные зоны объектов промышленности, специального назначения;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3) Зоны санитарной охраны источников питьевого водоснабжения;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4) Водоохранные зоны и прибрежные защитные полосы;</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5) Охранные зоны объектов культурного наследия;</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6) Ограничения по воздействию на строительство природных и техногенных факторов.</w:t>
      </w:r>
    </w:p>
    <w:p w:rsidR="00014A05" w:rsidRPr="00070027" w:rsidRDefault="00014A05" w:rsidP="00014A05">
      <w:pPr>
        <w:jc w:val="both"/>
        <w:rPr>
          <w:rFonts w:ascii="Times New Roman" w:hAnsi="Times New Roman"/>
          <w:b/>
          <w:bCs/>
          <w:i/>
          <w:iCs/>
          <w:lang w:val="ru-RU"/>
        </w:rPr>
      </w:pPr>
    </w:p>
    <w:p w:rsidR="00014A05" w:rsidRPr="00070027" w:rsidRDefault="00014A05" w:rsidP="00014A05">
      <w:pPr>
        <w:jc w:val="both"/>
        <w:rPr>
          <w:rFonts w:ascii="Times New Roman" w:eastAsia="Times New Roman" w:hAnsi="Times New Roman"/>
          <w:b/>
          <w:bCs/>
          <w:i/>
          <w:iCs/>
          <w:lang w:val="ru-RU"/>
        </w:rPr>
      </w:pPr>
      <w:r w:rsidRPr="00070027">
        <w:rPr>
          <w:rFonts w:ascii="Times New Roman" w:eastAsia="Times New Roman" w:hAnsi="Times New Roman"/>
          <w:b/>
          <w:bCs/>
          <w:i/>
          <w:iCs/>
          <w:lang w:val="ru-RU"/>
        </w:rPr>
        <w:t>1) Охранные зоны  инженерно-транспортных коммуникаций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-придорожная полоса автомобильных дорог вне застроенных территорий; </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-охранная зона магистральных газо- и нефтепроводов; </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-охранная зона воздушных линий электропередач;</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xml:space="preserve">-охранная зона железной дороги; </w:t>
      </w:r>
    </w:p>
    <w:p w:rsidR="00014A05" w:rsidRPr="00070027" w:rsidRDefault="00014A05" w:rsidP="00014A05">
      <w:pPr>
        <w:jc w:val="both"/>
        <w:rPr>
          <w:rFonts w:ascii="Times New Roman" w:eastAsia="Times New Roman" w:hAnsi="Times New Roman"/>
          <w:b/>
          <w:bCs/>
          <w:i/>
          <w:iCs/>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территории сельского поселения имеются следующие  инженерно-транспортные коммуникации:</w:t>
      </w:r>
    </w:p>
    <w:p w:rsidR="00014A05" w:rsidRPr="00070027" w:rsidRDefault="00014A05" w:rsidP="00014A05">
      <w:pPr>
        <w:tabs>
          <w:tab w:val="left" w:pos="567"/>
        </w:tabs>
        <w:jc w:val="both"/>
        <w:rPr>
          <w:rFonts w:ascii="Times New Roman" w:eastAsia="Times New Roman" w:hAnsi="Times New Roman"/>
          <w:bCs/>
          <w:lang w:val="ru-RU"/>
        </w:rPr>
      </w:pPr>
      <w:r w:rsidRPr="00070027">
        <w:rPr>
          <w:rFonts w:ascii="Times New Roman" w:hAnsi="Times New Roman"/>
          <w:color w:val="FF0000"/>
          <w:lang w:val="ru-RU"/>
        </w:rPr>
        <w:tab/>
      </w:r>
      <w:r w:rsidRPr="00070027">
        <w:rPr>
          <w:rFonts w:ascii="Times New Roman" w:eastAsia="Times New Roman" w:hAnsi="Times New Roman"/>
          <w:b/>
          <w:bCs/>
          <w:i/>
          <w:iCs/>
          <w:lang w:val="ru-RU"/>
        </w:rPr>
        <w:t>-</w:t>
      </w:r>
      <w:r w:rsidRPr="00070027">
        <w:rPr>
          <w:rFonts w:ascii="Times New Roman" w:hAnsi="Times New Roman"/>
          <w:i/>
          <w:iCs/>
          <w:lang w:val="ru-RU"/>
        </w:rPr>
        <w:t>Автомобильные дороги регионального значения</w:t>
      </w:r>
      <w:r w:rsidRPr="00070027">
        <w:rPr>
          <w:rFonts w:ascii="Times New Roman" w:hAnsi="Times New Roman"/>
          <w:lang w:val="ru-RU"/>
        </w:rPr>
        <w:t xml:space="preserve"> (ширина придорожных полос </w:t>
      </w:r>
      <w:smartTag w:uri="urn:schemas-microsoft-com:office:smarttags" w:element="metricconverter">
        <w:smartTagPr>
          <w:attr w:name="ProductID" w:val="50 м"/>
        </w:smartTagPr>
        <w:r w:rsidRPr="00070027">
          <w:rPr>
            <w:rFonts w:ascii="Times New Roman" w:hAnsi="Times New Roman"/>
            <w:lang w:val="ru-RU"/>
          </w:rPr>
          <w:t>50 м</w:t>
        </w:r>
      </w:smartTag>
      <w:r w:rsidRPr="00070027">
        <w:rPr>
          <w:rFonts w:ascii="Times New Roman" w:hAnsi="Times New Roman"/>
          <w:lang w:val="ru-RU"/>
        </w:rPr>
        <w:t>).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014A05" w:rsidRPr="00070027" w:rsidRDefault="00014A05" w:rsidP="00014A05">
      <w:pPr>
        <w:tabs>
          <w:tab w:val="left" w:pos="567"/>
        </w:tabs>
        <w:jc w:val="both"/>
        <w:rPr>
          <w:rFonts w:ascii="Times New Roman" w:eastAsia="Times New Roman" w:hAnsi="Times New Roman"/>
          <w:lang w:val="ru-RU"/>
        </w:rPr>
      </w:pPr>
      <w:r w:rsidRPr="00070027">
        <w:rPr>
          <w:rFonts w:ascii="Times New Roman" w:hAnsi="Times New Roman"/>
          <w:lang w:val="ru-RU"/>
        </w:rPr>
        <w:tab/>
        <w:t xml:space="preserve">- </w:t>
      </w:r>
      <w:r w:rsidRPr="00070027">
        <w:rPr>
          <w:rFonts w:ascii="Times New Roman" w:eastAsia="Times New Roman" w:hAnsi="Times New Roman"/>
          <w:lang w:val="ru-RU"/>
        </w:rPr>
        <w:t xml:space="preserve">При разработке генерального плана  учитывались как охранные зоны трубопроводов, так и </w:t>
      </w:r>
      <w:r w:rsidRPr="00070027">
        <w:rPr>
          <w:rFonts w:ascii="Times New Roman" w:eastAsia="Times New Roman" w:hAnsi="Times New Roman"/>
          <w:i/>
          <w:iCs/>
          <w:lang w:val="ru-RU"/>
        </w:rPr>
        <w:t>зоны минимально допустимых расстояний от оси трубопроводов до населенных пунктов</w:t>
      </w:r>
      <w:r w:rsidRPr="00070027">
        <w:rPr>
          <w:rFonts w:ascii="Times New Roman" w:eastAsia="Times New Roman" w:hAnsi="Times New Roman"/>
          <w:lang w:val="ru-RU"/>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070027">
          <w:rPr>
            <w:rFonts w:ascii="Times New Roman" w:eastAsia="Times New Roman" w:hAnsi="Times New Roman"/>
            <w:lang w:val="ru-RU"/>
          </w:rPr>
          <w:t>25 метров</w:t>
        </w:r>
      </w:smartTag>
      <w:r w:rsidRPr="00070027">
        <w:rPr>
          <w:rFonts w:ascii="Times New Roman" w:eastAsia="Times New Roman" w:hAnsi="Times New Roman"/>
          <w:lang w:val="ru-RU"/>
        </w:rPr>
        <w:t xml:space="preserve"> от осей трубопроводов в каждую сторону наряду с зоной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50 метров"/>
        </w:smartTagPr>
        <w:r w:rsidRPr="00070027">
          <w:rPr>
            <w:rFonts w:ascii="Times New Roman" w:eastAsia="Times New Roman" w:hAnsi="Times New Roman"/>
            <w:lang w:val="ru-RU"/>
          </w:rPr>
          <w:t>150 метров</w:t>
        </w:r>
      </w:smartTag>
      <w:r w:rsidRPr="00070027">
        <w:rPr>
          <w:rFonts w:ascii="Times New Roman" w:eastAsia="Times New Roman" w:hAnsi="Times New Roman"/>
          <w:lang w:val="ru-RU"/>
        </w:rPr>
        <w:t xml:space="preserve"> для магистрального газопровода.</w:t>
      </w:r>
    </w:p>
    <w:p w:rsidR="00CE0828" w:rsidRDefault="00014A05" w:rsidP="00014A05">
      <w:pPr>
        <w:ind w:firstLine="567"/>
        <w:jc w:val="both"/>
        <w:rPr>
          <w:rFonts w:ascii="Times New Roman" w:eastAsia="Times New Roman" w:hAnsi="Times New Roman"/>
          <w:lang w:val="ru-RU"/>
        </w:rPr>
      </w:pPr>
      <w:r w:rsidRPr="00CE0828">
        <w:rPr>
          <w:rFonts w:ascii="Times New Roman" w:eastAsia="Times New Roman" w:hAnsi="Times New Roman"/>
          <w:lang w:val="ru-RU"/>
        </w:rPr>
        <w:t>-</w:t>
      </w:r>
      <w:r w:rsidR="00CE0828" w:rsidRPr="00CE0828">
        <w:rPr>
          <w:rFonts w:ascii="Times New Roman" w:eastAsia="Times New Roman" w:hAnsi="Times New Roman"/>
          <w:lang w:val="ru-RU"/>
        </w:rPr>
        <w:t xml:space="preserve"> </w:t>
      </w:r>
      <w:r w:rsidR="00CE0828" w:rsidRPr="00CE0828">
        <w:rPr>
          <w:rFonts w:ascii="Times New Roman" w:eastAsia="Times New Roman" w:hAnsi="Times New Roman"/>
          <w:i/>
          <w:iCs/>
          <w:lang w:val="ru-RU"/>
        </w:rPr>
        <w:t xml:space="preserve">линии электропередач </w:t>
      </w:r>
      <w:r w:rsidR="00CE0828" w:rsidRPr="00CE0828">
        <w:rPr>
          <w:rFonts w:ascii="Times New Roman" w:eastAsia="Times New Roman" w:hAnsi="Times New Roman"/>
          <w:lang w:val="ru-RU"/>
        </w:rPr>
        <w:t xml:space="preserve">10 кВ, </w:t>
      </w:r>
      <w:r w:rsidR="00B457A5">
        <w:rPr>
          <w:rFonts w:ascii="Times New Roman" w:eastAsia="Times New Roman" w:hAnsi="Times New Roman"/>
          <w:lang w:val="ru-RU"/>
        </w:rPr>
        <w:t>110</w:t>
      </w:r>
      <w:r w:rsidR="00CE0828">
        <w:rPr>
          <w:rFonts w:ascii="Times New Roman" w:eastAsia="Times New Roman" w:hAnsi="Times New Roman"/>
          <w:lang w:val="ru-RU"/>
        </w:rPr>
        <w:t xml:space="preserve"> кВ</w:t>
      </w:r>
      <w:r w:rsidR="001A6366">
        <w:rPr>
          <w:rFonts w:ascii="Times New Roman" w:eastAsia="Times New Roman" w:hAnsi="Times New Roman"/>
          <w:lang w:val="ru-RU"/>
        </w:rPr>
        <w:t>.</w:t>
      </w:r>
    </w:p>
    <w:p w:rsidR="00014A05" w:rsidRPr="00070027" w:rsidRDefault="00CE0828" w:rsidP="00014A05">
      <w:pPr>
        <w:ind w:firstLine="567"/>
        <w:jc w:val="both"/>
        <w:rPr>
          <w:rFonts w:ascii="Times New Roman" w:eastAsia="Times New Roman" w:hAnsi="Times New Roman"/>
          <w:lang w:val="ru-RU"/>
        </w:rPr>
      </w:pPr>
      <w:r>
        <w:rPr>
          <w:rFonts w:ascii="Times New Roman" w:eastAsia="Times New Roman" w:hAnsi="Times New Roman"/>
          <w:lang w:val="ru-RU"/>
        </w:rPr>
        <w:t>В</w:t>
      </w:r>
      <w:r w:rsidR="00014A05" w:rsidRPr="00070027">
        <w:rPr>
          <w:rFonts w:ascii="Times New Roman" w:eastAsia="Times New Roman" w:hAnsi="Times New Roman"/>
          <w:lang w:val="ru-RU"/>
        </w:rPr>
        <w:t xml:space="preserve"> целях защиты населения от воздействия электрического поля, создаваемого </w:t>
      </w:r>
      <w:r w:rsidR="00014A05" w:rsidRPr="00070027">
        <w:rPr>
          <w:rFonts w:ascii="Times New Roman" w:eastAsia="Times New Roman" w:hAnsi="Times New Roman"/>
          <w:i/>
          <w:iCs/>
          <w:lang w:val="ru-RU"/>
        </w:rPr>
        <w:t>воздушными линиями электропередач,</w:t>
      </w:r>
      <w:r w:rsidR="00014A05" w:rsidRPr="00070027">
        <w:rPr>
          <w:rFonts w:ascii="Times New Roman" w:eastAsia="Times New Roman" w:hAnsi="Times New Roman"/>
          <w:lang w:val="ru-RU"/>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00014A05" w:rsidRPr="00070027">
          <w:rPr>
            <w:rFonts w:ascii="Times New Roman" w:eastAsia="Times New Roman" w:hAnsi="Times New Roman"/>
            <w:lang w:val="ru-RU"/>
          </w:rPr>
          <w:t>25 м</w:t>
        </w:r>
      </w:smartTag>
      <w:r w:rsidR="00014A05" w:rsidRPr="00070027">
        <w:rPr>
          <w:rFonts w:ascii="Times New Roman" w:eastAsia="Times New Roman" w:hAnsi="Times New Roman"/>
          <w:lang w:val="ru-RU"/>
        </w:rPr>
        <w:t xml:space="preserve">, ЛЭП 110 кВ - 20, ЛЭП 35кВ — </w:t>
      </w:r>
      <w:smartTag w:uri="urn:schemas-microsoft-com:office:smarttags" w:element="metricconverter">
        <w:smartTagPr>
          <w:attr w:name="ProductID" w:val="15 м"/>
        </w:smartTagPr>
        <w:r w:rsidR="00014A05" w:rsidRPr="00070027">
          <w:rPr>
            <w:rFonts w:ascii="Times New Roman" w:eastAsia="Times New Roman" w:hAnsi="Times New Roman"/>
            <w:lang w:val="ru-RU"/>
          </w:rPr>
          <w:t>15 м</w:t>
        </w:r>
      </w:smartTag>
      <w:r w:rsidR="00014A05" w:rsidRPr="00070027">
        <w:rPr>
          <w:rFonts w:ascii="Times New Roman" w:eastAsia="Times New Roman" w:hAnsi="Times New Roman"/>
          <w:lang w:val="ru-RU"/>
        </w:rPr>
        <w:t xml:space="preserve">, ЛЭП 10 кВ — </w:t>
      </w:r>
      <w:smartTag w:uri="urn:schemas-microsoft-com:office:smarttags" w:element="metricconverter">
        <w:smartTagPr>
          <w:attr w:name="ProductID" w:val="10 м"/>
        </w:smartTagPr>
        <w:r w:rsidR="00014A05" w:rsidRPr="00070027">
          <w:rPr>
            <w:rFonts w:ascii="Times New Roman" w:eastAsia="Times New Roman" w:hAnsi="Times New Roman"/>
            <w:lang w:val="ru-RU"/>
          </w:rPr>
          <w:t>10 м</w:t>
        </w:r>
      </w:smartTag>
      <w:r w:rsidR="00014A05" w:rsidRPr="00070027">
        <w:rPr>
          <w:rFonts w:ascii="Times New Roman" w:eastAsia="Times New Roman" w:hAnsi="Times New Roman"/>
          <w:lang w:val="ru-RU"/>
        </w:rPr>
        <w:t xml:space="preserve"> от проекции крайних проводов.</w:t>
      </w:r>
    </w:p>
    <w:p w:rsidR="00014A05" w:rsidRPr="00070027" w:rsidRDefault="00014A05" w:rsidP="00014A05">
      <w:pPr>
        <w:pStyle w:val="Standard"/>
        <w:tabs>
          <w:tab w:val="left" w:pos="567"/>
        </w:tabs>
        <w:jc w:val="both"/>
        <w:rPr>
          <w:rFonts w:cs="Times New Roman"/>
          <w:lang w:val="ru-RU"/>
        </w:rPr>
      </w:pPr>
      <w:r w:rsidRPr="00070027">
        <w:rPr>
          <w:rFonts w:eastAsia="Times New Roman" w:cs="Times New Roman"/>
          <w:color w:val="FF0000"/>
          <w:lang w:val="ru-RU"/>
        </w:rPr>
        <w:lastRenderedPageBreak/>
        <w:tab/>
      </w:r>
      <w:r w:rsidRPr="00070027">
        <w:rPr>
          <w:rFonts w:eastAsia="Times New Roman" w:cs="Times New Roman"/>
          <w:lang w:val="ru-RU"/>
        </w:rPr>
        <w:t>-</w:t>
      </w:r>
      <w:r w:rsidRPr="00070027">
        <w:rPr>
          <w:rFonts w:cs="Times New Roman"/>
          <w:lang w:val="ru-RU"/>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w:t>
      </w:r>
      <w:smartTag w:uri="urn:schemas-microsoft-com:office:smarttags" w:element="metricconverter">
        <w:smartTagPr>
          <w:attr w:name="ProductID" w:val="2 м"/>
        </w:smartTagPr>
        <w:r w:rsidRPr="00070027">
          <w:rPr>
            <w:rFonts w:cs="Times New Roman"/>
            <w:lang w:val="ru-RU"/>
          </w:rPr>
          <w:t>2 м</w:t>
        </w:r>
      </w:smartTag>
      <w:r w:rsidRPr="00070027">
        <w:rPr>
          <w:rFonts w:cs="Times New Roman"/>
          <w:lang w:val="ru-RU"/>
        </w:rPr>
        <w:t xml:space="preserve"> (3м).</w:t>
      </w:r>
    </w:p>
    <w:p w:rsidR="00014A05" w:rsidRPr="00070027" w:rsidRDefault="00014A05" w:rsidP="00014A05">
      <w:pPr>
        <w:ind w:firstLine="567"/>
        <w:jc w:val="both"/>
        <w:rPr>
          <w:rFonts w:ascii="Times New Roman" w:eastAsia="Times New Roman" w:hAnsi="Times New Roman"/>
          <w:lang w:val="ru-RU"/>
        </w:rPr>
      </w:pPr>
      <w:r w:rsidRPr="00070027">
        <w:rPr>
          <w:rFonts w:ascii="Times New Roman" w:eastAsia="Times New Roman" w:hAnsi="Times New Roman"/>
          <w:lang w:val="ru-RU"/>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данные ограничения, в генеральном плане сельского поселения эти зоны показаны условно. Возможна корректировка материалов генерального плана по мере утверждения градостроительной документации соответствующих уровней.</w:t>
      </w:r>
    </w:p>
    <w:p w:rsidR="00014A05" w:rsidRDefault="00014A05" w:rsidP="00014A05">
      <w:pPr>
        <w:ind w:firstLine="567"/>
        <w:jc w:val="both"/>
        <w:rPr>
          <w:rFonts w:ascii="Times New Roman" w:eastAsia="Times New Roman" w:hAnsi="Times New Roman"/>
          <w:b/>
          <w:bCs/>
          <w:i/>
          <w:iCs/>
          <w:lang w:val="ru-RU"/>
        </w:rPr>
      </w:pPr>
    </w:p>
    <w:p w:rsidR="0083049C" w:rsidRPr="00070027" w:rsidRDefault="0083049C" w:rsidP="00014A05">
      <w:pPr>
        <w:ind w:firstLine="567"/>
        <w:jc w:val="both"/>
        <w:rPr>
          <w:rFonts w:ascii="Times New Roman" w:eastAsia="Times New Roman" w:hAnsi="Times New Roman"/>
          <w:b/>
          <w:bCs/>
          <w:i/>
          <w:iCs/>
          <w:lang w:val="ru-RU"/>
        </w:rPr>
      </w:pPr>
    </w:p>
    <w:p w:rsidR="00014A05" w:rsidRDefault="00014A05" w:rsidP="00014A05">
      <w:pPr>
        <w:ind w:firstLine="567"/>
        <w:jc w:val="both"/>
        <w:rPr>
          <w:rFonts w:ascii="Times New Roman" w:eastAsia="Times New Roman" w:hAnsi="Times New Roman"/>
          <w:b/>
          <w:bCs/>
          <w:i/>
          <w:iCs/>
          <w:lang w:val="ru-RU"/>
        </w:rPr>
      </w:pPr>
      <w:r w:rsidRPr="00070027">
        <w:rPr>
          <w:rFonts w:ascii="Times New Roman" w:eastAsia="Times New Roman" w:hAnsi="Times New Roman"/>
          <w:b/>
          <w:bCs/>
          <w:i/>
          <w:iCs/>
          <w:lang w:val="ru-RU"/>
        </w:rPr>
        <w:t>2) Охранные зоны объектов промышленности, специального назначения.</w:t>
      </w:r>
    </w:p>
    <w:p w:rsidR="0083049C" w:rsidRPr="00070027" w:rsidRDefault="0083049C" w:rsidP="00014A05">
      <w:pPr>
        <w:ind w:firstLine="567"/>
        <w:jc w:val="both"/>
        <w:rPr>
          <w:rFonts w:ascii="Times New Roman" w:eastAsia="Times New Roman" w:hAnsi="Times New Roman"/>
          <w:b/>
          <w:bCs/>
          <w:i/>
          <w:iCs/>
          <w:lang w:val="ru-RU"/>
        </w:rPr>
      </w:pP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санитарно-защитные зоны  промышленных предприятий;</w:t>
      </w:r>
    </w:p>
    <w:p w:rsidR="00014A05" w:rsidRPr="00070027" w:rsidRDefault="00014A05" w:rsidP="00014A05">
      <w:pPr>
        <w:jc w:val="both"/>
        <w:rPr>
          <w:rFonts w:ascii="Times New Roman" w:hAnsi="Times New Roman"/>
          <w:i/>
          <w:iCs/>
          <w:lang w:val="ru-RU"/>
        </w:rPr>
      </w:pPr>
      <w:r w:rsidRPr="00070027">
        <w:rPr>
          <w:rFonts w:ascii="Times New Roman" w:hAnsi="Times New Roman"/>
          <w:i/>
          <w:iCs/>
          <w:lang w:val="ru-RU"/>
        </w:rPr>
        <w:t>- санитарно-защитные зоны кладбищ, скотомогильников.</w:t>
      </w:r>
    </w:p>
    <w:p w:rsidR="00014A05" w:rsidRPr="00070027" w:rsidRDefault="00014A05" w:rsidP="00014A05">
      <w:pPr>
        <w:tabs>
          <w:tab w:val="left" w:pos="700"/>
        </w:tabs>
        <w:ind w:firstLine="738"/>
        <w:jc w:val="both"/>
        <w:rPr>
          <w:rFonts w:ascii="Times New Roman" w:hAnsi="Times New Roman"/>
          <w:color w:val="FF0000"/>
          <w:lang w:val="ru-RU"/>
        </w:rPr>
      </w:pPr>
    </w:p>
    <w:p w:rsidR="00014A05" w:rsidRPr="00027580" w:rsidRDefault="00014A05" w:rsidP="00014A05">
      <w:pPr>
        <w:tabs>
          <w:tab w:val="left" w:pos="700"/>
        </w:tabs>
        <w:ind w:firstLine="567"/>
        <w:jc w:val="both"/>
        <w:rPr>
          <w:rFonts w:ascii="Times New Roman" w:eastAsia="Times New Roman" w:hAnsi="Times New Roman"/>
          <w:lang w:val="ru-RU"/>
        </w:rPr>
      </w:pPr>
      <w:r w:rsidRPr="00027580">
        <w:rPr>
          <w:rFonts w:ascii="Times New Roman" w:eastAsia="Times New Roman" w:hAnsi="Times New Roman"/>
          <w:lang w:val="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014A05" w:rsidRPr="00027580" w:rsidRDefault="00014A05" w:rsidP="00014A05">
      <w:pPr>
        <w:tabs>
          <w:tab w:val="left" w:pos="700"/>
        </w:tabs>
        <w:jc w:val="both"/>
        <w:rPr>
          <w:rFonts w:ascii="Times New Roman" w:eastAsia="Times New Roman" w:hAnsi="Times New Roman"/>
          <w:lang w:val="ru-RU"/>
        </w:rPr>
      </w:pPr>
      <w:r w:rsidRPr="00027580">
        <w:rPr>
          <w:rFonts w:ascii="Times New Roman" w:eastAsia="Times New Roman" w:hAnsi="Times New Roman"/>
          <w:lang w:val="ru-RU"/>
        </w:rPr>
        <w:t>Территория санитарно-защитной зоны предназначена для:</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-обеспечения снижения уровня воздействия до требуемых гигиенических нормативов по всем факторам воздействия за ее пределами (ПДК, ПДУ);</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-создания санитарно-защитного барьера между территорией предприятия (группы предприятий) и территорией жилой застройки;</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eastAsia="Times New Roman" w:hAnsi="Times New Roman"/>
          <w:lang w:val="ru-RU"/>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 </w:t>
      </w:r>
    </w:p>
    <w:p w:rsidR="00014A05" w:rsidRPr="00027580" w:rsidRDefault="00014A05" w:rsidP="00014A05">
      <w:pPr>
        <w:tabs>
          <w:tab w:val="left" w:pos="19852"/>
          <w:tab w:val="left" w:pos="20552"/>
        </w:tabs>
        <w:jc w:val="both"/>
        <w:rPr>
          <w:rFonts w:ascii="Times New Roman" w:eastAsia="Times New Roman" w:hAnsi="Times New Roman"/>
          <w:lang w:val="ru-RU"/>
        </w:rPr>
      </w:pPr>
      <w:r w:rsidRPr="00027580">
        <w:rPr>
          <w:rFonts w:ascii="Times New Roman" w:hAnsi="Times New Roman"/>
          <w:lang w:val="ru-RU"/>
        </w:rPr>
        <w:t xml:space="preserve">Промышленные предприятия должны иметь утвержденные проекты санитарно-защитных зон. </w:t>
      </w:r>
    </w:p>
    <w:p w:rsidR="00014A05" w:rsidRPr="00027580" w:rsidRDefault="00014A05" w:rsidP="00014A05">
      <w:pPr>
        <w:jc w:val="both"/>
        <w:rPr>
          <w:rFonts w:ascii="Times New Roman" w:eastAsia="Times New Roman" w:hAnsi="Times New Roman"/>
          <w:lang w:val="ru-RU"/>
        </w:rPr>
      </w:pPr>
      <w:r w:rsidRPr="00027580">
        <w:rPr>
          <w:rFonts w:ascii="Times New Roman" w:hAnsi="Times New Roman"/>
          <w:lang w:val="ru-RU"/>
        </w:rPr>
        <w:t xml:space="preserve">-Предприятия и объекты специального назначения,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rsidRPr="00027580">
        <w:rPr>
          <w:rFonts w:ascii="Times New Roman" w:eastAsia="Times New Roman" w:hAnsi="Times New Roman"/>
          <w:lang w:val="ru-RU"/>
        </w:rPr>
        <w:t>СанПиН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w:t>
      </w:r>
    </w:p>
    <w:p w:rsidR="00014A05" w:rsidRPr="00027580" w:rsidRDefault="00014A05" w:rsidP="00014A05">
      <w:pPr>
        <w:ind w:firstLine="567"/>
        <w:jc w:val="both"/>
        <w:rPr>
          <w:rFonts w:ascii="Times New Roman" w:hAnsi="Times New Roman"/>
          <w:lang w:val="ru-RU"/>
        </w:rPr>
      </w:pPr>
      <w:r w:rsidRPr="00027580">
        <w:rPr>
          <w:rFonts w:ascii="Times New Roman" w:hAnsi="Times New Roman"/>
          <w:lang w:val="ru-RU"/>
        </w:rPr>
        <w:t xml:space="preserve">Сельские кладбища в соответствии с  СанПиН 2.2.1/2.1.1.1200-03 относятся к объектам </w:t>
      </w:r>
      <w:r w:rsidRPr="00027580">
        <w:rPr>
          <w:rFonts w:ascii="Times New Roman" w:hAnsi="Times New Roman"/>
        </w:rPr>
        <w:t>V</w:t>
      </w:r>
      <w:r w:rsidRPr="00027580">
        <w:rPr>
          <w:rFonts w:ascii="Times New Roman" w:hAnsi="Times New Roman"/>
          <w:lang w:val="ru-RU"/>
        </w:rPr>
        <w:t xml:space="preserve"> класса опасности и имеют размер санитарно-защитной зоны 50 м.</w:t>
      </w:r>
    </w:p>
    <w:p w:rsidR="00014A05" w:rsidRPr="00027580" w:rsidRDefault="00014A05" w:rsidP="00014A05">
      <w:pPr>
        <w:ind w:firstLine="567"/>
        <w:jc w:val="both"/>
        <w:rPr>
          <w:rFonts w:ascii="Times New Roman" w:hAnsi="Times New Roman"/>
          <w:sz w:val="28"/>
          <w:szCs w:val="28"/>
          <w:lang w:val="ru-RU"/>
        </w:rPr>
      </w:pPr>
      <w:r w:rsidRPr="00027580">
        <w:rPr>
          <w:rFonts w:ascii="Times New Roman" w:hAnsi="Times New Roman"/>
          <w:lang w:val="ru-RU"/>
        </w:rPr>
        <w:t>Места захоронения биологических отходов в соответствии с  СанПиН 2.2.1/2.1.1.1200-03 относятся к объектам 1 класса опасности и имеют размер санитарно-защитной зоны 1000 м. СЗЗ места захоронения биологических отходов находится в непосредственной близости к населенному пункту. Необходима ликвидация данного объекта и строительство нового скотомогильника с биологическими камерами в соответствии с санитарно-ветеринарными требованиями</w:t>
      </w:r>
      <w:r w:rsidRPr="00027580">
        <w:rPr>
          <w:rFonts w:ascii="Times New Roman" w:hAnsi="Times New Roman"/>
          <w:sz w:val="28"/>
          <w:szCs w:val="28"/>
          <w:lang w:val="ru-RU"/>
        </w:rPr>
        <w:t>.</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 </w:t>
      </w:r>
    </w:p>
    <w:p w:rsidR="00014A05" w:rsidRPr="00070027" w:rsidRDefault="00014A05" w:rsidP="00014A05">
      <w:pPr>
        <w:ind w:firstLine="567"/>
        <w:jc w:val="both"/>
        <w:rPr>
          <w:rFonts w:ascii="Times New Roman" w:eastAsia="Times New Roman" w:hAnsi="Times New Roman"/>
          <w:b/>
          <w:bCs/>
          <w:i/>
          <w:iCs/>
          <w:lang w:val="ru-RU"/>
        </w:rPr>
      </w:pPr>
      <w:r w:rsidRPr="00070027">
        <w:rPr>
          <w:rFonts w:ascii="Times New Roman" w:eastAsia="Times New Roman" w:hAnsi="Times New Roman"/>
          <w:b/>
          <w:bCs/>
          <w:i/>
          <w:iCs/>
          <w:lang w:val="ru-RU"/>
        </w:rPr>
        <w:t>3) Зона санитарной охраны источников питьевого водоснабжения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i/>
          <w:iCs/>
          <w:color w:val="FF0000"/>
          <w:lang w:val="ru-RU"/>
        </w:rPr>
        <w:tab/>
      </w:r>
      <w:r w:rsidRPr="00070027">
        <w:rPr>
          <w:rFonts w:ascii="Times New Roman" w:hAnsi="Times New Roman"/>
          <w:lang w:val="ru-RU"/>
        </w:rP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w:t>
      </w:r>
      <w:r w:rsidRPr="00070027">
        <w:rPr>
          <w:rFonts w:ascii="Times New Roman" w:hAnsi="Times New Roman"/>
          <w:color w:val="FF0000"/>
          <w:lang w:val="ru-RU"/>
        </w:rPr>
        <w:t xml:space="preserve"> </w:t>
      </w:r>
      <w:r w:rsidRPr="00070027">
        <w:rPr>
          <w:rFonts w:ascii="Times New Roman" w:hAnsi="Times New Roman"/>
          <w:lang w:val="ru-RU"/>
        </w:rPr>
        <w:t>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В каждом из трех поясов, а также в пределах санитарно-защитной полосы,</w:t>
      </w:r>
      <w:r w:rsidRPr="00070027">
        <w:rPr>
          <w:rFonts w:ascii="Times New Roman" w:hAnsi="Times New Roman"/>
          <w:lang w:val="ru-RU"/>
        </w:rP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пояса зоны санитарной охраны подземных источников водоснабжения устанавливают расчетом. </w:t>
      </w:r>
    </w:p>
    <w:p w:rsidR="00014A05" w:rsidRDefault="00014A05" w:rsidP="00014A05">
      <w:pPr>
        <w:pStyle w:val="Standard"/>
        <w:jc w:val="both"/>
        <w:rPr>
          <w:rFonts w:cs="Times New Roman"/>
          <w:lang w:val="ru-RU"/>
        </w:rPr>
      </w:pPr>
      <w:r w:rsidRPr="00070027">
        <w:rPr>
          <w:rFonts w:cs="Times New Roman"/>
          <w:lang w:val="ru-RU"/>
        </w:rPr>
        <w:tab/>
        <w:t xml:space="preserve">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w:t>
      </w:r>
      <w:smartTag w:uri="urn:schemas-microsoft-com:office:smarttags" w:element="metricconverter">
        <w:smartTagPr>
          <w:attr w:name="ProductID" w:val="30 м"/>
        </w:smartTagPr>
        <w:r w:rsidRPr="00070027">
          <w:rPr>
            <w:rFonts w:cs="Times New Roman"/>
            <w:lang w:val="ru-RU"/>
          </w:rPr>
          <w:t>30 м</w:t>
        </w:r>
      </w:smartTag>
      <w:r w:rsidRPr="00070027">
        <w:rPr>
          <w:rFonts w:cs="Times New Roman"/>
          <w:lang w:val="ru-RU"/>
        </w:rPr>
        <w:t xml:space="preserve"> от водозабора и на расстоянии не менее </w:t>
      </w:r>
      <w:smartTag w:uri="urn:schemas-microsoft-com:office:smarttags" w:element="metricconverter">
        <w:smartTagPr>
          <w:attr w:name="ProductID" w:val="50 м"/>
        </w:smartTagPr>
        <w:r w:rsidRPr="00070027">
          <w:rPr>
            <w:rFonts w:cs="Times New Roman"/>
            <w:lang w:val="ru-RU"/>
          </w:rPr>
          <w:t>50 м</w:t>
        </w:r>
      </w:smartTag>
      <w:r w:rsidRPr="00070027">
        <w:rPr>
          <w:rFonts w:cs="Times New Roman"/>
          <w:lang w:val="ru-RU"/>
        </w:rPr>
        <w:t xml:space="preserve"> — при использовании недостаточно защищенных подземных вод.</w:t>
      </w:r>
    </w:p>
    <w:p w:rsidR="00C9706F" w:rsidRDefault="00C9706F" w:rsidP="00014A05">
      <w:pPr>
        <w:pStyle w:val="Standard"/>
        <w:jc w:val="both"/>
        <w:rPr>
          <w:rFonts w:cs="Times New Roman"/>
          <w:lang w:val="ru-RU"/>
        </w:rPr>
      </w:pPr>
    </w:p>
    <w:p w:rsidR="00C9706F" w:rsidRPr="00070027" w:rsidRDefault="00C9706F" w:rsidP="00014A05">
      <w:pPr>
        <w:pStyle w:val="Standard"/>
        <w:jc w:val="both"/>
        <w:rPr>
          <w:rFonts w:cs="Times New Roman"/>
          <w:lang w:val="ru-RU"/>
        </w:rPr>
      </w:pPr>
    </w:p>
    <w:p w:rsidR="00014A05" w:rsidRPr="00070027" w:rsidRDefault="00014A05" w:rsidP="00014A05">
      <w:pPr>
        <w:jc w:val="both"/>
        <w:rPr>
          <w:rFonts w:ascii="Times New Roman" w:hAnsi="Times New Roman"/>
          <w:b/>
          <w:bCs/>
          <w:i/>
          <w:iCs/>
          <w:lang w:val="ru-RU"/>
        </w:rPr>
      </w:pPr>
    </w:p>
    <w:p w:rsidR="00014A05" w:rsidRPr="00070027" w:rsidRDefault="00014A05" w:rsidP="00014A05">
      <w:pPr>
        <w:ind w:firstLine="708"/>
        <w:jc w:val="both"/>
        <w:rPr>
          <w:rFonts w:ascii="Times New Roman" w:eastAsia="Times New Roman" w:hAnsi="Times New Roman"/>
          <w:b/>
          <w:bCs/>
          <w:i/>
          <w:iCs/>
          <w:lang w:val="ru-RU"/>
        </w:rPr>
      </w:pPr>
      <w:r w:rsidRPr="00070027">
        <w:rPr>
          <w:rFonts w:ascii="Times New Roman" w:hAnsi="Times New Roman"/>
          <w:b/>
          <w:bCs/>
          <w:i/>
          <w:iCs/>
          <w:lang w:val="ru-RU"/>
        </w:rPr>
        <w:t xml:space="preserve">4) </w:t>
      </w:r>
      <w:r w:rsidRPr="00070027">
        <w:rPr>
          <w:rFonts w:ascii="Times New Roman" w:eastAsia="Times New Roman" w:hAnsi="Times New Roman"/>
          <w:b/>
          <w:bCs/>
          <w:i/>
          <w:iCs/>
          <w:lang w:val="ru-RU"/>
        </w:rPr>
        <w:t>Водоохранные зоны и прибрежные защитные полосы.</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b/>
          <w:bCs/>
          <w:i/>
          <w:iCs/>
          <w:color w:val="FF0000"/>
          <w:lang w:val="ru-RU"/>
        </w:rPr>
        <w:tab/>
      </w:r>
      <w:r w:rsidRPr="00070027">
        <w:rPr>
          <w:rFonts w:ascii="Times New Roman" w:hAnsi="Times New Roman"/>
          <w:lang w:val="ru-RU"/>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поселения протекает р.Чулым.   </w:t>
      </w:r>
    </w:p>
    <w:p w:rsidR="00014A05" w:rsidRPr="00070027" w:rsidRDefault="00014A05" w:rsidP="00014A05">
      <w:pPr>
        <w:pStyle w:val="Standard"/>
        <w:ind w:firstLine="567"/>
        <w:jc w:val="both"/>
        <w:rPr>
          <w:rFonts w:cs="Times New Roman"/>
          <w:lang w:val="ru-RU"/>
        </w:rPr>
      </w:pPr>
      <w:r w:rsidRPr="00070027">
        <w:rPr>
          <w:rFonts w:cs="Times New Roman"/>
          <w:lang w:val="ru-RU"/>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t xml:space="preserve">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w:t>
      </w:r>
      <w:smartTag w:uri="urn:schemas-microsoft-com:office:smarttags" w:element="metricconverter">
        <w:smartTagPr>
          <w:attr w:name="ProductID" w:val="20 м"/>
        </w:smartTagPr>
        <w:r w:rsidRPr="00070027">
          <w:rPr>
            <w:rFonts w:cs="Times New Roman"/>
            <w:lang w:val="ru-RU"/>
          </w:rPr>
          <w:t>20 м</w:t>
        </w:r>
      </w:smartTag>
      <w:r w:rsidRPr="00070027">
        <w:rPr>
          <w:rFonts w:cs="Times New Roman"/>
          <w:lang w:val="ru-RU"/>
        </w:rPr>
        <w:t xml:space="preserve"> вдоль береговой линии водного объекта и предназначенной для общего пользования. Ширина прибрежной защитной полосы зависит от уклона берега и составляет 30-</w:t>
      </w:r>
      <w:smartTag w:uri="urn:schemas-microsoft-com:office:smarttags" w:element="metricconverter">
        <w:smartTagPr>
          <w:attr w:name="ProductID" w:val="50 м"/>
        </w:smartTagPr>
        <w:r w:rsidRPr="00070027">
          <w:rPr>
            <w:rFonts w:cs="Times New Roman"/>
            <w:lang w:val="ru-RU"/>
          </w:rPr>
          <w:t>50 м</w:t>
        </w:r>
      </w:smartTag>
      <w:r w:rsidRPr="00070027">
        <w:rPr>
          <w:rFonts w:cs="Times New Roman"/>
          <w:lang w:val="ru-RU"/>
        </w:rPr>
        <w:t xml:space="preserve">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w:t>
      </w:r>
      <w:smartTag w:uri="urn:schemas-microsoft-com:office:smarttags" w:element="metricconverter">
        <w:smartTagPr>
          <w:attr w:name="ProductID" w:val="10 километров"/>
        </w:smartTagPr>
        <w:r w:rsidRPr="00070027">
          <w:rPr>
            <w:rFonts w:cs="Times New Roman"/>
            <w:lang w:val="ru-RU"/>
          </w:rPr>
          <w:t>10 километров</w:t>
        </w:r>
      </w:smartTag>
      <w:r w:rsidRPr="00070027">
        <w:rPr>
          <w:rFonts w:cs="Times New Roman"/>
          <w:lang w:val="ru-RU"/>
        </w:rPr>
        <w:t xml:space="preserve"> - в размере </w:t>
      </w:r>
      <w:smartTag w:uri="urn:schemas-microsoft-com:office:smarttags" w:element="metricconverter">
        <w:smartTagPr>
          <w:attr w:name="ProductID" w:val="50 метров"/>
        </w:smartTagPr>
        <w:r w:rsidRPr="00070027">
          <w:rPr>
            <w:rFonts w:cs="Times New Roman"/>
            <w:lang w:val="ru-RU"/>
          </w:rPr>
          <w:t>50 метров</w:t>
        </w:r>
      </w:smartTag>
      <w:r w:rsidRPr="00070027">
        <w:rPr>
          <w:rFonts w:cs="Times New Roman"/>
          <w:lang w:val="ru-RU"/>
        </w:rPr>
        <w:t xml:space="preserve">; от 10 до </w:t>
      </w:r>
      <w:smartTag w:uri="urn:schemas-microsoft-com:office:smarttags" w:element="metricconverter">
        <w:smartTagPr>
          <w:attr w:name="ProductID" w:val="50 километров"/>
        </w:smartTagPr>
        <w:r w:rsidRPr="00070027">
          <w:rPr>
            <w:rFonts w:cs="Times New Roman"/>
            <w:lang w:val="ru-RU"/>
          </w:rPr>
          <w:t>50 километров</w:t>
        </w:r>
      </w:smartTag>
      <w:r w:rsidRPr="00070027">
        <w:rPr>
          <w:rFonts w:cs="Times New Roman"/>
          <w:lang w:val="ru-RU"/>
        </w:rPr>
        <w:t xml:space="preserve"> — в размере </w:t>
      </w:r>
      <w:smartTag w:uri="urn:schemas-microsoft-com:office:smarttags" w:element="metricconverter">
        <w:smartTagPr>
          <w:attr w:name="ProductID" w:val="100 метров"/>
        </w:smartTagPr>
        <w:r w:rsidRPr="00070027">
          <w:rPr>
            <w:rFonts w:cs="Times New Roman"/>
            <w:lang w:val="ru-RU"/>
          </w:rPr>
          <w:t>100 метров</w:t>
        </w:r>
      </w:smartTag>
      <w:r w:rsidRPr="00070027">
        <w:rPr>
          <w:rFonts w:cs="Times New Roman"/>
          <w:lang w:val="ru-RU"/>
        </w:rPr>
        <w:t xml:space="preserve">; от </w:t>
      </w:r>
      <w:smartTag w:uri="urn:schemas-microsoft-com:office:smarttags" w:element="metricconverter">
        <w:smartTagPr>
          <w:attr w:name="ProductID" w:val="50 километров"/>
        </w:smartTagPr>
        <w:r w:rsidRPr="00070027">
          <w:rPr>
            <w:rFonts w:cs="Times New Roman"/>
            <w:lang w:val="ru-RU"/>
          </w:rPr>
          <w:t>50 километров</w:t>
        </w:r>
      </w:smartTag>
      <w:r w:rsidRPr="00070027">
        <w:rPr>
          <w:rFonts w:cs="Times New Roman"/>
          <w:lang w:val="ru-RU"/>
        </w:rPr>
        <w:t xml:space="preserve"> и более - в размере </w:t>
      </w:r>
      <w:smartTag w:uri="urn:schemas-microsoft-com:office:smarttags" w:element="metricconverter">
        <w:smartTagPr>
          <w:attr w:name="ProductID" w:val="200 метров"/>
        </w:smartTagPr>
        <w:r w:rsidRPr="00070027">
          <w:rPr>
            <w:rFonts w:cs="Times New Roman"/>
            <w:lang w:val="ru-RU"/>
          </w:rPr>
          <w:t>200 метров</w:t>
        </w:r>
      </w:smartTag>
      <w:r w:rsidRPr="00070027">
        <w:rPr>
          <w:rFonts w:cs="Times New Roman"/>
          <w:lang w:val="ru-RU"/>
        </w:rPr>
        <w:t>.</w:t>
      </w:r>
    </w:p>
    <w:p w:rsidR="00014A05" w:rsidRPr="00070027" w:rsidRDefault="00014A05" w:rsidP="00014A05">
      <w:pPr>
        <w:pStyle w:val="Standard"/>
        <w:tabs>
          <w:tab w:val="left" w:pos="567"/>
        </w:tabs>
        <w:jc w:val="both"/>
        <w:rPr>
          <w:rFonts w:cs="Times New Roman"/>
          <w:lang w:val="ru-RU"/>
        </w:rPr>
      </w:pPr>
      <w:r w:rsidRPr="00070027">
        <w:rPr>
          <w:rFonts w:cs="Times New Roman"/>
          <w:lang w:val="ru-RU"/>
        </w:rPr>
        <w:tab/>
        <w:t>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w:t>
      </w:r>
    </w:p>
    <w:p w:rsidR="00014A05" w:rsidRPr="00070027" w:rsidRDefault="00014A05" w:rsidP="00014A05">
      <w:pPr>
        <w:tabs>
          <w:tab w:val="left" w:pos="700"/>
        </w:tabs>
        <w:jc w:val="both"/>
        <w:rPr>
          <w:rFonts w:ascii="Times New Roman" w:hAnsi="Times New Roman"/>
          <w:b/>
          <w:bCs/>
          <w:i/>
          <w:iCs/>
          <w:color w:val="FF0000"/>
          <w:lang w:val="ru-RU"/>
        </w:rPr>
      </w:pPr>
    </w:p>
    <w:p w:rsidR="00014A05" w:rsidRPr="00A10B3C" w:rsidRDefault="00014A05" w:rsidP="00014A05">
      <w:pPr>
        <w:tabs>
          <w:tab w:val="left" w:pos="567"/>
        </w:tabs>
        <w:jc w:val="both"/>
        <w:rPr>
          <w:rFonts w:ascii="Times New Roman" w:hAnsi="Times New Roman"/>
          <w:b/>
          <w:bCs/>
          <w:i/>
          <w:iCs/>
          <w:lang w:val="ru-RU"/>
        </w:rPr>
      </w:pPr>
      <w:r w:rsidRPr="00070027">
        <w:rPr>
          <w:rFonts w:ascii="Times New Roman" w:hAnsi="Times New Roman"/>
          <w:b/>
          <w:bCs/>
          <w:i/>
          <w:iCs/>
          <w:color w:val="FF0000"/>
          <w:lang w:val="ru-RU"/>
        </w:rPr>
        <w:tab/>
      </w:r>
      <w:r w:rsidRPr="00A10B3C">
        <w:rPr>
          <w:rFonts w:ascii="Times New Roman" w:hAnsi="Times New Roman"/>
          <w:b/>
          <w:bCs/>
          <w:i/>
          <w:iCs/>
          <w:lang w:val="ru-RU"/>
        </w:rPr>
        <w:t xml:space="preserve">5) Охрана объектов культурного наследия: </w:t>
      </w:r>
    </w:p>
    <w:p w:rsidR="00014A05" w:rsidRPr="00A10B3C" w:rsidRDefault="00014A05" w:rsidP="00014A05">
      <w:pPr>
        <w:tabs>
          <w:tab w:val="left" w:pos="19852"/>
          <w:tab w:val="left" w:pos="20552"/>
        </w:tabs>
        <w:jc w:val="both"/>
        <w:rPr>
          <w:rFonts w:ascii="Times New Roman" w:hAnsi="Times New Roman"/>
          <w:i/>
          <w:lang w:val="ru-RU"/>
        </w:rPr>
      </w:pPr>
      <w:r w:rsidRPr="00A10B3C">
        <w:rPr>
          <w:rFonts w:ascii="Times New Roman" w:hAnsi="Times New Roman"/>
          <w:i/>
          <w:lang w:val="ru-RU"/>
        </w:rPr>
        <w:t xml:space="preserve">-территория объекта культурного наследия; </w:t>
      </w:r>
    </w:p>
    <w:p w:rsidR="00014A05" w:rsidRPr="00A10B3C" w:rsidRDefault="00014A05" w:rsidP="00014A05">
      <w:pPr>
        <w:tabs>
          <w:tab w:val="left" w:pos="19852"/>
          <w:tab w:val="left" w:pos="20552"/>
        </w:tabs>
        <w:jc w:val="both"/>
        <w:rPr>
          <w:rFonts w:ascii="Times New Roman" w:hAnsi="Times New Roman"/>
          <w:i/>
          <w:lang w:val="ru-RU"/>
        </w:rPr>
      </w:pPr>
      <w:r w:rsidRPr="00A10B3C">
        <w:rPr>
          <w:rFonts w:ascii="Times New Roman" w:hAnsi="Times New Roman"/>
          <w:i/>
          <w:lang w:val="ru-RU"/>
        </w:rPr>
        <w:lastRenderedPageBreak/>
        <w:t xml:space="preserve">-охранная зона объекта культурного наследия; </w:t>
      </w:r>
    </w:p>
    <w:p w:rsidR="00014A05" w:rsidRPr="00A10B3C" w:rsidRDefault="00014A05" w:rsidP="00014A05">
      <w:pPr>
        <w:tabs>
          <w:tab w:val="left" w:pos="19852"/>
          <w:tab w:val="left" w:pos="20552"/>
        </w:tabs>
        <w:jc w:val="both"/>
        <w:rPr>
          <w:rFonts w:ascii="Times New Roman" w:hAnsi="Times New Roman"/>
          <w:i/>
          <w:iCs/>
          <w:lang w:val="ru-RU"/>
        </w:rPr>
      </w:pPr>
      <w:r w:rsidRPr="00A10B3C">
        <w:rPr>
          <w:rFonts w:ascii="Times New Roman" w:hAnsi="Times New Roman"/>
          <w:i/>
          <w:iCs/>
          <w:lang w:val="ru-RU"/>
        </w:rPr>
        <w:t xml:space="preserve">-охранная зона культурного слоя. </w:t>
      </w:r>
    </w:p>
    <w:p w:rsidR="00014A05" w:rsidRPr="00A10B3C" w:rsidRDefault="00014A05" w:rsidP="00014A05">
      <w:pPr>
        <w:jc w:val="both"/>
        <w:rPr>
          <w:rFonts w:ascii="Times New Roman" w:hAnsi="Times New Roman"/>
          <w:lang w:val="ru-RU"/>
        </w:rPr>
      </w:pP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014A05" w:rsidRPr="00A10B3C" w:rsidRDefault="00014A05" w:rsidP="00014A05">
      <w:pPr>
        <w:tabs>
          <w:tab w:val="left" w:pos="567"/>
        </w:tabs>
        <w:jc w:val="both"/>
        <w:rPr>
          <w:rFonts w:ascii="Times New Roman" w:hAnsi="Times New Roman"/>
          <w:lang w:val="ru-RU"/>
        </w:rPr>
      </w:pPr>
      <w:r w:rsidRPr="00A10B3C">
        <w:rPr>
          <w:rFonts w:ascii="Times New Roman" w:hAnsi="Times New Roman"/>
          <w:lang w:val="ru-RU"/>
        </w:rP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014A05" w:rsidRDefault="00014A05" w:rsidP="00014A05">
      <w:pPr>
        <w:tabs>
          <w:tab w:val="left" w:pos="567"/>
        </w:tabs>
        <w:jc w:val="both"/>
        <w:rPr>
          <w:rFonts w:ascii="Times New Roman" w:hAnsi="Times New Roman"/>
          <w:lang w:val="ru-RU"/>
        </w:rPr>
      </w:pPr>
      <w:r w:rsidRPr="00A10B3C">
        <w:rPr>
          <w:rFonts w:ascii="Times New Roman" w:hAnsi="Times New Roman"/>
          <w:lang w:val="ru-RU"/>
        </w:rPr>
        <w:tab/>
        <w:t>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027580" w:rsidRPr="00070027" w:rsidRDefault="00027580" w:rsidP="00014A05">
      <w:pPr>
        <w:tabs>
          <w:tab w:val="left" w:pos="567"/>
        </w:tabs>
        <w:jc w:val="both"/>
        <w:rPr>
          <w:rFonts w:ascii="Times New Roman" w:hAnsi="Times New Roman"/>
          <w:lang w:val="ru-RU"/>
        </w:rPr>
      </w:pPr>
    </w:p>
    <w:p w:rsidR="00313A06" w:rsidRPr="00F457D4" w:rsidRDefault="00313A06" w:rsidP="00313A06">
      <w:pPr>
        <w:jc w:val="center"/>
        <w:rPr>
          <w:rFonts w:ascii="Times New Roman" w:hAnsi="Times New Roman"/>
          <w:b/>
          <w:bCs/>
          <w:i/>
          <w:iCs/>
          <w:lang w:val="ru-RU"/>
        </w:rPr>
      </w:pPr>
      <w:r w:rsidRPr="00F457D4">
        <w:rPr>
          <w:rFonts w:ascii="Times New Roman" w:hAnsi="Times New Roman"/>
          <w:b/>
          <w:bCs/>
          <w:i/>
          <w:iCs/>
          <w:lang w:val="ru-RU"/>
        </w:rPr>
        <w:t xml:space="preserve">Объекты археологического наследия, расположенные на территории </w:t>
      </w:r>
      <w:r>
        <w:rPr>
          <w:rFonts w:ascii="Times New Roman" w:hAnsi="Times New Roman"/>
          <w:b/>
          <w:bCs/>
          <w:i/>
          <w:iCs/>
          <w:lang w:val="ru-RU"/>
        </w:rPr>
        <w:t>Комсомольского</w:t>
      </w:r>
      <w:r w:rsidRPr="00F457D4">
        <w:rPr>
          <w:rFonts w:ascii="Times New Roman" w:hAnsi="Times New Roman"/>
          <w:b/>
          <w:bCs/>
          <w:i/>
          <w:iCs/>
          <w:lang w:val="ru-RU"/>
        </w:rPr>
        <w:t xml:space="preserve">                    сельского поселения </w:t>
      </w:r>
    </w:p>
    <w:p w:rsidR="00313A06" w:rsidRPr="00F457D4" w:rsidRDefault="00313A06" w:rsidP="00313A06">
      <w:pPr>
        <w:jc w:val="both"/>
        <w:rPr>
          <w:rFonts w:ascii="Times New Roman" w:hAnsi="Times New Roman"/>
          <w:color w:val="FF0000"/>
          <w:lang w:val="ru-RU"/>
        </w:rPr>
      </w:pPr>
    </w:p>
    <w:tbl>
      <w:tblPr>
        <w:tblStyle w:val="af8"/>
        <w:tblW w:w="4807" w:type="pct"/>
        <w:tblLayout w:type="fixed"/>
        <w:tblLook w:val="04A0"/>
      </w:tblPr>
      <w:tblGrid>
        <w:gridCol w:w="651"/>
        <w:gridCol w:w="2858"/>
        <w:gridCol w:w="2553"/>
        <w:gridCol w:w="3684"/>
      </w:tblGrid>
      <w:tr w:rsidR="00313A06" w:rsidTr="00710F5C">
        <w:trPr>
          <w:trHeight w:val="582"/>
        </w:trPr>
        <w:tc>
          <w:tcPr>
            <w:tcW w:w="334" w:type="pct"/>
            <w:tcBorders>
              <w:bottom w:val="single" w:sz="4" w:space="0" w:color="auto"/>
            </w:tcBorders>
            <w:vAlign w:val="center"/>
          </w:tcPr>
          <w:p w:rsidR="00313A06" w:rsidRPr="00544462" w:rsidRDefault="00313A06" w:rsidP="00710F5C">
            <w:pPr>
              <w:jc w:val="center"/>
              <w:rPr>
                <w:lang w:val="ru-RU"/>
              </w:rPr>
            </w:pPr>
            <w:r w:rsidRPr="00544462">
              <w:rPr>
                <w:lang w:val="ru-RU"/>
              </w:rPr>
              <w:t>п/н</w:t>
            </w:r>
          </w:p>
        </w:tc>
        <w:tc>
          <w:tcPr>
            <w:tcW w:w="1466" w:type="pct"/>
            <w:tcBorders>
              <w:bottom w:val="single" w:sz="4" w:space="0" w:color="auto"/>
            </w:tcBorders>
            <w:vAlign w:val="center"/>
          </w:tcPr>
          <w:p w:rsidR="00313A06" w:rsidRPr="00544462" w:rsidRDefault="00313A06" w:rsidP="00710F5C">
            <w:pPr>
              <w:jc w:val="center"/>
              <w:rPr>
                <w:lang w:val="ru-RU"/>
              </w:rPr>
            </w:pPr>
            <w:r>
              <w:rPr>
                <w:lang w:val="ru-RU"/>
              </w:rPr>
              <w:t>Наименование объекта</w:t>
            </w:r>
          </w:p>
        </w:tc>
        <w:tc>
          <w:tcPr>
            <w:tcW w:w="1310" w:type="pct"/>
            <w:tcBorders>
              <w:bottom w:val="single" w:sz="4" w:space="0" w:color="auto"/>
            </w:tcBorders>
            <w:vAlign w:val="center"/>
          </w:tcPr>
          <w:p w:rsidR="00313A06" w:rsidRPr="00544462" w:rsidRDefault="00313A06" w:rsidP="00710F5C">
            <w:pPr>
              <w:jc w:val="center"/>
              <w:rPr>
                <w:lang w:val="ru-RU"/>
              </w:rPr>
            </w:pPr>
            <w:r>
              <w:rPr>
                <w:lang w:val="ru-RU"/>
              </w:rPr>
              <w:t>Время создания</w:t>
            </w:r>
          </w:p>
        </w:tc>
        <w:tc>
          <w:tcPr>
            <w:tcW w:w="1890" w:type="pct"/>
            <w:tcBorders>
              <w:bottom w:val="single" w:sz="4" w:space="0" w:color="auto"/>
            </w:tcBorders>
            <w:vAlign w:val="center"/>
          </w:tcPr>
          <w:p w:rsidR="00313A06" w:rsidRPr="00544462" w:rsidRDefault="00313A06" w:rsidP="00710F5C">
            <w:pPr>
              <w:jc w:val="center"/>
              <w:rPr>
                <w:lang w:val="ru-RU"/>
              </w:rPr>
            </w:pPr>
            <w:r>
              <w:rPr>
                <w:lang w:val="ru-RU"/>
              </w:rPr>
              <w:t>Местонахождение</w:t>
            </w:r>
          </w:p>
        </w:tc>
      </w:tr>
      <w:tr w:rsidR="00313A06" w:rsidRPr="00961382" w:rsidTr="00710F5C">
        <w:trPr>
          <w:trHeight w:val="582"/>
        </w:trPr>
        <w:tc>
          <w:tcPr>
            <w:tcW w:w="5000" w:type="pct"/>
            <w:gridSpan w:val="4"/>
            <w:tcBorders>
              <w:top w:val="single" w:sz="4" w:space="0" w:color="auto"/>
              <w:left w:val="single" w:sz="4" w:space="0" w:color="auto"/>
              <w:bottom w:val="single" w:sz="4" w:space="0" w:color="auto"/>
              <w:right w:val="single" w:sz="4" w:space="0" w:color="auto"/>
            </w:tcBorders>
            <w:vAlign w:val="center"/>
          </w:tcPr>
          <w:p w:rsidR="00313A06" w:rsidRPr="00961382" w:rsidRDefault="00313A06" w:rsidP="00710F5C">
            <w:pPr>
              <w:jc w:val="center"/>
              <w:rPr>
                <w:lang w:val="ru-RU"/>
              </w:rPr>
            </w:pPr>
            <w:r>
              <w:rPr>
                <w:b/>
                <w:bCs/>
                <w:color w:val="000000"/>
                <w:sz w:val="23"/>
                <w:szCs w:val="23"/>
                <w:lang w:val="ru-RU"/>
              </w:rPr>
              <w:t>О</w:t>
            </w:r>
            <w:r w:rsidRPr="00961382">
              <w:rPr>
                <w:b/>
                <w:bCs/>
                <w:color w:val="000000"/>
                <w:sz w:val="23"/>
                <w:szCs w:val="23"/>
                <w:lang w:val="ru-RU"/>
              </w:rPr>
              <w:t>бъекты археологии, о которых имеются архивные данные</w:t>
            </w:r>
          </w:p>
        </w:tc>
      </w:tr>
      <w:tr w:rsidR="00313A06" w:rsidRPr="00945779" w:rsidTr="00710F5C">
        <w:trPr>
          <w:trHeight w:val="547"/>
        </w:trPr>
        <w:tc>
          <w:tcPr>
            <w:tcW w:w="334" w:type="pct"/>
            <w:tcBorders>
              <w:top w:val="single" w:sz="4" w:space="0" w:color="auto"/>
            </w:tcBorders>
            <w:vAlign w:val="center"/>
          </w:tcPr>
          <w:p w:rsidR="00313A06" w:rsidRPr="00544462" w:rsidRDefault="00313A06" w:rsidP="00710F5C">
            <w:pPr>
              <w:jc w:val="center"/>
              <w:rPr>
                <w:lang w:val="ru-RU"/>
              </w:rPr>
            </w:pPr>
            <w:r>
              <w:rPr>
                <w:lang w:val="ru-RU"/>
              </w:rPr>
              <w:t>1.</w:t>
            </w:r>
          </w:p>
        </w:tc>
        <w:tc>
          <w:tcPr>
            <w:tcW w:w="1466" w:type="pct"/>
            <w:tcBorders>
              <w:top w:val="single" w:sz="4" w:space="0" w:color="auto"/>
            </w:tcBorders>
            <w:vAlign w:val="center"/>
          </w:tcPr>
          <w:p w:rsidR="00313A06" w:rsidRPr="00294F9A" w:rsidRDefault="00313A06" w:rsidP="00710F5C">
            <w:pPr>
              <w:rPr>
                <w:color w:val="000000"/>
                <w:sz w:val="20"/>
                <w:szCs w:val="20"/>
                <w:lang w:val="ru-RU"/>
              </w:rPr>
            </w:pPr>
            <w:r w:rsidRPr="00294F9A">
              <w:rPr>
                <w:lang w:val="ru-RU"/>
              </w:rPr>
              <w:t>Селище Апсагачевское</w:t>
            </w:r>
            <w:r>
              <w:rPr>
                <w:color w:val="000000"/>
                <w:sz w:val="20"/>
                <w:szCs w:val="20"/>
              </w:rPr>
              <w:t xml:space="preserve"> </w:t>
            </w:r>
          </w:p>
        </w:tc>
        <w:tc>
          <w:tcPr>
            <w:tcW w:w="1310" w:type="pct"/>
            <w:tcBorders>
              <w:top w:val="single" w:sz="4" w:space="0" w:color="auto"/>
            </w:tcBorders>
            <w:vAlign w:val="center"/>
          </w:tcPr>
          <w:p w:rsidR="00313A06" w:rsidRPr="00544462" w:rsidRDefault="00313A06" w:rsidP="00710F5C">
            <w:pPr>
              <w:rPr>
                <w:lang w:val="ru-RU"/>
              </w:rPr>
            </w:pPr>
            <w:r>
              <w:rPr>
                <w:lang w:val="ru-RU"/>
              </w:rPr>
              <w:t>средневековье</w:t>
            </w:r>
          </w:p>
        </w:tc>
        <w:tc>
          <w:tcPr>
            <w:tcW w:w="1890" w:type="pct"/>
            <w:tcBorders>
              <w:top w:val="single" w:sz="4" w:space="0" w:color="auto"/>
            </w:tcBorders>
            <w:vAlign w:val="center"/>
          </w:tcPr>
          <w:p w:rsidR="00313A06" w:rsidRPr="00544462" w:rsidRDefault="00313A06" w:rsidP="00710F5C">
            <w:pPr>
              <w:rPr>
                <w:lang w:val="ru-RU"/>
              </w:rPr>
            </w:pPr>
            <w:r>
              <w:rPr>
                <w:lang w:val="ru-RU"/>
              </w:rPr>
              <w:t>Напротив устья р. Кужербак, левого притока р. Чулым, в 2,5 км от д. Балагачево</w:t>
            </w:r>
          </w:p>
        </w:tc>
      </w:tr>
    </w:tbl>
    <w:p w:rsidR="00014A05" w:rsidRDefault="00014A05" w:rsidP="00014A05">
      <w:pPr>
        <w:ind w:firstLine="709"/>
        <w:jc w:val="both"/>
        <w:rPr>
          <w:rFonts w:ascii="Times New Roman" w:hAnsi="Times New Roman"/>
          <w:color w:val="FF0000"/>
          <w:lang w:val="ru-RU"/>
        </w:rPr>
      </w:pPr>
    </w:p>
    <w:p w:rsidR="00A10B3C" w:rsidRDefault="00A10B3C" w:rsidP="00014A05">
      <w:pPr>
        <w:ind w:firstLine="709"/>
        <w:jc w:val="both"/>
        <w:rPr>
          <w:rFonts w:ascii="Times New Roman" w:hAnsi="Times New Roman"/>
          <w:color w:val="FF0000"/>
          <w:lang w:val="ru-RU"/>
        </w:rPr>
      </w:pPr>
    </w:p>
    <w:p w:rsidR="00014A05" w:rsidRPr="00027580" w:rsidRDefault="00014A05" w:rsidP="00014A05">
      <w:pPr>
        <w:tabs>
          <w:tab w:val="left" w:pos="567"/>
        </w:tabs>
        <w:jc w:val="both"/>
        <w:rPr>
          <w:rFonts w:ascii="Times New Roman" w:eastAsia="Times New Roman" w:hAnsi="Times New Roman"/>
          <w:b/>
          <w:bCs/>
          <w:i/>
          <w:iCs/>
          <w:lang w:val="ru-RU"/>
        </w:rPr>
      </w:pPr>
      <w:r w:rsidRPr="00070027">
        <w:rPr>
          <w:rFonts w:ascii="Times New Roman" w:eastAsia="Times New Roman" w:hAnsi="Times New Roman"/>
          <w:b/>
          <w:bCs/>
          <w:i/>
          <w:iCs/>
          <w:color w:val="FF0000"/>
          <w:lang w:val="ru-RU"/>
        </w:rPr>
        <w:tab/>
      </w:r>
      <w:r w:rsidRPr="00027580">
        <w:rPr>
          <w:rFonts w:ascii="Times New Roman" w:eastAsia="Times New Roman" w:hAnsi="Times New Roman"/>
          <w:b/>
          <w:bCs/>
          <w:i/>
          <w:iCs/>
          <w:lang w:val="ru-RU"/>
        </w:rPr>
        <w:t>6) Ограничения по воздействию на строительство природных и техногенных факторов:</w:t>
      </w:r>
    </w:p>
    <w:p w:rsidR="00014A05" w:rsidRPr="00027580" w:rsidRDefault="00014A05" w:rsidP="00014A05">
      <w:pPr>
        <w:tabs>
          <w:tab w:val="left" w:pos="19852"/>
          <w:tab w:val="left" w:pos="20561"/>
          <w:tab w:val="left" w:pos="22479"/>
        </w:tabs>
        <w:jc w:val="both"/>
        <w:rPr>
          <w:rFonts w:ascii="Times New Roman" w:hAnsi="Times New Roman"/>
          <w:i/>
          <w:iCs/>
          <w:lang w:val="ru-RU"/>
        </w:rPr>
      </w:pPr>
      <w:r w:rsidRPr="00027580">
        <w:rPr>
          <w:rFonts w:ascii="Times New Roman" w:hAnsi="Times New Roman"/>
          <w:i/>
          <w:iCs/>
          <w:lang w:val="ru-RU"/>
        </w:rPr>
        <w:t xml:space="preserve">-овражные и прибрежно-склоновые территории, территории подверженные    экзогенным геологическим процессам (карсты, оползни, и т.д.); </w:t>
      </w:r>
    </w:p>
    <w:p w:rsidR="00014A05" w:rsidRPr="00027580" w:rsidRDefault="00014A05" w:rsidP="00014A05">
      <w:pPr>
        <w:tabs>
          <w:tab w:val="left" w:pos="19852"/>
          <w:tab w:val="left" w:pos="20561"/>
          <w:tab w:val="left" w:pos="22479"/>
        </w:tabs>
        <w:jc w:val="both"/>
        <w:rPr>
          <w:rFonts w:ascii="Times New Roman" w:eastAsia="Times New Roman" w:hAnsi="Times New Roman"/>
          <w:i/>
          <w:iCs/>
          <w:lang w:val="ru-RU"/>
        </w:rPr>
      </w:pPr>
      <w:r w:rsidRPr="00027580">
        <w:rPr>
          <w:rFonts w:ascii="Times New Roman" w:hAnsi="Times New Roman"/>
          <w:i/>
          <w:iCs/>
          <w:lang w:val="ru-RU"/>
        </w:rPr>
        <w:t>-</w:t>
      </w:r>
      <w:r w:rsidRPr="00027580">
        <w:rPr>
          <w:rFonts w:ascii="Times New Roman" w:eastAsia="Times New Roman" w:hAnsi="Times New Roman"/>
          <w:i/>
          <w:iCs/>
          <w:lang w:val="ru-RU"/>
        </w:rPr>
        <w:t xml:space="preserve">заболоченные территории; </w:t>
      </w:r>
    </w:p>
    <w:p w:rsidR="00014A05" w:rsidRPr="00027580" w:rsidRDefault="00014A05" w:rsidP="00014A05">
      <w:pPr>
        <w:jc w:val="both"/>
        <w:rPr>
          <w:rFonts w:ascii="Times New Roman" w:hAnsi="Times New Roman"/>
          <w:i/>
          <w:iCs/>
          <w:lang w:val="ru-RU"/>
        </w:rPr>
      </w:pPr>
      <w:r w:rsidRPr="00027580">
        <w:rPr>
          <w:rFonts w:ascii="Times New Roman" w:hAnsi="Times New Roman"/>
          <w:i/>
          <w:iCs/>
          <w:lang w:val="ru-RU"/>
        </w:rPr>
        <w:t xml:space="preserve">-нарушенные территории. </w:t>
      </w:r>
    </w:p>
    <w:p w:rsidR="00014A05" w:rsidRPr="00027580" w:rsidRDefault="00014A05" w:rsidP="00014A05">
      <w:pPr>
        <w:ind w:firstLine="567"/>
        <w:jc w:val="both"/>
        <w:rPr>
          <w:rFonts w:ascii="Times New Roman" w:hAnsi="Times New Roman"/>
          <w:lang w:val="ru-RU"/>
        </w:rPr>
      </w:pPr>
      <w:r w:rsidRPr="00027580">
        <w:rPr>
          <w:rFonts w:ascii="Times New Roman" w:hAnsi="Times New Roman"/>
          <w:lang w:val="ru-RU"/>
        </w:rPr>
        <w:t>-</w:t>
      </w:r>
      <w:r w:rsidRPr="00027580">
        <w:rPr>
          <w:rFonts w:ascii="Times New Roman" w:hAnsi="Times New Roman"/>
          <w:i/>
          <w:iCs/>
          <w:lang w:val="ru-RU"/>
        </w:rPr>
        <w:t xml:space="preserve">Овражные территории, территории подверженные экзогенным геологическим процессам (карсты, оползни, и т.д.) - </w:t>
      </w:r>
      <w:r w:rsidRPr="00027580">
        <w:rPr>
          <w:rFonts w:ascii="Times New Roman" w:hAnsi="Times New Roman"/>
          <w:lang w:val="ru-RU"/>
        </w:rPr>
        <w:t xml:space="preserve">территории, подверженные эрозионным процессам, </w:t>
      </w:r>
      <w:r w:rsidRPr="00027580">
        <w:rPr>
          <w:rFonts w:ascii="Times New Roman" w:hAnsi="Times New Roman"/>
          <w:lang w:val="ru-RU"/>
        </w:rPr>
        <w:lastRenderedPageBreak/>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14A05" w:rsidRPr="00027580" w:rsidRDefault="00014A05" w:rsidP="00014A05">
      <w:pPr>
        <w:ind w:firstLine="567"/>
        <w:jc w:val="both"/>
        <w:rPr>
          <w:rFonts w:ascii="Times New Roman" w:hAnsi="Times New Roman"/>
          <w:lang w:val="ru-RU"/>
        </w:rPr>
      </w:pPr>
      <w:r w:rsidRPr="00027580">
        <w:rPr>
          <w:rFonts w:ascii="Times New Roman" w:hAnsi="Times New Roman"/>
          <w:i/>
          <w:iCs/>
          <w:lang w:val="ru-RU"/>
        </w:rPr>
        <w:t xml:space="preserve">-Заболоченные территории - </w:t>
      </w:r>
      <w:r w:rsidRPr="00027580">
        <w:rPr>
          <w:rFonts w:ascii="Times New Roman" w:hAnsi="Times New Roman"/>
          <w:lang w:val="ru-RU"/>
        </w:rPr>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r>
      <w:r w:rsidRPr="00070027">
        <w:rPr>
          <w:rFonts w:ascii="Times New Roman" w:hAnsi="Times New Roman"/>
          <w:i/>
          <w:iCs/>
          <w:lang w:val="ru-RU"/>
        </w:rPr>
        <w:t>-Нарушенные территории</w:t>
      </w:r>
      <w:r w:rsidRPr="00070027">
        <w:rPr>
          <w:rFonts w:ascii="Times New Roman" w:hAnsi="Times New Roman"/>
          <w:lang w:val="ru-RU"/>
        </w:rPr>
        <w:t xml:space="preserve"> - территории отработанных карьеров строительных материалов, техногенные нарушения рельефа, отвалы грунта и пр.</w:t>
      </w:r>
    </w:p>
    <w:p w:rsidR="00014A05" w:rsidRPr="00070027" w:rsidRDefault="00014A05" w:rsidP="00014A05">
      <w:pPr>
        <w:tabs>
          <w:tab w:val="left" w:pos="700"/>
        </w:tabs>
        <w:jc w:val="both"/>
        <w:rPr>
          <w:rFonts w:ascii="Times New Roman" w:eastAsia="Times New Roman" w:hAnsi="Times New Roman"/>
          <w:b/>
          <w:bCs/>
          <w:color w:val="FF0000"/>
          <w:lang w:val="ru-RU"/>
        </w:rPr>
      </w:pPr>
    </w:p>
    <w:p w:rsidR="00014A05" w:rsidRPr="00070027" w:rsidRDefault="00014A05" w:rsidP="00014A05">
      <w:pPr>
        <w:tabs>
          <w:tab w:val="left" w:pos="700"/>
        </w:tabs>
        <w:ind w:firstLine="567"/>
        <w:jc w:val="both"/>
        <w:rPr>
          <w:rFonts w:ascii="Times New Roman" w:eastAsia="Times New Roman" w:hAnsi="Times New Roman"/>
          <w:b/>
          <w:bCs/>
          <w:i/>
          <w:lang w:val="ru-RU"/>
        </w:rPr>
      </w:pPr>
      <w:r w:rsidRPr="00070027">
        <w:rPr>
          <w:rFonts w:ascii="Times New Roman" w:eastAsia="Times New Roman" w:hAnsi="Times New Roman"/>
          <w:b/>
          <w:bCs/>
          <w:i/>
          <w:lang w:val="ru-RU"/>
        </w:rPr>
        <w:t>Выводы:</w:t>
      </w:r>
    </w:p>
    <w:p w:rsidR="00014A05" w:rsidRPr="00070027" w:rsidRDefault="00014A05" w:rsidP="00014A05">
      <w:pPr>
        <w:autoSpaceDE w:val="0"/>
        <w:jc w:val="both"/>
        <w:rPr>
          <w:rFonts w:ascii="Times New Roman" w:eastAsia="Times New Roman" w:hAnsi="Times New Roman"/>
          <w:b/>
          <w:bCs/>
          <w:i/>
          <w:color w:val="FF0000"/>
          <w:lang w:val="ru-RU"/>
        </w:rPr>
      </w:pPr>
      <w:r w:rsidRPr="00070027">
        <w:rPr>
          <w:rFonts w:ascii="Times New Roman" w:eastAsia="Times New Roman" w:hAnsi="Times New Roman"/>
          <w:b/>
          <w:bCs/>
          <w:i/>
          <w:color w:val="FF0000"/>
          <w:lang w:val="ru-RU"/>
        </w:rPr>
        <w:tab/>
      </w:r>
    </w:p>
    <w:p w:rsidR="00014A05" w:rsidRPr="00C61998" w:rsidRDefault="00014A05" w:rsidP="00014A05">
      <w:pPr>
        <w:autoSpaceDE w:val="0"/>
        <w:ind w:firstLine="567"/>
        <w:jc w:val="both"/>
        <w:rPr>
          <w:rFonts w:ascii="Times New Roman" w:eastAsia="Times New Roman" w:hAnsi="Times New Roman"/>
          <w:bCs/>
          <w:i/>
          <w:lang w:val="ru-RU"/>
        </w:rPr>
      </w:pPr>
      <w:r w:rsidRPr="00C61998">
        <w:rPr>
          <w:rFonts w:ascii="Times New Roman" w:eastAsia="Times New Roman" w:hAnsi="Times New Roman"/>
          <w:bCs/>
          <w:i/>
          <w:lang w:val="ru-RU"/>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014A05" w:rsidRPr="00070027" w:rsidRDefault="00014A05" w:rsidP="00014A05">
      <w:pPr>
        <w:autoSpaceDE w:val="0"/>
        <w:jc w:val="both"/>
        <w:rPr>
          <w:rFonts w:ascii="Times New Roman" w:eastAsia="Times New Roman" w:hAnsi="Times New Roman"/>
          <w:kern w:val="3"/>
          <w:lang w:val="ru-RU"/>
        </w:rPr>
      </w:pPr>
      <w:r w:rsidRPr="00070027">
        <w:rPr>
          <w:rFonts w:ascii="Times New Roman" w:eastAsia="Times New Roman" w:hAnsi="Times New Roman"/>
          <w:kern w:val="3"/>
          <w:lang w:val="ru-RU"/>
        </w:rPr>
        <w:t xml:space="preserve">1. 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Томской области, Первомайского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корректуре по мере разработки и утверждения соответствующей градостроительной документации.  </w:t>
      </w:r>
    </w:p>
    <w:p w:rsidR="00014A05" w:rsidRPr="00070027" w:rsidRDefault="00014A05" w:rsidP="00014A05">
      <w:pPr>
        <w:tabs>
          <w:tab w:val="left" w:pos="360"/>
          <w:tab w:val="left" w:pos="700"/>
        </w:tabs>
        <w:jc w:val="both"/>
        <w:rPr>
          <w:rFonts w:ascii="Times New Roman" w:eastAsia="Times New Roman" w:hAnsi="Times New Roman"/>
          <w:kern w:val="3"/>
          <w:lang w:val="ru-RU"/>
        </w:rPr>
      </w:pPr>
      <w:r w:rsidRPr="00070027">
        <w:rPr>
          <w:rFonts w:ascii="Times New Roman" w:eastAsia="Times New Roman" w:hAnsi="Times New Roman"/>
          <w:kern w:val="3"/>
          <w:lang w:val="ru-RU"/>
        </w:rPr>
        <w:t>2. 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014A05" w:rsidRPr="00070027" w:rsidRDefault="00014A05" w:rsidP="00014A05">
      <w:pPr>
        <w:autoSpaceDE w:val="0"/>
        <w:jc w:val="both"/>
        <w:rPr>
          <w:rFonts w:ascii="Times New Roman" w:eastAsia="Times New Roman" w:hAnsi="Times New Roman"/>
          <w:kern w:val="3"/>
          <w:lang w:val="ru-RU"/>
        </w:rPr>
      </w:pPr>
      <w:r w:rsidRPr="00070027">
        <w:rPr>
          <w:rFonts w:ascii="Times New Roman" w:eastAsia="Times New Roman" w:hAnsi="Times New Roman"/>
          <w:kern w:val="3"/>
          <w:lang w:val="ru-RU"/>
        </w:rPr>
        <w:t xml:space="preserve">3. Сложившаяся планировочная структура населенных пунктов характеризуется некоторой разобщенностью функциональных зон, которые в совокупности должны формировать структуру населенного пункта  как единое целое. </w:t>
      </w:r>
    </w:p>
    <w:p w:rsidR="00014A05" w:rsidRPr="00070027" w:rsidRDefault="00014A05" w:rsidP="00014A05">
      <w:pPr>
        <w:autoSpaceDE w:val="0"/>
        <w:jc w:val="both"/>
        <w:rPr>
          <w:rFonts w:ascii="Times New Roman" w:hAnsi="Times New Roman"/>
          <w:kern w:val="3"/>
          <w:lang w:val="ru-RU"/>
        </w:rPr>
      </w:pPr>
      <w:r w:rsidRPr="00070027">
        <w:rPr>
          <w:rFonts w:ascii="Times New Roman" w:eastAsia="Times New Roman" w:hAnsi="Times New Roman"/>
          <w:kern w:val="3"/>
          <w:lang w:val="ru-RU"/>
        </w:rPr>
        <w:t xml:space="preserve">4. </w:t>
      </w:r>
      <w:r w:rsidRPr="00070027">
        <w:rPr>
          <w:rFonts w:ascii="Times New Roman" w:hAnsi="Times New Roman"/>
          <w:kern w:val="3"/>
          <w:lang w:val="ru-RU"/>
        </w:rPr>
        <w:t>Планировочная структура поселения требует усиления планировочных связей (осей), создания дополнительных общественных центров и процентров, формирования планировочных районов.</w:t>
      </w:r>
    </w:p>
    <w:p w:rsidR="00014A05" w:rsidRPr="00070027" w:rsidRDefault="00014A05" w:rsidP="00014A05">
      <w:pPr>
        <w:autoSpaceDE w:val="0"/>
        <w:jc w:val="both"/>
        <w:rPr>
          <w:rFonts w:ascii="Times New Roman" w:hAnsi="Times New Roman"/>
          <w:kern w:val="3"/>
          <w:lang w:val="ru-RU"/>
        </w:rPr>
      </w:pPr>
      <w:r w:rsidRPr="00070027">
        <w:rPr>
          <w:rFonts w:ascii="Times New Roman" w:hAnsi="Times New Roman"/>
          <w:kern w:val="3"/>
          <w:lang w:val="ru-RU"/>
        </w:rPr>
        <w:t xml:space="preserve">5. Усиление планировочной связей в меридиональном направлении окажет благоприятное воздействие на формирование единого планировочного каркаса поселения. </w:t>
      </w:r>
    </w:p>
    <w:p w:rsidR="00014A05" w:rsidRPr="00070027" w:rsidRDefault="00014A05" w:rsidP="00014A05">
      <w:pPr>
        <w:autoSpaceDE w:val="0"/>
        <w:jc w:val="both"/>
        <w:rPr>
          <w:rFonts w:ascii="Times New Roman" w:eastAsia="Times New Roman" w:hAnsi="Times New Roman"/>
          <w:color w:val="FF0000"/>
          <w:lang w:val="ru-RU"/>
        </w:rPr>
      </w:pPr>
      <w:r w:rsidRPr="00070027">
        <w:rPr>
          <w:rFonts w:ascii="Times New Roman" w:eastAsia="Times New Roman" w:hAnsi="Times New Roman"/>
          <w:color w:val="FF0000"/>
          <w:lang w:val="ru-RU"/>
        </w:rPr>
        <w:tab/>
      </w:r>
    </w:p>
    <w:p w:rsidR="00014A05" w:rsidRPr="00070027" w:rsidRDefault="00014A05" w:rsidP="00014A05">
      <w:pPr>
        <w:autoSpaceDE w:val="0"/>
        <w:ind w:firstLine="567"/>
        <w:jc w:val="both"/>
        <w:rPr>
          <w:rFonts w:ascii="Times New Roman" w:eastAsia="Times New Roman" w:hAnsi="Times New Roman"/>
          <w:b/>
          <w:bCs/>
          <w:lang w:val="ru-RU"/>
        </w:rPr>
      </w:pPr>
      <w:r w:rsidRPr="00070027">
        <w:rPr>
          <w:rFonts w:ascii="Times New Roman" w:eastAsia="Times New Roman" w:hAnsi="Times New Roman"/>
          <w:b/>
          <w:bCs/>
          <w:lang w:val="ru-RU"/>
        </w:rPr>
        <w:t>Главными факторами, определяющими существующую планировочную структуру сельского поселения, являются:</w:t>
      </w:r>
    </w:p>
    <w:p w:rsidR="00014A05" w:rsidRPr="00070027" w:rsidRDefault="00014A05" w:rsidP="00014A05">
      <w:pPr>
        <w:pStyle w:val="aa"/>
        <w:jc w:val="both"/>
        <w:rPr>
          <w:lang w:val="ru-RU"/>
        </w:rPr>
      </w:pPr>
      <w:r w:rsidRPr="00070027">
        <w:rPr>
          <w:lang w:val="ru-RU"/>
        </w:rPr>
        <w:t>1.Достаточно развитые внешние транспортные связи.</w:t>
      </w:r>
    </w:p>
    <w:p w:rsidR="00014A05" w:rsidRPr="00070027" w:rsidRDefault="00014A05" w:rsidP="00014A05">
      <w:pPr>
        <w:pStyle w:val="aa"/>
        <w:jc w:val="both"/>
        <w:rPr>
          <w:lang w:val="ru-RU"/>
        </w:rPr>
      </w:pPr>
      <w:r w:rsidRPr="00070027">
        <w:rPr>
          <w:lang w:val="ru-RU"/>
        </w:rPr>
        <w:t>2.Наличие планировочных ограничений (коридоры инженерных и транспортных коммуникаций, санитарно-защитные зоны и др.).</w:t>
      </w:r>
    </w:p>
    <w:p w:rsidR="00014A05" w:rsidRPr="00070027" w:rsidRDefault="00014A05" w:rsidP="00014A05">
      <w:pPr>
        <w:pStyle w:val="aa"/>
        <w:jc w:val="both"/>
        <w:rPr>
          <w:lang w:val="ru-RU"/>
        </w:rPr>
      </w:pPr>
      <w:r w:rsidRPr="00070027">
        <w:rPr>
          <w:lang w:val="ru-RU"/>
        </w:rPr>
        <w:t xml:space="preserve">3.Исторически-сложившаяся планировочная структура и зонирование населенных пунктов. </w:t>
      </w:r>
    </w:p>
    <w:p w:rsidR="00014A05" w:rsidRPr="00070027" w:rsidRDefault="00014A05" w:rsidP="00014A05">
      <w:pPr>
        <w:rPr>
          <w:rFonts w:ascii="Times New Roman" w:hAnsi="Times New Roman"/>
          <w:b/>
          <w:color w:val="FF0000"/>
          <w:shd w:val="clear" w:color="auto" w:fill="FFFFFF"/>
          <w:lang w:val="ru-RU"/>
        </w:rPr>
      </w:pPr>
    </w:p>
    <w:p w:rsidR="00C9706F" w:rsidRPr="00070027" w:rsidRDefault="00C9706F" w:rsidP="00014A05">
      <w:pPr>
        <w:rPr>
          <w:rFonts w:ascii="Times New Roman" w:hAnsi="Times New Roman"/>
          <w:b/>
          <w:color w:val="FF0000"/>
          <w:shd w:val="clear" w:color="auto" w:fill="FFFFFF"/>
          <w:lang w:val="ru-RU"/>
        </w:rPr>
      </w:pPr>
    </w:p>
    <w:p w:rsidR="00014A05" w:rsidRPr="00070027" w:rsidRDefault="00014A05" w:rsidP="00014A05">
      <w:pPr>
        <w:ind w:left="540"/>
        <w:jc w:val="center"/>
        <w:rPr>
          <w:rFonts w:ascii="Times New Roman" w:hAnsi="Times New Roman"/>
          <w:b/>
          <w:shd w:val="clear" w:color="auto" w:fill="FFFFFF"/>
          <w:lang w:val="ru-RU"/>
        </w:rPr>
      </w:pPr>
      <w:r w:rsidRPr="00070027">
        <w:rPr>
          <w:rFonts w:ascii="Times New Roman" w:hAnsi="Times New Roman"/>
          <w:b/>
          <w:shd w:val="clear" w:color="auto" w:fill="FFFFFF"/>
          <w:lang w:val="ru-RU"/>
        </w:rPr>
        <w:t>1.9. Объекты капитального строительства местного значения</w:t>
      </w:r>
    </w:p>
    <w:p w:rsidR="00014A05" w:rsidRPr="00070027" w:rsidRDefault="00014A05" w:rsidP="00014A05">
      <w:pPr>
        <w:ind w:left="540" w:hanging="540"/>
        <w:jc w:val="center"/>
        <w:rPr>
          <w:rFonts w:ascii="Times New Roman" w:hAnsi="Times New Roman"/>
          <w:b/>
          <w:shd w:val="clear" w:color="auto" w:fill="FFFFFF"/>
          <w:lang w:val="ru-RU"/>
        </w:rPr>
      </w:pPr>
    </w:p>
    <w:p w:rsidR="00014A05" w:rsidRPr="00312420" w:rsidRDefault="00014A05" w:rsidP="00014A05">
      <w:pPr>
        <w:ind w:left="540" w:hanging="540"/>
        <w:jc w:val="center"/>
        <w:rPr>
          <w:rFonts w:ascii="Times New Roman" w:hAnsi="Times New Roman"/>
          <w:b/>
          <w:i/>
          <w:shd w:val="clear" w:color="auto" w:fill="FFFFFF"/>
          <w:lang w:val="ru-RU"/>
        </w:rPr>
      </w:pPr>
      <w:r w:rsidRPr="00070027">
        <w:rPr>
          <w:rFonts w:ascii="Times New Roman" w:hAnsi="Times New Roman"/>
          <w:b/>
          <w:i/>
          <w:shd w:val="clear" w:color="auto" w:fill="FFFFFF"/>
          <w:lang w:val="ru-RU"/>
        </w:rPr>
        <w:t>1.9.1. Инженерная инфраструктура</w:t>
      </w:r>
    </w:p>
    <w:p w:rsidR="004C2BA9" w:rsidRPr="00312420" w:rsidRDefault="004C2BA9" w:rsidP="00014A05">
      <w:pPr>
        <w:ind w:left="540" w:hanging="540"/>
        <w:jc w:val="center"/>
        <w:rPr>
          <w:rFonts w:ascii="Times New Roman" w:hAnsi="Times New Roman"/>
          <w:b/>
          <w:i/>
          <w:shd w:val="clear" w:color="auto" w:fill="FFFFFF"/>
          <w:lang w:val="ru-RU"/>
        </w:rPr>
      </w:pPr>
    </w:p>
    <w:p w:rsidR="004C2BA9" w:rsidRDefault="004C2BA9" w:rsidP="004C2BA9">
      <w:pPr>
        <w:ind w:firstLine="709"/>
        <w:jc w:val="center"/>
        <w:rPr>
          <w:rFonts w:ascii="Times New Roman" w:hAnsi="Times New Roman"/>
          <w:b/>
          <w:bCs/>
          <w:i/>
          <w:shd w:val="clear" w:color="auto" w:fill="FFFFFF"/>
          <w:lang w:val="ru-RU"/>
        </w:rPr>
      </w:pPr>
      <w:r w:rsidRPr="00012D32">
        <w:rPr>
          <w:rFonts w:ascii="Times New Roman" w:hAnsi="Times New Roman"/>
          <w:b/>
          <w:bCs/>
          <w:i/>
          <w:shd w:val="clear" w:color="auto" w:fill="FFFFFF"/>
          <w:lang w:val="ru-RU"/>
        </w:rPr>
        <w:t>Водоснабжение. Существующее положение</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Источником водоснабжения поселения, являются подземные воды.</w:t>
      </w:r>
    </w:p>
    <w:p w:rsidR="004C2BA9" w:rsidRPr="00012D32" w:rsidRDefault="004C2BA9" w:rsidP="004C2BA9">
      <w:pPr>
        <w:ind w:firstLine="567"/>
        <w:jc w:val="both"/>
        <w:rPr>
          <w:rFonts w:ascii="Times New Roman" w:hAnsi="Times New Roman"/>
          <w:shd w:val="clear" w:color="auto" w:fill="FFFFFF"/>
          <w:lang w:val="ru-RU"/>
        </w:rPr>
      </w:pPr>
      <w:r w:rsidRPr="00012D32">
        <w:rPr>
          <w:rFonts w:ascii="Times New Roman" w:eastAsia="Times New Roman" w:hAnsi="Times New Roman"/>
          <w:shd w:val="clear" w:color="auto" w:fill="FFFFFF"/>
          <w:lang w:val="ru-RU"/>
        </w:rPr>
        <w:lastRenderedPageBreak/>
        <w:t xml:space="preserve">Зоны санитарной охраны водозаборов, в целях санитарно-эпидемиологической надежности, должны быть предусмотрены в соответствии с требованиями СНиП 2.04.02-84 и СанПиН 2.1.41110-02. </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В данный момент большая часть водозаборов не имеют оформленных охранных зон, что может вызывать загрязнение используемых водоносных пластов. Учитывая, что износ основных фондов составляет в среднем около 60 %,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Водоснабжение промпредприятий  ведется из собственных водозаборов.</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4C2BA9" w:rsidRPr="00012D32" w:rsidRDefault="004C2BA9" w:rsidP="004C2BA9">
      <w:pPr>
        <w:ind w:firstLine="567"/>
        <w:rPr>
          <w:rFonts w:ascii="Times New Roman" w:hAnsi="Times New Roman"/>
          <w:lang w:val="ru-RU"/>
        </w:rPr>
      </w:pPr>
      <w:r w:rsidRPr="00012D32">
        <w:rPr>
          <w:rFonts w:ascii="Times New Roman" w:eastAsia="Times New Roman" w:hAnsi="Times New Roman"/>
          <w:shd w:val="clear" w:color="auto" w:fill="FFFFFF"/>
          <w:lang w:val="ru-RU"/>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4C2BA9" w:rsidRDefault="004C2BA9" w:rsidP="004C2BA9">
      <w:pPr>
        <w:ind w:firstLine="708"/>
        <w:jc w:val="both"/>
        <w:rPr>
          <w:rFonts w:ascii="Times New Roman" w:hAnsi="Times New Roman"/>
          <w:b/>
          <w:bCs/>
          <w:i/>
          <w:shd w:val="clear" w:color="auto" w:fill="FFFFFF"/>
          <w:lang w:val="ru-RU"/>
        </w:rPr>
      </w:pPr>
    </w:p>
    <w:p w:rsidR="004C2BA9" w:rsidRPr="00F91DA2" w:rsidRDefault="004C2BA9" w:rsidP="004C2BA9">
      <w:pPr>
        <w:ind w:firstLine="708"/>
        <w:jc w:val="center"/>
        <w:rPr>
          <w:rFonts w:ascii="Times New Roman" w:hAnsi="Times New Roman"/>
          <w:b/>
          <w:bCs/>
          <w:i/>
          <w:shd w:val="clear" w:color="auto" w:fill="FFFFFF"/>
          <w:lang w:val="ru-RU"/>
        </w:rPr>
      </w:pPr>
      <w:r w:rsidRPr="00F91DA2">
        <w:rPr>
          <w:rFonts w:ascii="Times New Roman" w:hAnsi="Times New Roman"/>
          <w:b/>
          <w:bCs/>
          <w:i/>
          <w:shd w:val="clear" w:color="auto" w:fill="FFFFFF"/>
          <w:lang w:val="ru-RU"/>
        </w:rPr>
        <w:t>Водоотведение.  Существующее положение</w:t>
      </w:r>
    </w:p>
    <w:p w:rsidR="004C2BA9" w:rsidRPr="00012D32" w:rsidRDefault="004C2BA9" w:rsidP="004C2BA9">
      <w:pPr>
        <w:ind w:firstLine="567"/>
        <w:jc w:val="both"/>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Централизованная с</w:t>
      </w:r>
      <w:r w:rsidRPr="00012D32">
        <w:rPr>
          <w:rFonts w:ascii="Times New Roman" w:eastAsia="Times New Roman" w:hAnsi="Times New Roman"/>
          <w:shd w:val="clear" w:color="auto" w:fill="FFFFFF"/>
          <w:lang w:val="ru-RU"/>
        </w:rPr>
        <w:t>истема ка</w:t>
      </w:r>
      <w:r>
        <w:rPr>
          <w:rFonts w:ascii="Times New Roman" w:eastAsia="Times New Roman" w:hAnsi="Times New Roman"/>
          <w:shd w:val="clear" w:color="auto" w:fill="FFFFFF"/>
          <w:lang w:val="ru-RU"/>
        </w:rPr>
        <w:t xml:space="preserve">нализации в сельском поселении </w:t>
      </w:r>
      <w:r w:rsidRPr="00012D32">
        <w:rPr>
          <w:rFonts w:ascii="Times New Roman" w:eastAsia="Times New Roman" w:hAnsi="Times New Roman"/>
          <w:shd w:val="clear" w:color="auto" w:fill="FFFFFF"/>
          <w:lang w:val="ru-RU"/>
        </w:rPr>
        <w:t>отсутствует. Канализование зданий, имеющих внутреннюю канализацию,  происходит в индивидуальные выгребы с последующей фильтрацией в грунт.</w:t>
      </w:r>
    </w:p>
    <w:p w:rsidR="004C2BA9" w:rsidRPr="00012D32" w:rsidRDefault="004C2BA9" w:rsidP="004C2BA9">
      <w:pPr>
        <w:ind w:firstLine="567"/>
        <w:jc w:val="both"/>
        <w:rPr>
          <w:rFonts w:ascii="Times New Roman" w:eastAsia="Times New Roman" w:hAnsi="Times New Roman"/>
          <w:shd w:val="clear" w:color="auto" w:fill="FFFFFF"/>
          <w:lang w:val="ru-RU"/>
        </w:rPr>
      </w:pPr>
      <w:r w:rsidRPr="00012D32">
        <w:rPr>
          <w:rFonts w:ascii="Times New Roman" w:eastAsia="Times New Roman" w:hAnsi="Times New Roman"/>
          <w:shd w:val="clear" w:color="auto" w:fill="FFFFFF"/>
          <w:lang w:val="ru-RU"/>
        </w:rPr>
        <w:t xml:space="preserve">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014A05" w:rsidRPr="00070027" w:rsidRDefault="00014A05" w:rsidP="00014A05">
      <w:pPr>
        <w:shd w:val="clear" w:color="auto" w:fill="FFFFFF"/>
        <w:autoSpaceDE w:val="0"/>
        <w:jc w:val="both"/>
        <w:rPr>
          <w:rFonts w:ascii="Times New Roman" w:eastAsia="Arial" w:hAnsi="Times New Roman"/>
          <w:shd w:val="clear" w:color="auto" w:fill="FFFFFF"/>
          <w:lang w:val="ru-RU"/>
        </w:rPr>
      </w:pPr>
    </w:p>
    <w:p w:rsidR="00014A05" w:rsidRPr="00070027" w:rsidRDefault="00014A05" w:rsidP="00014A05">
      <w:pPr>
        <w:ind w:firstLine="708"/>
        <w:jc w:val="center"/>
        <w:rPr>
          <w:rFonts w:ascii="Times New Roman" w:hAnsi="Times New Roman"/>
          <w:b/>
          <w:i/>
          <w:shd w:val="clear" w:color="auto" w:fill="FFFFFF"/>
          <w:lang w:val="ru-RU"/>
        </w:rPr>
      </w:pPr>
      <w:r w:rsidRPr="00070027">
        <w:rPr>
          <w:rFonts w:ascii="Times New Roman" w:hAnsi="Times New Roman"/>
          <w:b/>
          <w:bCs/>
          <w:i/>
          <w:shd w:val="clear" w:color="auto" w:fill="FFFFFF"/>
          <w:lang w:val="ru-RU"/>
        </w:rPr>
        <w:t xml:space="preserve">Теплоснабжение. </w:t>
      </w:r>
      <w:r w:rsidRPr="00070027">
        <w:rPr>
          <w:rFonts w:ascii="Times New Roman" w:hAnsi="Times New Roman"/>
          <w:b/>
          <w:i/>
          <w:shd w:val="clear" w:color="auto" w:fill="FFFFFF"/>
          <w:lang w:val="ru-RU"/>
        </w:rPr>
        <w:t>Существующее положение</w:t>
      </w:r>
    </w:p>
    <w:p w:rsidR="00014A05" w:rsidRPr="00070027" w:rsidRDefault="00014A05" w:rsidP="00014A05">
      <w:pPr>
        <w:ind w:firstLine="708"/>
        <w:jc w:val="center"/>
        <w:rPr>
          <w:rFonts w:ascii="Times New Roman" w:hAnsi="Times New Roman"/>
          <w:b/>
          <w:i/>
          <w:shd w:val="clear" w:color="auto" w:fill="FFFFFF"/>
          <w:lang w:val="ru-RU"/>
        </w:rPr>
      </w:pPr>
    </w:p>
    <w:p w:rsidR="00014A05" w:rsidRPr="00070027" w:rsidRDefault="00014A05" w:rsidP="00014A05">
      <w:pPr>
        <w:ind w:firstLine="567"/>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В </w:t>
      </w:r>
      <w:r w:rsidR="003B7736">
        <w:rPr>
          <w:rFonts w:ascii="Times New Roman" w:hAnsi="Times New Roman"/>
          <w:shd w:val="clear" w:color="auto" w:fill="FFFFFF"/>
          <w:lang w:val="ru-RU"/>
        </w:rPr>
        <w:t>Комсомольском</w:t>
      </w:r>
      <w:r w:rsidRPr="00070027">
        <w:rPr>
          <w:rFonts w:ascii="Times New Roman" w:hAnsi="Times New Roman"/>
          <w:shd w:val="clear" w:color="auto" w:fill="FFFFFF"/>
          <w:lang w:val="ru-RU"/>
        </w:rPr>
        <w:t xml:space="preserve"> сельском поселении Первомайского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r w:rsidRPr="00070027">
        <w:rPr>
          <w:rFonts w:ascii="Times New Roman" w:eastAsia="Times New Roman" w:hAnsi="Times New Roman"/>
          <w:shd w:val="clear" w:color="auto" w:fill="FFFFFF"/>
          <w:lang w:val="ru-RU"/>
        </w:rPr>
        <w:t>Теплоносителем для систем отопления и горячего водоснабжения является сетевая вода с расчетными температурами Т = 150-70</w:t>
      </w:r>
      <w:r w:rsidRPr="00070027">
        <w:rPr>
          <w:rFonts w:ascii="Times New Roman" w:eastAsia="Times New Roman" w:hAnsi="Times New Roman"/>
          <w:shd w:val="clear" w:color="auto" w:fill="FFFFFF"/>
          <w:vertAlign w:val="superscript"/>
          <w:lang w:val="ru-RU"/>
        </w:rPr>
        <w:t>0</w:t>
      </w:r>
      <w:r w:rsidRPr="00070027">
        <w:rPr>
          <w:rFonts w:ascii="Times New Roman" w:eastAsia="Times New Roman" w:hAnsi="Times New Roman"/>
          <w:shd w:val="clear" w:color="auto" w:fill="FFFFFF"/>
          <w:lang w:val="ru-RU"/>
        </w:rPr>
        <w:t>С, Т = 95-70</w:t>
      </w:r>
      <w:r w:rsidRPr="00070027">
        <w:rPr>
          <w:rFonts w:ascii="Times New Roman" w:eastAsia="Times New Roman" w:hAnsi="Times New Roman"/>
          <w:shd w:val="clear" w:color="auto" w:fill="FFFFFF"/>
          <w:vertAlign w:val="superscript"/>
          <w:lang w:val="ru-RU"/>
        </w:rPr>
        <w:t>0</w:t>
      </w:r>
      <w:r w:rsidRPr="00070027">
        <w:rPr>
          <w:rFonts w:ascii="Times New Roman" w:eastAsia="Times New Roman" w:hAnsi="Times New Roman"/>
          <w:shd w:val="clear" w:color="auto" w:fill="FFFFFF"/>
          <w:lang w:val="ru-RU"/>
        </w:rPr>
        <w:t>С.</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Система теплоснабжения от вышеперечисленных котельных — закрытая.</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Схема теплоснабжения тупиковая, двухтрубная, с насосным оборудованием.</w:t>
      </w:r>
      <w:r w:rsidRPr="00070027">
        <w:rPr>
          <w:rFonts w:ascii="Times New Roman" w:hAnsi="Times New Roman"/>
          <w:shd w:val="clear" w:color="auto" w:fill="FFFFFF"/>
          <w:lang w:val="ru-RU"/>
        </w:rPr>
        <w:t xml:space="preserve"> </w:t>
      </w:r>
      <w:r w:rsidRPr="00070027">
        <w:rPr>
          <w:rFonts w:ascii="Times New Roman" w:eastAsia="Times New Roman" w:hAnsi="Times New Roman"/>
          <w:shd w:val="clear" w:color="auto" w:fill="FFFFFF"/>
          <w:lang w:val="ru-RU"/>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014A05" w:rsidRPr="00070027" w:rsidRDefault="00014A05" w:rsidP="00014A05">
      <w:pPr>
        <w:jc w:val="both"/>
        <w:rPr>
          <w:rFonts w:ascii="Times New Roman" w:eastAsia="Times New Roman" w:hAnsi="Times New Roman"/>
          <w:shd w:val="clear" w:color="auto" w:fill="FFFFFF"/>
          <w:lang w:val="ru-RU"/>
        </w:rPr>
      </w:pPr>
      <w:r w:rsidRPr="00070027">
        <w:rPr>
          <w:rFonts w:ascii="Times New Roman" w:eastAsia="Times New Roman" w:hAnsi="Times New Roman"/>
          <w:shd w:val="clear" w:color="auto" w:fill="FFFFFF"/>
          <w:lang w:val="ru-RU"/>
        </w:rPr>
        <w:t>Обеспечение теплом промышленных предприятий в данном разделе не рассматривается в связи с отсутствием данных.</w:t>
      </w:r>
    </w:p>
    <w:p w:rsidR="00014A05" w:rsidRPr="00070027" w:rsidRDefault="00014A05" w:rsidP="00014A05">
      <w:pPr>
        <w:jc w:val="both"/>
        <w:rPr>
          <w:rFonts w:ascii="Times New Roman" w:eastAsia="Times New Roman" w:hAnsi="Times New Roman"/>
          <w:b/>
          <w:bCs/>
          <w:u w:val="single"/>
          <w:shd w:val="clear" w:color="auto" w:fill="FFFFFF"/>
          <w:lang w:val="ru-RU"/>
        </w:rPr>
      </w:pPr>
    </w:p>
    <w:p w:rsidR="00014A05" w:rsidRPr="00070027" w:rsidRDefault="00014A05" w:rsidP="00014A05">
      <w:pPr>
        <w:shd w:val="clear" w:color="auto" w:fill="FFFFFF"/>
        <w:autoSpaceDE w:val="0"/>
        <w:ind w:firstLine="708"/>
        <w:jc w:val="center"/>
        <w:rPr>
          <w:rFonts w:ascii="Times New Roman" w:eastAsia="Arial" w:hAnsi="Times New Roman"/>
          <w:b/>
          <w:bCs/>
          <w:i/>
          <w:shd w:val="clear" w:color="auto" w:fill="FFFFFF"/>
          <w:lang w:val="ru-RU"/>
        </w:rPr>
      </w:pPr>
      <w:r w:rsidRPr="00070027">
        <w:rPr>
          <w:rFonts w:ascii="Times New Roman" w:eastAsia="Arial" w:hAnsi="Times New Roman"/>
          <w:b/>
          <w:bCs/>
          <w:i/>
          <w:shd w:val="clear" w:color="auto" w:fill="FFFFFF"/>
          <w:lang w:val="ru-RU"/>
        </w:rPr>
        <w:t>Электроснабжение. Существующее положение</w:t>
      </w:r>
    </w:p>
    <w:p w:rsidR="00312420" w:rsidRPr="00070027" w:rsidRDefault="00312420" w:rsidP="00312420">
      <w:pPr>
        <w:shd w:val="clear" w:color="auto" w:fill="FFFFFF"/>
        <w:tabs>
          <w:tab w:val="left" w:pos="567"/>
        </w:tabs>
        <w:autoSpaceDE w:val="0"/>
        <w:ind w:firstLine="142"/>
        <w:jc w:val="both"/>
        <w:rPr>
          <w:rFonts w:ascii="Times New Roman" w:eastAsia="Arial" w:hAnsi="Times New Roman"/>
          <w:shd w:val="clear" w:color="auto" w:fill="FFFFFF"/>
          <w:lang w:val="ru-RU"/>
        </w:rPr>
      </w:pPr>
      <w:r>
        <w:rPr>
          <w:rFonts w:ascii="Times New Roman" w:eastAsia="Arial" w:hAnsi="Times New Roman"/>
          <w:b/>
          <w:bCs/>
          <w:i/>
          <w:shd w:val="clear" w:color="auto" w:fill="FFFFFF"/>
          <w:lang w:val="ru-RU"/>
        </w:rPr>
        <w:br w:type="page"/>
      </w:r>
      <w:r w:rsidRPr="00070027">
        <w:rPr>
          <w:rFonts w:ascii="Times New Roman" w:eastAsia="Arial" w:hAnsi="Times New Roman"/>
          <w:shd w:val="clear" w:color="auto" w:fill="FFFFFF"/>
          <w:lang w:val="ru-RU"/>
        </w:rPr>
        <w:lastRenderedPageBreak/>
        <w:t xml:space="preserve">        Основная цель разработки настоящего раздела ГП - обеспечение оптимального развития энергосистемы </w:t>
      </w:r>
      <w:r>
        <w:rPr>
          <w:rFonts w:ascii="Times New Roman" w:eastAsia="Arial" w:hAnsi="Times New Roman"/>
          <w:shd w:val="clear" w:color="auto" w:fill="FFFFFF"/>
          <w:lang w:val="ru-RU"/>
        </w:rPr>
        <w:t>Комсомольского</w:t>
      </w:r>
      <w:r w:rsidRPr="00070027">
        <w:rPr>
          <w:rFonts w:ascii="Times New Roman" w:eastAsia="Arial" w:hAnsi="Times New Roman"/>
          <w:shd w:val="clear" w:color="auto" w:fill="FFFFFF"/>
          <w:lang w:val="ru-RU"/>
        </w:rPr>
        <w:t xml:space="preserve"> сельского поселения Первомайского муниципального района Томской области, взаимоувязанного с его территориально-планировочным развитием. </w:t>
      </w:r>
    </w:p>
    <w:p w:rsidR="00312420" w:rsidRPr="00070027" w:rsidRDefault="00312420" w:rsidP="00312420">
      <w:pPr>
        <w:shd w:val="clear" w:color="auto" w:fill="FFFFFF"/>
        <w:tabs>
          <w:tab w:val="left" w:pos="567"/>
        </w:tabs>
        <w:autoSpaceDE w:val="0"/>
        <w:ind w:firstLine="567"/>
        <w:jc w:val="both"/>
        <w:rPr>
          <w:rFonts w:ascii="Times New Roman" w:eastAsia="Arial" w:hAnsi="Times New Roman"/>
          <w:shd w:val="clear" w:color="auto" w:fill="FFFFFF"/>
          <w:lang w:val="ru-RU"/>
        </w:rPr>
      </w:pPr>
      <w:r w:rsidRPr="00070027">
        <w:rPr>
          <w:rFonts w:ascii="Times New Roman" w:eastAsia="Arial" w:hAnsi="Times New Roman"/>
          <w:shd w:val="clear" w:color="auto" w:fill="FFFFFF"/>
          <w:lang w:val="ru-RU"/>
        </w:rPr>
        <w:t xml:space="preserve">Электрические сети напряжением 10кВ - 3-х проводные. Схема электроснабжения смешанная, выполненная проводом АС по опорам ВЛ. </w:t>
      </w:r>
    </w:p>
    <w:p w:rsidR="00312420" w:rsidRPr="00070027" w:rsidRDefault="00312420" w:rsidP="00312420">
      <w:pPr>
        <w:shd w:val="clear" w:color="auto" w:fill="FFFFFF"/>
        <w:tabs>
          <w:tab w:val="left" w:pos="567"/>
        </w:tabs>
        <w:autoSpaceDE w:val="0"/>
        <w:jc w:val="both"/>
        <w:rPr>
          <w:rFonts w:ascii="Times New Roman" w:eastAsia="Arial" w:hAnsi="Times New Roman"/>
          <w:shd w:val="clear" w:color="auto" w:fill="FFFFFF"/>
          <w:lang w:val="ru-RU"/>
        </w:rPr>
      </w:pPr>
      <w:r w:rsidRPr="00070027">
        <w:rPr>
          <w:rFonts w:ascii="Times New Roman" w:eastAsia="Arial" w:hAnsi="Times New Roman"/>
          <w:shd w:val="clear" w:color="auto" w:fill="FFFFFF"/>
          <w:lang w:val="ru-RU"/>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312420" w:rsidRDefault="00312420">
      <w:pPr>
        <w:spacing w:after="200" w:line="276" w:lineRule="auto"/>
        <w:rPr>
          <w:rFonts w:ascii="Times New Roman" w:eastAsia="Arial" w:hAnsi="Times New Roman"/>
          <w:b/>
          <w:bCs/>
          <w:i/>
          <w:shd w:val="clear" w:color="auto" w:fill="FFFFFF"/>
          <w:lang w:val="ru-RU"/>
        </w:rPr>
        <w:sectPr w:rsidR="00312420" w:rsidSect="006E210F">
          <w:pgSz w:w="11906" w:h="16838"/>
          <w:pgMar w:top="1134" w:right="851" w:bottom="1134" w:left="1134" w:header="709" w:footer="709" w:gutter="0"/>
          <w:cols w:space="708"/>
          <w:docGrid w:linePitch="360"/>
        </w:sectPr>
      </w:pPr>
    </w:p>
    <w:tbl>
      <w:tblPr>
        <w:tblW w:w="13780" w:type="dxa"/>
        <w:tblInd w:w="91" w:type="dxa"/>
        <w:tblLook w:val="04A0"/>
      </w:tblPr>
      <w:tblGrid>
        <w:gridCol w:w="3240"/>
        <w:gridCol w:w="2380"/>
        <w:gridCol w:w="1940"/>
        <w:gridCol w:w="1060"/>
        <w:gridCol w:w="1800"/>
        <w:gridCol w:w="1780"/>
        <w:gridCol w:w="1580"/>
      </w:tblGrid>
      <w:tr w:rsidR="00312420" w:rsidRPr="00312420" w:rsidTr="00312420">
        <w:trPr>
          <w:trHeight w:val="6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lastRenderedPageBreak/>
              <w:t>Наименование ПС</w:t>
            </w:r>
          </w:p>
        </w:tc>
        <w:tc>
          <w:tcPr>
            <w:tcW w:w="23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Населенный пункт</w:t>
            </w:r>
          </w:p>
        </w:tc>
        <w:tc>
          <w:tcPr>
            <w:tcW w:w="19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Уровень напряжения</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Cs/>
                <w:color w:val="000000"/>
                <w:lang w:val="ru-RU" w:eastAsia="ru-RU" w:bidi="ar-SA"/>
              </w:rPr>
            </w:pPr>
            <w:r w:rsidRPr="00312420">
              <w:rPr>
                <w:rFonts w:ascii="Times New Roman" w:eastAsia="Times New Roman" w:hAnsi="Times New Roman"/>
                <w:bCs/>
                <w:color w:val="000000"/>
                <w:lang w:val="ru-RU" w:eastAsia="ru-RU" w:bidi="ar-SA"/>
              </w:rPr>
              <w:t>Кол-во тр-ров</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Мощность тр-ра №1 кВА</w:t>
            </w:r>
          </w:p>
        </w:tc>
        <w:tc>
          <w:tcPr>
            <w:tcW w:w="17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Мощность тр-ра №2 кВА</w:t>
            </w:r>
          </w:p>
        </w:tc>
        <w:tc>
          <w:tcPr>
            <w:tcW w:w="15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Суммарная мощность</w:t>
            </w:r>
          </w:p>
        </w:tc>
      </w:tr>
      <w:tr w:rsidR="00312420" w:rsidRPr="00312420" w:rsidTr="00312420">
        <w:trPr>
          <w:trHeight w:val="315"/>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ПС Комсомольская-110/35/10</w:t>
            </w:r>
          </w:p>
        </w:tc>
        <w:tc>
          <w:tcPr>
            <w:tcW w:w="238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с.Комсомольск</w:t>
            </w:r>
          </w:p>
        </w:tc>
        <w:tc>
          <w:tcPr>
            <w:tcW w:w="194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110/35/10</w:t>
            </w:r>
          </w:p>
        </w:tc>
        <w:tc>
          <w:tcPr>
            <w:tcW w:w="106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w:t>
            </w:r>
          </w:p>
        </w:tc>
        <w:tc>
          <w:tcPr>
            <w:tcW w:w="180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10 000</w:t>
            </w:r>
          </w:p>
        </w:tc>
        <w:tc>
          <w:tcPr>
            <w:tcW w:w="178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1580" w:type="dxa"/>
            <w:tcBorders>
              <w:top w:val="nil"/>
              <w:left w:val="nil"/>
              <w:bottom w:val="single" w:sz="4" w:space="0" w:color="auto"/>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10 000</w:t>
            </w:r>
          </w:p>
        </w:tc>
      </w:tr>
    </w:tbl>
    <w:p w:rsidR="00312420" w:rsidRDefault="00312420">
      <w:pPr>
        <w:spacing w:after="200" w:line="276" w:lineRule="auto"/>
        <w:rPr>
          <w:rFonts w:ascii="Times New Roman" w:eastAsia="Arial" w:hAnsi="Times New Roman"/>
          <w:b/>
          <w:bCs/>
          <w:i/>
          <w:shd w:val="clear" w:color="auto" w:fill="FFFFFF"/>
        </w:rPr>
      </w:pPr>
    </w:p>
    <w:tbl>
      <w:tblPr>
        <w:tblW w:w="14192" w:type="dxa"/>
        <w:tblInd w:w="91" w:type="dxa"/>
        <w:tblLayout w:type="fixed"/>
        <w:tblLook w:val="04A0"/>
      </w:tblPr>
      <w:tblGrid>
        <w:gridCol w:w="2144"/>
        <w:gridCol w:w="1559"/>
        <w:gridCol w:w="992"/>
        <w:gridCol w:w="1418"/>
        <w:gridCol w:w="1417"/>
        <w:gridCol w:w="2268"/>
        <w:gridCol w:w="1418"/>
        <w:gridCol w:w="981"/>
        <w:gridCol w:w="1995"/>
      </w:tblGrid>
      <w:tr w:rsidR="00312420" w:rsidRPr="00312420" w:rsidTr="00312420">
        <w:trPr>
          <w:trHeight w:val="315"/>
        </w:trPr>
        <w:tc>
          <w:tcPr>
            <w:tcW w:w="21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Наименование (назначение)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цепей, шт</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Протяженность по трассе, км (измеренная с помощью навигатора GPS)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В том числе по населенной местности, км</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просек, Га</w:t>
            </w:r>
          </w:p>
        </w:tc>
        <w:tc>
          <w:tcPr>
            <w:tcW w:w="439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Количество опор, шт.</w:t>
            </w:r>
          </w:p>
        </w:tc>
      </w:tr>
      <w:tr w:rsidR="00312420" w:rsidRPr="00312420" w:rsidTr="00312420">
        <w:trPr>
          <w:trHeight w:val="1260"/>
        </w:trPr>
        <w:tc>
          <w:tcPr>
            <w:tcW w:w="214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22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lang w:val="ru-RU" w:eastAsia="ru-RU" w:bidi="ar-SA"/>
              </w:rPr>
            </w:pPr>
          </w:p>
        </w:tc>
        <w:tc>
          <w:tcPr>
            <w:tcW w:w="1418"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железобетонных</w:t>
            </w:r>
          </w:p>
        </w:tc>
        <w:tc>
          <w:tcPr>
            <w:tcW w:w="981"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металлических</w:t>
            </w:r>
          </w:p>
        </w:tc>
        <w:tc>
          <w:tcPr>
            <w:tcW w:w="1995" w:type="dxa"/>
            <w:tcBorders>
              <w:top w:val="nil"/>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 xml:space="preserve">Всего количество опор, шт.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Асино-220-ПС Комсомольск</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61,0</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142</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175</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48</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223</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Асино-220-ПС Комсомольск</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1970</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vMerge/>
            <w:tcBorders>
              <w:top w:val="nil"/>
              <w:left w:val="single" w:sz="4" w:space="0" w:color="auto"/>
              <w:bottom w:val="single" w:sz="4" w:space="0" w:color="000000"/>
              <w:right w:val="single" w:sz="4" w:space="0" w:color="auto"/>
            </w:tcBorders>
            <w:vAlign w:val="center"/>
            <w:hideMark/>
          </w:tcPr>
          <w:p w:rsidR="00312420" w:rsidRPr="00312420" w:rsidRDefault="00312420" w:rsidP="00312420">
            <w:pPr>
              <w:rPr>
                <w:rFonts w:ascii="Times New Roman" w:eastAsia="Times New Roman" w:hAnsi="Times New Roman"/>
                <w:lang w:val="ru-RU" w:eastAsia="ru-RU" w:bidi="ar-SA"/>
              </w:rPr>
            </w:pP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r>
      <w:tr w:rsidR="00312420" w:rsidRPr="00312420" w:rsidTr="00312420">
        <w:trPr>
          <w:trHeight w:val="315"/>
        </w:trPr>
        <w:tc>
          <w:tcPr>
            <w:tcW w:w="2144"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Комсом-ПС Улу-Юл</w:t>
            </w:r>
          </w:p>
        </w:tc>
        <w:tc>
          <w:tcPr>
            <w:tcW w:w="155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sz w:val="18"/>
                <w:szCs w:val="18"/>
                <w:lang w:val="ru-RU" w:eastAsia="ru-RU" w:bidi="ar-SA"/>
              </w:rPr>
            </w:pPr>
            <w:r w:rsidRPr="00312420">
              <w:rPr>
                <w:rFonts w:ascii="Times New Roman" w:eastAsia="Times New Roman" w:hAnsi="Times New Roman"/>
                <w:sz w:val="18"/>
                <w:szCs w:val="18"/>
                <w:lang w:val="ru-RU" w:eastAsia="ru-RU" w:bidi="ar-SA"/>
              </w:rPr>
              <w:t>40,8</w:t>
            </w:r>
          </w:p>
        </w:tc>
        <w:tc>
          <w:tcPr>
            <w:tcW w:w="141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226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185</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142</w:t>
            </w:r>
          </w:p>
        </w:tc>
        <w:tc>
          <w:tcPr>
            <w:tcW w:w="981"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22</w:t>
            </w:r>
          </w:p>
        </w:tc>
        <w:tc>
          <w:tcPr>
            <w:tcW w:w="1995"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164</w:t>
            </w:r>
          </w:p>
        </w:tc>
      </w:tr>
    </w:tbl>
    <w:p w:rsidR="00312420" w:rsidRDefault="00312420">
      <w:pPr>
        <w:spacing w:after="200" w:line="276" w:lineRule="auto"/>
        <w:rPr>
          <w:rFonts w:ascii="Times New Roman" w:eastAsia="Arial" w:hAnsi="Times New Roman"/>
          <w:b/>
          <w:bCs/>
          <w:i/>
          <w:shd w:val="clear" w:color="auto" w:fill="FFFFFF"/>
        </w:rPr>
      </w:pPr>
    </w:p>
    <w:tbl>
      <w:tblPr>
        <w:tblW w:w="14082" w:type="dxa"/>
        <w:tblInd w:w="91" w:type="dxa"/>
        <w:tblLook w:val="04A0"/>
      </w:tblPr>
      <w:tblGrid>
        <w:gridCol w:w="1836"/>
        <w:gridCol w:w="2772"/>
        <w:gridCol w:w="1776"/>
        <w:gridCol w:w="1933"/>
        <w:gridCol w:w="1499"/>
        <w:gridCol w:w="1907"/>
        <w:gridCol w:w="1499"/>
        <w:gridCol w:w="860"/>
      </w:tblGrid>
      <w:tr w:rsidR="00312420" w:rsidRPr="00312420" w:rsidTr="00312420">
        <w:trPr>
          <w:trHeight w:val="315"/>
        </w:trPr>
        <w:tc>
          <w:tcPr>
            <w:tcW w:w="183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 xml:space="preserve">Диспетчерское наименование </w:t>
            </w:r>
          </w:p>
        </w:tc>
        <w:tc>
          <w:tcPr>
            <w:tcW w:w="277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Наименование (назначение)</w:t>
            </w:r>
          </w:p>
        </w:tc>
        <w:tc>
          <w:tcPr>
            <w:tcW w:w="177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Год ввода в эксплуатацию</w:t>
            </w:r>
          </w:p>
        </w:tc>
        <w:tc>
          <w:tcPr>
            <w:tcW w:w="19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Протяженность по трассе, км (измеренная с помощью навигатора GPS)</w:t>
            </w:r>
          </w:p>
        </w:tc>
        <w:tc>
          <w:tcPr>
            <w:tcW w:w="149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цепей, шт</w:t>
            </w:r>
          </w:p>
        </w:tc>
        <w:tc>
          <w:tcPr>
            <w:tcW w:w="1907"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В том числе по населенной местности, км</w:t>
            </w:r>
          </w:p>
        </w:tc>
        <w:tc>
          <w:tcPr>
            <w:tcW w:w="1499"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lang w:val="ru-RU" w:eastAsia="ru-RU" w:bidi="ar-SA"/>
              </w:rPr>
            </w:pPr>
            <w:r w:rsidRPr="00312420">
              <w:rPr>
                <w:rFonts w:ascii="Times New Roman" w:eastAsia="Times New Roman" w:hAnsi="Times New Roman"/>
                <w:b/>
                <w:lang w:val="ru-RU" w:eastAsia="ru-RU" w:bidi="ar-SA"/>
              </w:rPr>
              <w:t>Количество просек, Га</w:t>
            </w:r>
          </w:p>
        </w:tc>
        <w:tc>
          <w:tcPr>
            <w:tcW w:w="860" w:type="dxa"/>
            <w:vMerge w:val="restart"/>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color w:val="000000"/>
                <w:lang w:val="ru-RU" w:eastAsia="ru-RU" w:bidi="ar-SA"/>
              </w:rPr>
            </w:pPr>
            <w:r w:rsidRPr="00312420">
              <w:rPr>
                <w:rFonts w:ascii="Times New Roman" w:eastAsia="Times New Roman" w:hAnsi="Times New Roman"/>
                <w:b/>
                <w:color w:val="000000"/>
                <w:lang w:val="ru-RU" w:eastAsia="ru-RU" w:bidi="ar-SA"/>
              </w:rPr>
              <w:t>Всего опор</w:t>
            </w:r>
          </w:p>
        </w:tc>
      </w:tr>
      <w:tr w:rsidR="00312420" w:rsidRPr="00312420" w:rsidTr="00312420">
        <w:trPr>
          <w:trHeight w:val="315"/>
        </w:trPr>
        <w:tc>
          <w:tcPr>
            <w:tcW w:w="183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27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77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9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49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907"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1499"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lang w:val="ru-RU" w:eastAsia="ru-RU" w:bidi="ar-SA"/>
              </w:rPr>
            </w:pPr>
          </w:p>
        </w:tc>
        <w:tc>
          <w:tcPr>
            <w:tcW w:w="860" w:type="dxa"/>
            <w:vMerge/>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color w:val="000000"/>
                <w:lang w:val="ru-RU" w:eastAsia="ru-RU" w:bidi="ar-SA"/>
              </w:rPr>
            </w:pPr>
          </w:p>
        </w:tc>
      </w:tr>
      <w:tr w:rsidR="00312420" w:rsidRPr="00312420" w:rsidTr="00312420">
        <w:trPr>
          <w:trHeight w:val="315"/>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277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776"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33"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90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60"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 </w:t>
            </w:r>
          </w:p>
        </w:tc>
      </w:tr>
      <w:tr w:rsidR="00312420" w:rsidRPr="00312420" w:rsidTr="00312420">
        <w:trPr>
          <w:trHeight w:val="315"/>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Ц-17</w:t>
            </w:r>
          </w:p>
        </w:tc>
        <w:tc>
          <w:tcPr>
            <w:tcW w:w="277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Сергеево-ПС Комсомольск</w:t>
            </w:r>
          </w:p>
        </w:tc>
        <w:tc>
          <w:tcPr>
            <w:tcW w:w="1776"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1980</w:t>
            </w:r>
          </w:p>
        </w:tc>
        <w:tc>
          <w:tcPr>
            <w:tcW w:w="1933"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15,7</w:t>
            </w:r>
          </w:p>
        </w:tc>
        <w:tc>
          <w:tcPr>
            <w:tcW w:w="1499"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907"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99" w:type="dxa"/>
            <w:tcBorders>
              <w:top w:val="nil"/>
              <w:left w:val="nil"/>
              <w:bottom w:val="nil"/>
              <w:right w:val="single" w:sz="4" w:space="0" w:color="auto"/>
            </w:tcBorders>
            <w:shd w:val="clear" w:color="auto" w:fill="auto"/>
            <w:noWrap/>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34</w:t>
            </w:r>
          </w:p>
        </w:tc>
        <w:tc>
          <w:tcPr>
            <w:tcW w:w="860"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205</w:t>
            </w:r>
          </w:p>
        </w:tc>
      </w:tr>
    </w:tbl>
    <w:p w:rsidR="00312420" w:rsidRDefault="00312420">
      <w:pPr>
        <w:spacing w:after="200" w:line="276" w:lineRule="auto"/>
        <w:rPr>
          <w:rFonts w:ascii="Times New Roman" w:eastAsia="Arial" w:hAnsi="Times New Roman"/>
          <w:b/>
          <w:bCs/>
          <w:i/>
          <w:shd w:val="clear" w:color="auto" w:fill="FFFFFF"/>
        </w:rPr>
      </w:pPr>
    </w:p>
    <w:tbl>
      <w:tblPr>
        <w:tblW w:w="15082" w:type="dxa"/>
        <w:tblInd w:w="91" w:type="dxa"/>
        <w:tblLayout w:type="fixed"/>
        <w:tblLook w:val="04A0"/>
      </w:tblPr>
      <w:tblGrid>
        <w:gridCol w:w="1293"/>
        <w:gridCol w:w="1418"/>
        <w:gridCol w:w="1275"/>
        <w:gridCol w:w="1985"/>
        <w:gridCol w:w="1134"/>
        <w:gridCol w:w="992"/>
        <w:gridCol w:w="851"/>
        <w:gridCol w:w="2693"/>
        <w:gridCol w:w="992"/>
        <w:gridCol w:w="1418"/>
        <w:gridCol w:w="1031"/>
      </w:tblGrid>
      <w:tr w:rsidR="00312420" w:rsidRPr="00313A06" w:rsidTr="00312420">
        <w:trPr>
          <w:trHeight w:val="1104"/>
        </w:trPr>
        <w:tc>
          <w:tcPr>
            <w:tcW w:w="12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lastRenderedPageBreak/>
              <w:t>Участок</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Поселение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Населенный пункт</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Наименование по БУ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Тип линии (ВЛ, КЛ)</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Год ввода в эксплуатацию</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Фидер</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Протяженность линии</w:t>
            </w:r>
          </w:p>
        </w:tc>
        <w:tc>
          <w:tcPr>
            <w:tcW w:w="241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Участок</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Материал опор (дерево, ж/бетон)</w:t>
            </w:r>
          </w:p>
        </w:tc>
      </w:tr>
      <w:tr w:rsidR="00312420" w:rsidRPr="00312420" w:rsidTr="00312420">
        <w:trPr>
          <w:trHeight w:val="1104"/>
        </w:trPr>
        <w:tc>
          <w:tcPr>
            <w:tcW w:w="1293"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c>
          <w:tcPr>
            <w:tcW w:w="992"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Питающая ПС</w:t>
            </w:r>
          </w:p>
        </w:tc>
        <w:tc>
          <w:tcPr>
            <w:tcW w:w="1418" w:type="dxa"/>
            <w:tcBorders>
              <w:top w:val="nil"/>
              <w:left w:val="nil"/>
              <w:bottom w:val="single" w:sz="4" w:space="0" w:color="auto"/>
              <w:right w:val="single" w:sz="4" w:space="0" w:color="auto"/>
            </w:tcBorders>
            <w:shd w:val="clear" w:color="auto" w:fill="auto"/>
            <w:vAlign w:val="center"/>
            <w:hideMark/>
          </w:tcPr>
          <w:p w:rsidR="00312420" w:rsidRPr="00312420" w:rsidRDefault="00312420" w:rsidP="00312420">
            <w:pPr>
              <w:rPr>
                <w:rFonts w:ascii="Times New Roman" w:eastAsia="Times New Roman" w:hAnsi="Times New Roman"/>
                <w:b/>
                <w:bCs/>
                <w:lang w:val="ru-RU" w:eastAsia="ru-RU" w:bidi="ar-SA"/>
              </w:rPr>
            </w:pPr>
            <w:r w:rsidRPr="00312420">
              <w:rPr>
                <w:rFonts w:ascii="Times New Roman" w:eastAsia="Times New Roman" w:hAnsi="Times New Roman"/>
                <w:b/>
                <w:bCs/>
                <w:lang w:val="ru-RU" w:eastAsia="ru-RU" w:bidi="ar-SA"/>
              </w:rPr>
              <w:t>Потребитель</w:t>
            </w: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312420" w:rsidRPr="00312420" w:rsidRDefault="00312420" w:rsidP="00312420">
            <w:pPr>
              <w:rPr>
                <w:rFonts w:ascii="Times New Roman" w:eastAsia="Times New Roman" w:hAnsi="Times New Roman"/>
                <w:b/>
                <w:bCs/>
                <w:lang w:val="ru-RU" w:eastAsia="ru-RU" w:bidi="ar-SA"/>
              </w:rPr>
            </w:pP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7</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9</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11</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12</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 п/с СГ п/с Комсом  СГ-4  22,3к</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СГ-4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21,8</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"Комсомольская"</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д.Балагачево</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СГ-4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0,16</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"Сергеево"</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д.Балагачево</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5,59</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4,38</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23,3009</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0,5822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r w:rsidR="00312420" w:rsidRPr="00312420" w:rsidTr="00312420">
        <w:trPr>
          <w:trHeight w:val="1104"/>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27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985"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ВЛ-10</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2693"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1,3796</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ПС "Комсомольск"</w:t>
            </w:r>
          </w:p>
        </w:tc>
        <w:tc>
          <w:tcPr>
            <w:tcW w:w="1418"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с.Комсомольск</w:t>
            </w:r>
          </w:p>
        </w:tc>
        <w:tc>
          <w:tcPr>
            <w:tcW w:w="103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дерево</w:t>
            </w:r>
          </w:p>
        </w:tc>
      </w:tr>
    </w:tbl>
    <w:p w:rsidR="00312420" w:rsidRDefault="00312420">
      <w:pPr>
        <w:spacing w:after="200" w:line="276" w:lineRule="auto"/>
        <w:rPr>
          <w:rFonts w:ascii="Times New Roman" w:eastAsia="Arial" w:hAnsi="Times New Roman"/>
          <w:b/>
          <w:bCs/>
          <w:i/>
          <w:shd w:val="clear" w:color="auto" w:fill="FFFFFF"/>
        </w:rPr>
      </w:pPr>
    </w:p>
    <w:tbl>
      <w:tblPr>
        <w:tblW w:w="15185" w:type="dxa"/>
        <w:tblInd w:w="91" w:type="dxa"/>
        <w:tblLayout w:type="fixed"/>
        <w:tblLook w:val="04A0"/>
      </w:tblPr>
      <w:tblGrid>
        <w:gridCol w:w="1718"/>
        <w:gridCol w:w="1701"/>
        <w:gridCol w:w="1985"/>
        <w:gridCol w:w="850"/>
        <w:gridCol w:w="851"/>
        <w:gridCol w:w="850"/>
        <w:gridCol w:w="851"/>
        <w:gridCol w:w="992"/>
        <w:gridCol w:w="992"/>
        <w:gridCol w:w="851"/>
        <w:gridCol w:w="1559"/>
        <w:gridCol w:w="851"/>
        <w:gridCol w:w="1134"/>
      </w:tblGrid>
      <w:tr w:rsidR="00312420" w:rsidRPr="00313A06" w:rsidTr="00312420">
        <w:trPr>
          <w:trHeight w:val="930"/>
        </w:trPr>
        <w:tc>
          <w:tcPr>
            <w:tcW w:w="17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Сетевой участок</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Поселение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Населенный пункт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Питающая Линия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ТП</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Мощность ТП</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Фидер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 xml:space="preserve">Отходящая линия от ТП до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линии (ВЛ, КЛ)</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Год ввода в эксплуатацию</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Протяж-ть, км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Марка  провода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jc w:val="center"/>
              <w:rPr>
                <w:rFonts w:ascii="Times New Roman" w:eastAsia="Times New Roman" w:hAnsi="Times New Roman"/>
                <w:b/>
                <w:bCs/>
                <w:sz w:val="20"/>
                <w:szCs w:val="20"/>
                <w:lang w:val="ru-RU" w:eastAsia="ru-RU" w:bidi="ar-SA"/>
              </w:rPr>
            </w:pPr>
            <w:r w:rsidRPr="00312420">
              <w:rPr>
                <w:rFonts w:ascii="Times New Roman" w:eastAsia="Times New Roman" w:hAnsi="Times New Roman"/>
                <w:b/>
                <w:bCs/>
                <w:sz w:val="20"/>
                <w:szCs w:val="20"/>
                <w:lang w:val="ru-RU" w:eastAsia="ru-RU" w:bidi="ar-SA"/>
              </w:rPr>
              <w:t>Тип опор (дерево,бетон, дерево/бетон)</w:t>
            </w:r>
          </w:p>
        </w:tc>
      </w:tr>
      <w:tr w:rsidR="00312420" w:rsidRPr="00313A06" w:rsidTr="00312420">
        <w:trPr>
          <w:trHeight w:val="315"/>
        </w:trPr>
        <w:tc>
          <w:tcPr>
            <w:tcW w:w="17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r>
      <w:tr w:rsidR="00312420" w:rsidRPr="00313A06" w:rsidTr="00312420">
        <w:trPr>
          <w:trHeight w:val="315"/>
        </w:trPr>
        <w:tc>
          <w:tcPr>
            <w:tcW w:w="17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2420" w:rsidRPr="00312420" w:rsidRDefault="00312420" w:rsidP="00312420">
            <w:pPr>
              <w:rPr>
                <w:rFonts w:ascii="Times New Roman" w:eastAsia="Times New Roman" w:hAnsi="Times New Roman"/>
                <w:b/>
                <w:bCs/>
                <w:sz w:val="20"/>
                <w:szCs w:val="20"/>
                <w:lang w:val="ru-RU" w:eastAsia="ru-RU" w:bidi="ar-SA"/>
              </w:rPr>
            </w:pP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63</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 В.Б</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1971</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0,06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ст.Балогачево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Быт.АЗС</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1998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1989</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0,45</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п.Францево</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1989</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3,44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2,01</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250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lastRenderedPageBreak/>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1,32</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ф№4</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1988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0,91</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315</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315</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Котельная В.Б</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0,49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0,66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color w:val="000000"/>
                <w:lang w:val="ru-RU" w:eastAsia="ru-RU" w:bidi="ar-SA"/>
              </w:rPr>
            </w:pPr>
            <w:r w:rsidRPr="00312420">
              <w:rPr>
                <w:rFonts w:ascii="Times New Roman" w:eastAsia="Times New Roman" w:hAnsi="Times New Roman"/>
                <w:color w:val="000000"/>
                <w:lang w:val="ru-RU" w:eastAsia="ru-RU" w:bidi="ar-SA"/>
              </w:rPr>
              <w:t>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1968</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2,25</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0,88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В.Б. 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1,7</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А35 А25</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ф№1</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2,16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ф№2</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2,09</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ф№3</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0,58</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r w:rsidR="00312420" w:rsidRPr="00312420" w:rsidTr="00312420">
        <w:trPr>
          <w:trHeight w:val="315"/>
        </w:trPr>
        <w:tc>
          <w:tcPr>
            <w:tcW w:w="1718"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Первомайский СУ</w:t>
            </w:r>
          </w:p>
        </w:tc>
        <w:tc>
          <w:tcPr>
            <w:tcW w:w="170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Комсомольское с/п</w:t>
            </w:r>
          </w:p>
        </w:tc>
        <w:tc>
          <w:tcPr>
            <w:tcW w:w="1985"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п.Комсомольск</w:t>
            </w:r>
          </w:p>
        </w:tc>
        <w:tc>
          <w:tcPr>
            <w:tcW w:w="850"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ВЛ-10</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ЗКТП</w:t>
            </w:r>
          </w:p>
        </w:tc>
        <w:tc>
          <w:tcPr>
            <w:tcW w:w="850"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400</w:t>
            </w:r>
          </w:p>
        </w:tc>
        <w:tc>
          <w:tcPr>
            <w:tcW w:w="85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ф№4</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Быт.</w:t>
            </w:r>
          </w:p>
        </w:tc>
        <w:tc>
          <w:tcPr>
            <w:tcW w:w="992"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ВЛ-0.4</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1973</w:t>
            </w:r>
          </w:p>
        </w:tc>
        <w:tc>
          <w:tcPr>
            <w:tcW w:w="1559"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0,76</w:t>
            </w:r>
          </w:p>
        </w:tc>
        <w:tc>
          <w:tcPr>
            <w:tcW w:w="851"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 xml:space="preserve">А35 </w:t>
            </w:r>
          </w:p>
        </w:tc>
        <w:tc>
          <w:tcPr>
            <w:tcW w:w="1134"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rPr>
                <w:rFonts w:ascii="Times New Roman" w:eastAsia="Times New Roman" w:hAnsi="Times New Roman"/>
                <w:sz w:val="20"/>
                <w:szCs w:val="20"/>
                <w:lang w:val="ru-RU" w:eastAsia="ru-RU" w:bidi="ar-SA"/>
              </w:rPr>
            </w:pPr>
            <w:r w:rsidRPr="00312420">
              <w:rPr>
                <w:rFonts w:ascii="Times New Roman" w:eastAsia="Times New Roman" w:hAnsi="Times New Roman"/>
                <w:sz w:val="20"/>
                <w:szCs w:val="20"/>
                <w:lang w:val="ru-RU" w:eastAsia="ru-RU" w:bidi="ar-SA"/>
              </w:rPr>
              <w:t>дерево</w:t>
            </w:r>
          </w:p>
        </w:tc>
      </w:tr>
    </w:tbl>
    <w:p w:rsidR="00312420" w:rsidRDefault="00312420">
      <w:pPr>
        <w:spacing w:after="200" w:line="276" w:lineRule="auto"/>
        <w:rPr>
          <w:rFonts w:ascii="Times New Roman" w:eastAsia="Arial" w:hAnsi="Times New Roman"/>
          <w:b/>
          <w:bCs/>
          <w:i/>
          <w:shd w:val="clear" w:color="auto" w:fill="FFFFFF"/>
        </w:rPr>
      </w:pPr>
    </w:p>
    <w:p w:rsidR="00312420" w:rsidRDefault="00312420">
      <w:pPr>
        <w:spacing w:after="200" w:line="276" w:lineRule="auto"/>
        <w:rPr>
          <w:rFonts w:ascii="Times New Roman" w:eastAsia="Arial" w:hAnsi="Times New Roman"/>
          <w:b/>
          <w:bCs/>
          <w:i/>
          <w:shd w:val="clear" w:color="auto" w:fill="FFFFFF"/>
        </w:rPr>
      </w:pPr>
    </w:p>
    <w:tbl>
      <w:tblPr>
        <w:tblW w:w="15185" w:type="dxa"/>
        <w:tblInd w:w="91" w:type="dxa"/>
        <w:tblLook w:val="04A0"/>
      </w:tblPr>
      <w:tblGrid>
        <w:gridCol w:w="1463"/>
        <w:gridCol w:w="2241"/>
        <w:gridCol w:w="1866"/>
        <w:gridCol w:w="1887"/>
        <w:gridCol w:w="4086"/>
        <w:gridCol w:w="3642"/>
      </w:tblGrid>
      <w:tr w:rsidR="00312420" w:rsidRPr="00312420" w:rsidTr="00312420">
        <w:trPr>
          <w:trHeight w:val="990"/>
        </w:trPr>
        <w:tc>
          <w:tcPr>
            <w:tcW w:w="1463" w:type="dxa"/>
            <w:tcBorders>
              <w:top w:val="single" w:sz="4" w:space="0" w:color="333333"/>
              <w:left w:val="single" w:sz="4" w:space="0" w:color="333333"/>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lastRenderedPageBreak/>
              <w:t>Текст вида объекта</w:t>
            </w:r>
          </w:p>
        </w:tc>
        <w:tc>
          <w:tcPr>
            <w:tcW w:w="2241"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Населенный пункт</w:t>
            </w:r>
          </w:p>
        </w:tc>
        <w:tc>
          <w:tcPr>
            <w:tcW w:w="1866"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Наименование питающего фидера</w:t>
            </w:r>
          </w:p>
        </w:tc>
        <w:tc>
          <w:tcPr>
            <w:tcW w:w="1887"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Тип ТП</w:t>
            </w:r>
          </w:p>
        </w:tc>
        <w:tc>
          <w:tcPr>
            <w:tcW w:w="4086"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Наименование потребителя</w:t>
            </w:r>
          </w:p>
        </w:tc>
        <w:tc>
          <w:tcPr>
            <w:tcW w:w="3642" w:type="dxa"/>
            <w:tcBorders>
              <w:top w:val="single" w:sz="4" w:space="0" w:color="333333"/>
              <w:left w:val="nil"/>
              <w:bottom w:val="nil"/>
              <w:right w:val="single" w:sz="4" w:space="0" w:color="333333"/>
            </w:tcBorders>
            <w:shd w:val="clear" w:color="auto" w:fill="D9D9D9" w:themeFill="background1" w:themeFillShade="D9"/>
            <w:vAlign w:val="center"/>
            <w:hideMark/>
          </w:tcPr>
          <w:p w:rsidR="00312420" w:rsidRPr="00FD21BD" w:rsidRDefault="00312420" w:rsidP="00312420">
            <w:pPr>
              <w:jc w:val="center"/>
              <w:rPr>
                <w:rFonts w:ascii="Times New Roman" w:eastAsia="Times New Roman" w:hAnsi="Times New Roman"/>
                <w:b/>
                <w:lang w:val="ru-RU" w:eastAsia="ru-RU" w:bidi="ar-SA"/>
              </w:rPr>
            </w:pPr>
            <w:r w:rsidRPr="00FD21BD">
              <w:rPr>
                <w:rFonts w:ascii="Times New Roman" w:eastAsia="Times New Roman" w:hAnsi="Times New Roman"/>
                <w:b/>
                <w:lang w:val="ru-RU" w:eastAsia="ru-RU" w:bidi="ar-SA"/>
              </w:rPr>
              <w:t>Диспетчерский номер ТП</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Л-10</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КОМСОМОЛЬСК, ХОЗ.НУЖДЫ</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ТП-Л-10-1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Францево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Л-16</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ТП-Л-16-1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ТП-Л-2-11</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ТП-Л-2-12</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Л-2</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ТП-Л-2-14</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ТП-Л-4-10</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ТП-Л-4-6 </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ТП-Л-4-8</w:t>
            </w:r>
          </w:p>
        </w:tc>
      </w:tr>
      <w:tr w:rsidR="00312420" w:rsidRPr="00312420" w:rsidTr="00312420">
        <w:trPr>
          <w:trHeight w:val="270"/>
        </w:trPr>
        <w:tc>
          <w:tcPr>
            <w:tcW w:w="1463" w:type="dxa"/>
            <w:tcBorders>
              <w:top w:val="nil"/>
              <w:left w:val="single" w:sz="4" w:space="0" w:color="auto"/>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 10-0,4 кВ</w:t>
            </w:r>
          </w:p>
        </w:tc>
        <w:tc>
          <w:tcPr>
            <w:tcW w:w="2241"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 xml:space="preserve">Комсомольск </w:t>
            </w:r>
          </w:p>
        </w:tc>
        <w:tc>
          <w:tcPr>
            <w:tcW w:w="1866"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Л-4</w:t>
            </w:r>
          </w:p>
        </w:tc>
        <w:tc>
          <w:tcPr>
            <w:tcW w:w="1887"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ЗКТП</w:t>
            </w:r>
          </w:p>
        </w:tc>
        <w:tc>
          <w:tcPr>
            <w:tcW w:w="4086" w:type="dxa"/>
            <w:tcBorders>
              <w:top w:val="nil"/>
              <w:left w:val="nil"/>
              <w:bottom w:val="single" w:sz="4" w:space="0" w:color="auto"/>
              <w:right w:val="single" w:sz="4" w:space="0" w:color="auto"/>
            </w:tcBorders>
            <w:shd w:val="clear" w:color="auto" w:fill="auto"/>
            <w:noWrap/>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БЫТ</w:t>
            </w:r>
          </w:p>
        </w:tc>
        <w:tc>
          <w:tcPr>
            <w:tcW w:w="3642" w:type="dxa"/>
            <w:tcBorders>
              <w:top w:val="nil"/>
              <w:left w:val="nil"/>
              <w:bottom w:val="single" w:sz="4" w:space="0" w:color="auto"/>
              <w:right w:val="single" w:sz="4" w:space="0" w:color="auto"/>
            </w:tcBorders>
            <w:shd w:val="clear" w:color="auto" w:fill="auto"/>
            <w:vAlign w:val="bottom"/>
            <w:hideMark/>
          </w:tcPr>
          <w:p w:rsidR="00312420" w:rsidRPr="00312420" w:rsidRDefault="00312420" w:rsidP="00312420">
            <w:pPr>
              <w:jc w:val="center"/>
              <w:rPr>
                <w:rFonts w:ascii="Times New Roman" w:eastAsia="Times New Roman" w:hAnsi="Times New Roman"/>
                <w:lang w:val="ru-RU" w:eastAsia="ru-RU" w:bidi="ar-SA"/>
              </w:rPr>
            </w:pPr>
            <w:r w:rsidRPr="00312420">
              <w:rPr>
                <w:rFonts w:ascii="Times New Roman" w:eastAsia="Times New Roman" w:hAnsi="Times New Roman"/>
                <w:lang w:val="ru-RU" w:eastAsia="ru-RU" w:bidi="ar-SA"/>
              </w:rPr>
              <w:t>ТП-Л-4-9</w:t>
            </w:r>
          </w:p>
        </w:tc>
      </w:tr>
    </w:tbl>
    <w:p w:rsidR="00312420" w:rsidRDefault="00312420">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Default="00FD21BD">
      <w:pPr>
        <w:spacing w:after="200" w:line="276" w:lineRule="auto"/>
        <w:rPr>
          <w:rFonts w:ascii="Times New Roman" w:eastAsia="Arial" w:hAnsi="Times New Roman"/>
          <w:b/>
          <w:bCs/>
          <w:i/>
          <w:shd w:val="clear" w:color="auto" w:fill="FFFFFF"/>
        </w:rPr>
      </w:pPr>
    </w:p>
    <w:p w:rsidR="00FD21BD" w:rsidRPr="00312420" w:rsidRDefault="00FD21BD" w:rsidP="00FD21BD">
      <w:pPr>
        <w:spacing w:after="200" w:line="276" w:lineRule="auto"/>
        <w:jc w:val="center"/>
        <w:rPr>
          <w:rFonts w:ascii="Times New Roman" w:eastAsia="Arial" w:hAnsi="Times New Roman"/>
          <w:b/>
          <w:bCs/>
          <w:i/>
          <w:shd w:val="clear" w:color="auto" w:fill="FFFFFF"/>
        </w:rPr>
        <w:sectPr w:rsidR="00FD21BD" w:rsidRPr="00312420" w:rsidSect="00312420">
          <w:pgSz w:w="16838" w:h="11906" w:orient="landscape"/>
          <w:pgMar w:top="1134" w:right="1134" w:bottom="851" w:left="1134" w:header="709" w:footer="709" w:gutter="0"/>
          <w:cols w:space="708"/>
          <w:docGrid w:linePitch="360"/>
        </w:sectPr>
      </w:pPr>
      <w:r>
        <w:rPr>
          <w:rFonts w:ascii="Times New Roman" w:eastAsia="Arial" w:hAnsi="Times New Roman"/>
          <w:b/>
          <w:bCs/>
          <w:i/>
          <w:noProof/>
          <w:shd w:val="clear" w:color="auto" w:fill="FFFFFF"/>
          <w:lang w:val="ru-RU" w:eastAsia="ru-RU" w:bidi="ar-SA"/>
        </w:rPr>
        <w:lastRenderedPageBreak/>
        <w:drawing>
          <wp:inline distT="0" distB="0" distL="0" distR="0">
            <wp:extent cx="7019702" cy="6300776"/>
            <wp:effectExtent l="19050" t="0" r="0" b="0"/>
            <wp:docPr id="6" name="Рисунок 5" descr="л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эп.jpg"/>
                    <pic:cNvPicPr/>
                  </pic:nvPicPr>
                  <pic:blipFill>
                    <a:blip r:embed="rId130" cstate="print"/>
                    <a:stretch>
                      <a:fillRect/>
                    </a:stretch>
                  </pic:blipFill>
                  <pic:spPr>
                    <a:xfrm>
                      <a:off x="0" y="0"/>
                      <a:ext cx="7018654" cy="6299835"/>
                    </a:xfrm>
                    <a:prstGeom prst="rect">
                      <a:avLst/>
                    </a:prstGeom>
                  </pic:spPr>
                </pic:pic>
              </a:graphicData>
            </a:graphic>
          </wp:inline>
        </w:drawing>
      </w:r>
    </w:p>
    <w:p w:rsidR="00014A05" w:rsidRPr="00070027" w:rsidRDefault="00014A05" w:rsidP="00014A05">
      <w:pPr>
        <w:shd w:val="clear" w:color="auto" w:fill="FFFFFF"/>
        <w:autoSpaceDE w:val="0"/>
        <w:jc w:val="both"/>
        <w:rPr>
          <w:rFonts w:ascii="Times New Roman" w:hAnsi="Times New Roman"/>
          <w:i/>
          <w:lang w:val="ru-RU"/>
        </w:rPr>
      </w:pPr>
    </w:p>
    <w:p w:rsidR="00014A05" w:rsidRPr="00070027" w:rsidRDefault="00014A05" w:rsidP="00014A05">
      <w:pPr>
        <w:ind w:firstLine="708"/>
        <w:jc w:val="cente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Системы связи. Существующее положение</w:t>
      </w:r>
    </w:p>
    <w:p w:rsidR="00014A05" w:rsidRPr="00070027" w:rsidRDefault="00014A05" w:rsidP="00014A05">
      <w:pPr>
        <w:ind w:firstLine="708"/>
        <w:jc w:val="center"/>
        <w:rPr>
          <w:rFonts w:ascii="Times New Roman" w:hAnsi="Times New Roman"/>
          <w:b/>
          <w:bCs/>
          <w:i/>
          <w:shd w:val="clear" w:color="auto" w:fill="FFFFFF"/>
          <w:lang w:val="ru-RU"/>
        </w:rPr>
      </w:pPr>
    </w:p>
    <w:p w:rsidR="00014A05" w:rsidRPr="00070027" w:rsidRDefault="00014A05" w:rsidP="00014A05">
      <w:pPr>
        <w:ind w:firstLine="567"/>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В настоящее время организациям и населению </w:t>
      </w:r>
      <w:r w:rsidR="003B7736">
        <w:rPr>
          <w:rFonts w:ascii="Times New Roman" w:hAnsi="Times New Roman"/>
          <w:shd w:val="clear" w:color="auto" w:fill="FFFFFF"/>
          <w:lang w:val="ru-RU"/>
        </w:rPr>
        <w:t>Комсомольского</w:t>
      </w:r>
      <w:r w:rsidRPr="00070027">
        <w:rPr>
          <w:rFonts w:ascii="Times New Roman" w:hAnsi="Times New Roman"/>
          <w:shd w:val="clear" w:color="auto" w:fill="FFFFFF"/>
          <w:lang w:val="ru-RU"/>
        </w:rPr>
        <w:t xml:space="preserve"> сельского поселения Перовмайского муниципального района Томской области предоставляются следующие основные виды телекоммуникационных услуг:</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местная телефонная связь;</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универсальная телефонная связь с использованием таксофонов;</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телеграфная связь;</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услуги телефонной связи в выделенной сети;</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услуги подвижной радиотелефонной связи;</w:t>
      </w:r>
    </w:p>
    <w:p w:rsidR="00014A05" w:rsidRPr="00070027" w:rsidRDefault="00014A05" w:rsidP="00014A05">
      <w:pPr>
        <w:widowControl w:val="0"/>
        <w:numPr>
          <w:ilvl w:val="0"/>
          <w:numId w:val="1"/>
        </w:numPr>
        <w:suppressAutoHyphens/>
        <w:ind w:left="720" w:hanging="360"/>
        <w:jc w:val="both"/>
        <w:rPr>
          <w:rFonts w:ascii="Times New Roman" w:hAnsi="Times New Roman"/>
          <w:shd w:val="clear" w:color="auto" w:fill="FFFFFF"/>
          <w:lang w:val="ru-RU"/>
        </w:rPr>
      </w:pPr>
      <w:r w:rsidRPr="00070027">
        <w:rPr>
          <w:rFonts w:ascii="Times New Roman" w:hAnsi="Times New Roman"/>
          <w:shd w:val="clear" w:color="auto" w:fill="FFFFFF"/>
          <w:lang w:val="ru-RU"/>
        </w:rPr>
        <w:t>услуги связи для цели эфирного вещания;</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почтовая связь;</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междугородная и международная связь;</w:t>
      </w:r>
    </w:p>
    <w:p w:rsidR="00014A05" w:rsidRPr="00014A05" w:rsidRDefault="00014A05" w:rsidP="00014A05">
      <w:pPr>
        <w:widowControl w:val="0"/>
        <w:numPr>
          <w:ilvl w:val="0"/>
          <w:numId w:val="1"/>
        </w:numPr>
        <w:suppressAutoHyphens/>
        <w:ind w:left="720" w:hanging="360"/>
        <w:jc w:val="both"/>
        <w:rPr>
          <w:rFonts w:ascii="Times New Roman" w:hAnsi="Times New Roman"/>
          <w:shd w:val="clear" w:color="auto" w:fill="FFFFFF"/>
        </w:rPr>
      </w:pPr>
      <w:r w:rsidRPr="00014A05">
        <w:rPr>
          <w:rFonts w:ascii="Times New Roman" w:hAnsi="Times New Roman"/>
          <w:shd w:val="clear" w:color="auto" w:fill="FFFFFF"/>
        </w:rPr>
        <w:t>связь по передаче данных.</w:t>
      </w:r>
    </w:p>
    <w:p w:rsidR="00014A05" w:rsidRPr="00014A05" w:rsidRDefault="00014A05" w:rsidP="00014A05">
      <w:pPr>
        <w:jc w:val="both"/>
        <w:rPr>
          <w:rFonts w:ascii="Times New Roman" w:hAnsi="Times New Roman"/>
          <w:shd w:val="clear" w:color="auto" w:fill="FFFFFF"/>
        </w:rPr>
      </w:pPr>
    </w:p>
    <w:p w:rsidR="00014A05" w:rsidRPr="00014A05" w:rsidRDefault="00014A05" w:rsidP="00014A05">
      <w:pPr>
        <w:jc w:val="both"/>
        <w:rPr>
          <w:rFonts w:ascii="Times New Roman" w:hAnsi="Times New Roman"/>
          <w:b/>
          <w:bCs/>
          <w:i/>
          <w:shd w:val="clear" w:color="auto" w:fill="FFFFFF"/>
        </w:rPr>
      </w:pPr>
      <w:r w:rsidRPr="00014A05">
        <w:rPr>
          <w:rFonts w:ascii="Times New Roman" w:hAnsi="Times New Roman"/>
          <w:b/>
          <w:bCs/>
          <w:i/>
          <w:shd w:val="clear" w:color="auto" w:fill="FFFFFF"/>
        </w:rPr>
        <w:t>Система фиксированной связи:</w:t>
      </w:r>
    </w:p>
    <w:p w:rsidR="00014A05" w:rsidRPr="00014A05" w:rsidRDefault="00014A05" w:rsidP="00014A05">
      <w:pPr>
        <w:jc w:val="both"/>
        <w:rPr>
          <w:rFonts w:ascii="Times New Roman" w:hAnsi="Times New Roman"/>
          <w:b/>
          <w:bCs/>
          <w:i/>
          <w:shd w:val="clear" w:color="auto" w:fill="FFFFFF"/>
        </w:rPr>
      </w:pPr>
    </w:p>
    <w:p w:rsidR="00014A05"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          </w:t>
      </w:r>
      <w:r w:rsidR="00CC6ACF">
        <w:rPr>
          <w:rFonts w:ascii="Times New Roman" w:hAnsi="Times New Roman"/>
          <w:shd w:val="clear" w:color="auto" w:fill="FFFFFF"/>
          <w:lang w:val="ru-RU"/>
        </w:rPr>
        <w:t>Комсомольское</w:t>
      </w:r>
      <w:r w:rsidRPr="00070027">
        <w:rPr>
          <w:rFonts w:ascii="Times New Roman" w:hAnsi="Times New Roman"/>
          <w:shd w:val="clear" w:color="auto" w:fill="FFFFFF"/>
          <w:lang w:val="ru-RU"/>
        </w:rPr>
        <w:t xml:space="preserve">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w:t>
      </w:r>
      <w:r w:rsidRPr="00014A05">
        <w:rPr>
          <w:rFonts w:ascii="Times New Roman" w:hAnsi="Times New Roman"/>
          <w:shd w:val="clear" w:color="auto" w:fill="FFFFFF"/>
        </w:rPr>
        <w:t>FM</w:t>
      </w:r>
      <w:r w:rsidRPr="00070027">
        <w:rPr>
          <w:rFonts w:ascii="Times New Roman" w:hAnsi="Times New Roman"/>
          <w:shd w:val="clear" w:color="auto" w:fill="FFFFFF"/>
          <w:lang w:val="ru-RU"/>
        </w:rPr>
        <w:t xml:space="preserve"> частот.  </w:t>
      </w:r>
    </w:p>
    <w:p w:rsidR="00A53885" w:rsidRPr="00070027" w:rsidRDefault="00A53885" w:rsidP="00014A05">
      <w:pPr>
        <w:jc w:val="both"/>
        <w:rPr>
          <w:rFonts w:ascii="Times New Roman" w:hAnsi="Times New Roman"/>
          <w:b/>
          <w:bCs/>
          <w:i/>
          <w:shd w:val="clear" w:color="auto" w:fill="FFFFFF"/>
          <w:lang w:val="ru-RU"/>
        </w:rPr>
      </w:pPr>
    </w:p>
    <w:p w:rsidR="00014A05" w:rsidRPr="00070027" w:rsidRDefault="00014A05" w:rsidP="00014A05">
      <w:pP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Почтовая связь.</w:t>
      </w:r>
    </w:p>
    <w:p w:rsidR="00014A05" w:rsidRPr="00070027"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ab/>
        <w:t>Почтовые отделения связи предоставляют следующие виды услуг:</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доставка письменной корреспонденции;</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выдача бандеролей, посылок;</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доставка счетов, извещений, уведомлений;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и оплата денежных переводов;</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доставка пенсий и пособий;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коммунальных, муниципальных и других платежей;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прием платежей за услуги электросвязи и сотовой связи;</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проведение подписной компании, доставка периодических изданий;</w:t>
      </w:r>
    </w:p>
    <w:p w:rsidR="00014A05" w:rsidRPr="00070027" w:rsidRDefault="00014A05" w:rsidP="00014A05">
      <w:pPr>
        <w:widowControl w:val="0"/>
        <w:numPr>
          <w:ilvl w:val="0"/>
          <w:numId w:val="3"/>
        </w:numPr>
        <w:suppressAutoHyphens/>
        <w:jc w:val="both"/>
        <w:rPr>
          <w:rFonts w:ascii="Times New Roman" w:hAnsi="Times New Roman"/>
          <w:shd w:val="clear" w:color="auto" w:fill="FFFFFF"/>
          <w:lang w:val="ru-RU"/>
        </w:rPr>
      </w:pPr>
      <w:r w:rsidRPr="00070027">
        <w:rPr>
          <w:rFonts w:ascii="Times New Roman" w:hAnsi="Times New Roman"/>
          <w:shd w:val="clear" w:color="auto" w:fill="FFFFFF"/>
          <w:lang w:val="ru-RU"/>
        </w:rPr>
        <w:t>реализация товаров розничной торговли, лотерей;</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телекоммуникационные и телеграфные услуги;</w:t>
      </w:r>
    </w:p>
    <w:p w:rsidR="00014A05" w:rsidRPr="00014A05" w:rsidRDefault="00014A05" w:rsidP="00014A05">
      <w:pPr>
        <w:widowControl w:val="0"/>
        <w:numPr>
          <w:ilvl w:val="0"/>
          <w:numId w:val="3"/>
        </w:numPr>
        <w:suppressAutoHyphens/>
        <w:jc w:val="both"/>
        <w:rPr>
          <w:rFonts w:ascii="Times New Roman" w:hAnsi="Times New Roman"/>
          <w:shd w:val="clear" w:color="auto" w:fill="FFFFFF"/>
        </w:rPr>
      </w:pPr>
      <w:r w:rsidRPr="00014A05">
        <w:rPr>
          <w:rFonts w:ascii="Times New Roman" w:hAnsi="Times New Roman"/>
          <w:shd w:val="clear" w:color="auto" w:fill="FFFFFF"/>
        </w:rPr>
        <w:t>продажа знаков ГЗПО.</w:t>
      </w:r>
    </w:p>
    <w:p w:rsidR="00014A05" w:rsidRPr="00070027" w:rsidRDefault="00014A05" w:rsidP="00014A05">
      <w:pPr>
        <w:jc w:val="both"/>
        <w:rPr>
          <w:rFonts w:ascii="Times New Roman" w:hAnsi="Times New Roman"/>
          <w:shd w:val="clear" w:color="auto" w:fill="FFFFFF"/>
          <w:lang w:val="ru-RU"/>
        </w:rPr>
      </w:pPr>
      <w:r w:rsidRPr="00070027">
        <w:rPr>
          <w:rFonts w:ascii="Times New Roman" w:hAnsi="Times New Roman"/>
          <w:shd w:val="clear" w:color="auto" w:fill="FFFFFF"/>
          <w:lang w:val="ru-RU"/>
        </w:rPr>
        <w:t xml:space="preserve">           Кроме традиционных услуг связи развитие получают услуги по передаче данных, телематические услуги. Развивается пользование сетью «Интернет». </w:t>
      </w:r>
    </w:p>
    <w:p w:rsidR="00014A05" w:rsidRPr="00070027" w:rsidRDefault="00014A05" w:rsidP="00014A05">
      <w:pPr>
        <w:rPr>
          <w:rFonts w:ascii="Times New Roman" w:hAnsi="Times New Roman"/>
          <w:b/>
          <w:bCs/>
          <w:color w:val="FF0000"/>
          <w:u w:val="single"/>
          <w:shd w:val="clear" w:color="auto" w:fill="FFFFFF"/>
          <w:lang w:val="ru-RU"/>
        </w:rPr>
      </w:pPr>
    </w:p>
    <w:p w:rsidR="00014A05" w:rsidRPr="00070027" w:rsidRDefault="00014A05" w:rsidP="00014A05">
      <w:pPr>
        <w:rPr>
          <w:rFonts w:ascii="Times New Roman" w:hAnsi="Times New Roman"/>
          <w:b/>
          <w:bCs/>
          <w:color w:val="FF0000"/>
          <w:u w:val="single"/>
          <w:shd w:val="clear" w:color="auto" w:fill="FFFFFF"/>
          <w:lang w:val="ru-RU"/>
        </w:rPr>
      </w:pPr>
    </w:p>
    <w:p w:rsidR="00014A05" w:rsidRPr="00070027" w:rsidRDefault="00014A05" w:rsidP="00014A05">
      <w:pPr>
        <w:ind w:firstLine="708"/>
        <w:jc w:val="center"/>
        <w:rPr>
          <w:rFonts w:ascii="Times New Roman" w:hAnsi="Times New Roman"/>
          <w:b/>
          <w:bCs/>
          <w:i/>
          <w:shd w:val="clear" w:color="auto" w:fill="FFFFFF"/>
          <w:lang w:val="ru-RU"/>
        </w:rPr>
      </w:pPr>
      <w:r w:rsidRPr="00070027">
        <w:rPr>
          <w:rFonts w:ascii="Times New Roman" w:hAnsi="Times New Roman"/>
          <w:b/>
          <w:bCs/>
          <w:i/>
          <w:shd w:val="clear" w:color="auto" w:fill="FFFFFF"/>
          <w:lang w:val="ru-RU"/>
        </w:rPr>
        <w:t>1.9.2. Транспортная инфраструктура</w:t>
      </w:r>
    </w:p>
    <w:p w:rsidR="00014A05" w:rsidRPr="00070027" w:rsidRDefault="00014A05" w:rsidP="00014A05">
      <w:pPr>
        <w:ind w:firstLine="708"/>
        <w:jc w:val="center"/>
        <w:rPr>
          <w:rFonts w:ascii="Times New Roman" w:hAnsi="Times New Roman"/>
          <w:b/>
          <w:bCs/>
          <w:i/>
          <w:shd w:val="clear" w:color="auto" w:fill="FFFFFF"/>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 Местоположение сельского поселения отразилось на характере внешних транспортных связей.</w:t>
      </w:r>
    </w:p>
    <w:p w:rsidR="00014A05" w:rsidRDefault="00014A05" w:rsidP="00014A05">
      <w:pPr>
        <w:jc w:val="both"/>
        <w:rPr>
          <w:rFonts w:ascii="Times New Roman" w:hAnsi="Times New Roman"/>
          <w:lang w:val="ru-RU"/>
        </w:rPr>
      </w:pPr>
    </w:p>
    <w:p w:rsidR="00C9706F" w:rsidRDefault="00C9706F" w:rsidP="00014A05">
      <w:pPr>
        <w:jc w:val="both"/>
        <w:rPr>
          <w:rFonts w:ascii="Times New Roman" w:hAnsi="Times New Roman"/>
          <w:lang w:val="ru-RU"/>
        </w:rPr>
      </w:pPr>
    </w:p>
    <w:p w:rsidR="00C9706F" w:rsidRDefault="00C9706F" w:rsidP="00014A05">
      <w:pPr>
        <w:jc w:val="both"/>
        <w:rPr>
          <w:rFonts w:ascii="Times New Roman" w:hAnsi="Times New Roman"/>
          <w:lang w:val="ru-RU"/>
        </w:rPr>
      </w:pPr>
    </w:p>
    <w:p w:rsidR="00C9706F" w:rsidRPr="00070027" w:rsidRDefault="00C9706F" w:rsidP="00014A05">
      <w:pPr>
        <w:jc w:val="both"/>
        <w:rPr>
          <w:rFonts w:ascii="Times New Roman" w:hAnsi="Times New Roman"/>
          <w:lang w:val="ru-RU"/>
        </w:rPr>
      </w:pPr>
    </w:p>
    <w:p w:rsidR="00014A05" w:rsidRPr="00070027" w:rsidRDefault="00014A05" w:rsidP="00014A05">
      <w:pPr>
        <w:ind w:firstLine="708"/>
        <w:jc w:val="center"/>
        <w:rPr>
          <w:rFonts w:ascii="Times New Roman" w:hAnsi="Times New Roman"/>
          <w:b/>
          <w:i/>
          <w:lang w:val="ru-RU"/>
        </w:rPr>
      </w:pPr>
      <w:r w:rsidRPr="00070027">
        <w:rPr>
          <w:rFonts w:ascii="Times New Roman" w:hAnsi="Times New Roman"/>
          <w:b/>
          <w:i/>
          <w:lang w:val="ru-RU"/>
        </w:rPr>
        <w:t>Внешний транспорт</w:t>
      </w:r>
    </w:p>
    <w:p w:rsidR="00014A05" w:rsidRPr="00070027" w:rsidRDefault="00014A05" w:rsidP="00014A05">
      <w:pPr>
        <w:ind w:firstLine="708"/>
        <w:jc w:val="center"/>
        <w:rPr>
          <w:rFonts w:ascii="Times New Roman" w:hAnsi="Times New Roman"/>
          <w:b/>
          <w:i/>
          <w:lang w:val="ru-RU"/>
        </w:rPr>
      </w:pPr>
    </w:p>
    <w:p w:rsidR="008E4246" w:rsidRDefault="008E4246" w:rsidP="008E4246">
      <w:pPr>
        <w:ind w:firstLine="567"/>
        <w:jc w:val="both"/>
        <w:rPr>
          <w:rFonts w:ascii="Times New Roman" w:hAnsi="Times New Roman"/>
          <w:lang w:val="ru-RU"/>
        </w:rPr>
      </w:pPr>
      <w:r w:rsidRPr="008E4246">
        <w:rPr>
          <w:rFonts w:ascii="Times New Roman" w:eastAsia="Times New Roman" w:hAnsi="Times New Roman"/>
          <w:lang w:val="ru-RU"/>
        </w:rPr>
        <w:lastRenderedPageBreak/>
        <w:t xml:space="preserve">Через </w:t>
      </w:r>
      <w:r w:rsidR="00AF2599">
        <w:rPr>
          <w:rFonts w:ascii="Times New Roman" w:hAnsi="Times New Roman"/>
          <w:lang w:val="ru-RU"/>
        </w:rPr>
        <w:t>Комсомольское</w:t>
      </w:r>
      <w:r w:rsidRPr="008E4246">
        <w:rPr>
          <w:rFonts w:ascii="Times New Roman" w:eastAsia="Times New Roman" w:hAnsi="Times New Roman"/>
          <w:lang w:val="ru-RU"/>
        </w:rPr>
        <w:t xml:space="preserve"> сельское поселение проход</w:t>
      </w:r>
      <w:r w:rsidR="00AF2599">
        <w:rPr>
          <w:rFonts w:ascii="Times New Roman" w:eastAsia="Times New Roman" w:hAnsi="Times New Roman"/>
          <w:lang w:val="ru-RU"/>
        </w:rPr>
        <w:t>и</w:t>
      </w:r>
      <w:r w:rsidRPr="008E4246">
        <w:rPr>
          <w:rFonts w:ascii="Times New Roman" w:eastAsia="Times New Roman" w:hAnsi="Times New Roman"/>
          <w:lang w:val="ru-RU"/>
        </w:rPr>
        <w:t xml:space="preserve">т </w:t>
      </w:r>
      <w:r w:rsidR="00AF2599">
        <w:rPr>
          <w:rFonts w:ascii="Times New Roman" w:eastAsia="Times New Roman" w:hAnsi="Times New Roman"/>
          <w:lang w:val="ru-RU"/>
        </w:rPr>
        <w:t>автомобильная дорога</w:t>
      </w:r>
      <w:r w:rsidRPr="008E4246">
        <w:rPr>
          <w:rFonts w:ascii="Times New Roman" w:eastAsia="Times New Roman" w:hAnsi="Times New Roman"/>
          <w:lang w:val="ru-RU"/>
        </w:rPr>
        <w:t xml:space="preserve"> </w:t>
      </w:r>
      <w:r w:rsidR="00AF2599">
        <w:rPr>
          <w:rFonts w:ascii="Times New Roman" w:eastAsia="Times New Roman" w:hAnsi="Times New Roman"/>
          <w:lang w:val="ru-RU"/>
        </w:rPr>
        <w:t>регионального значения</w:t>
      </w:r>
      <w:r w:rsidRPr="008E4246">
        <w:rPr>
          <w:rFonts w:ascii="Times New Roman" w:eastAsia="Times New Roman" w:hAnsi="Times New Roman"/>
          <w:lang w:val="ru-RU"/>
        </w:rPr>
        <w:t xml:space="preserve">  </w:t>
      </w:r>
      <w:r>
        <w:rPr>
          <w:rFonts w:ascii="Times New Roman" w:hAnsi="Times New Roman"/>
          <w:lang w:val="ru-RU"/>
        </w:rPr>
        <w:t>Первомайское</w:t>
      </w:r>
      <w:r w:rsidRPr="008E4246">
        <w:rPr>
          <w:rFonts w:ascii="Times New Roman" w:eastAsia="Times New Roman" w:hAnsi="Times New Roman"/>
          <w:lang w:val="ru-RU"/>
        </w:rPr>
        <w:t xml:space="preserve"> </w:t>
      </w:r>
      <w:r w:rsidR="00AF2599">
        <w:rPr>
          <w:rFonts w:ascii="Times New Roman" w:eastAsia="Times New Roman" w:hAnsi="Times New Roman"/>
          <w:lang w:val="ru-RU"/>
        </w:rPr>
        <w:t>–</w:t>
      </w:r>
      <w:r w:rsidR="00AF2599">
        <w:rPr>
          <w:rFonts w:ascii="Times New Roman" w:hAnsi="Times New Roman"/>
          <w:lang w:val="ru-RU"/>
        </w:rPr>
        <w:t xml:space="preserve"> Белый Яр</w:t>
      </w:r>
      <w:r>
        <w:rPr>
          <w:rFonts w:ascii="Times New Roman" w:hAnsi="Times New Roman"/>
          <w:lang w:val="ru-RU"/>
        </w:rPr>
        <w:t>.</w:t>
      </w:r>
    </w:p>
    <w:p w:rsidR="008E4246" w:rsidRPr="008E4246" w:rsidRDefault="008E4246" w:rsidP="008E4246">
      <w:pPr>
        <w:ind w:firstLine="567"/>
        <w:jc w:val="both"/>
        <w:rPr>
          <w:rFonts w:ascii="Times New Roman" w:eastAsia="Times New Roman" w:hAnsi="Times New Roman"/>
          <w:lang w:val="ru-RU"/>
        </w:rPr>
      </w:pPr>
      <w:r w:rsidRPr="008E4246">
        <w:rPr>
          <w:rFonts w:ascii="Times New Roman" w:eastAsia="Times New Roman" w:hAnsi="Times New Roman"/>
          <w:lang w:val="ru-RU"/>
        </w:rPr>
        <w:t>Общие сведения об автомобильных дорогах содержатся в постановлении от 10 ноября 2010 года №221а «Об утверждении перечня автомобильных дорог  общего пользования регионального или межмуниципального значения Томской области».</w:t>
      </w:r>
    </w:p>
    <w:p w:rsidR="008E4246" w:rsidRDefault="008E4246" w:rsidP="008E4246">
      <w:pPr>
        <w:ind w:firstLine="567"/>
        <w:jc w:val="both"/>
        <w:rPr>
          <w:rFonts w:ascii="Times New Roman" w:hAnsi="Times New Roman"/>
          <w:lang w:val="ru-RU"/>
        </w:rPr>
      </w:pPr>
      <w:r w:rsidRPr="008E4246">
        <w:rPr>
          <w:rFonts w:ascii="Times New Roman" w:eastAsia="Times New Roman" w:hAnsi="Times New Roman"/>
          <w:lang w:val="ru-RU"/>
        </w:rPr>
        <w:t>В рамках целевой программы «Развитие автомобильных дорог общего пользования регионального или межмуниципального значения Томской области на 2011 – 2015 годы» осуществляются мероприятия, направленные на улучшение доступности и повышение пропускной способности транспортной инфраструктуры.</w:t>
      </w:r>
    </w:p>
    <w:p w:rsidR="00DD0E0D" w:rsidRPr="008E4246" w:rsidRDefault="00DD0E0D" w:rsidP="008E4246">
      <w:pPr>
        <w:ind w:firstLine="567"/>
        <w:jc w:val="both"/>
        <w:rPr>
          <w:rFonts w:ascii="Times New Roman" w:eastAsia="Times New Roman" w:hAnsi="Times New Roman"/>
          <w:lang w:val="ru-RU"/>
        </w:rPr>
      </w:pPr>
    </w:p>
    <w:p w:rsidR="00014A05" w:rsidRDefault="00014A05" w:rsidP="00014A05">
      <w:pPr>
        <w:ind w:firstLine="567"/>
        <w:jc w:val="both"/>
        <w:rPr>
          <w:rFonts w:ascii="Times New Roman" w:hAnsi="Times New Roman"/>
          <w:b/>
          <w:bCs/>
          <w:i/>
          <w:iCs/>
          <w:lang w:val="ru-RU"/>
        </w:rPr>
      </w:pPr>
      <w:r w:rsidRPr="00070027">
        <w:rPr>
          <w:rFonts w:ascii="Times New Roman" w:hAnsi="Times New Roman"/>
          <w:b/>
          <w:bCs/>
          <w:i/>
          <w:iCs/>
          <w:lang w:val="ru-RU"/>
        </w:rPr>
        <w:tab/>
      </w:r>
    </w:p>
    <w:p w:rsidR="00DD0E0D" w:rsidRPr="00DD0E0D" w:rsidRDefault="00DD0E0D" w:rsidP="00DD0E0D">
      <w:pPr>
        <w:jc w:val="center"/>
        <w:rPr>
          <w:rFonts w:ascii="Times New Roman" w:eastAsia="Times New Roman" w:hAnsi="Times New Roman"/>
          <w:b/>
          <w:i/>
          <w:lang w:val="ru-RU"/>
        </w:rPr>
      </w:pPr>
      <w:r w:rsidRPr="00DD0E0D">
        <w:rPr>
          <w:rFonts w:ascii="Times New Roman" w:eastAsia="Times New Roman" w:hAnsi="Times New Roman"/>
          <w:b/>
          <w:i/>
          <w:lang w:val="ru-RU"/>
        </w:rPr>
        <w:t>Перечень автомобильных дорог общего пользования</w:t>
      </w:r>
      <w:r w:rsidRPr="00DD0E0D">
        <w:rPr>
          <w:rFonts w:ascii="Times New Roman" w:eastAsia="Times New Roman" w:hAnsi="Times New Roman"/>
          <w:b/>
          <w:i/>
          <w:lang w:val="ru-RU"/>
        </w:rPr>
        <w:br/>
        <w:t>регионального или межмуниципального значения Томской области</w:t>
      </w:r>
    </w:p>
    <w:p w:rsidR="00DD0E0D" w:rsidRPr="00DD0E0D" w:rsidRDefault="00DD0E0D" w:rsidP="00DD0E0D">
      <w:pPr>
        <w:ind w:firstLine="708"/>
        <w:rPr>
          <w:rFonts w:ascii="Times New Roman" w:eastAsia="Times New Roman" w:hAnsi="Times New Roman"/>
          <w:lang w:val="ru-RU"/>
        </w:rPr>
      </w:pPr>
    </w:p>
    <w:tbl>
      <w:tblPr>
        <w:tblW w:w="0" w:type="auto"/>
        <w:jc w:val="center"/>
        <w:tblCellMar>
          <w:left w:w="0" w:type="dxa"/>
          <w:right w:w="0" w:type="dxa"/>
        </w:tblCellMar>
        <w:tblLook w:val="04A0"/>
      </w:tblPr>
      <w:tblGrid>
        <w:gridCol w:w="2493"/>
        <w:gridCol w:w="2549"/>
        <w:gridCol w:w="1219"/>
        <w:gridCol w:w="1440"/>
      </w:tblGrid>
      <w:tr w:rsidR="00DD0E0D" w:rsidRPr="00DD0E0D" w:rsidTr="00AF2599">
        <w:trPr>
          <w:jc w:val="center"/>
        </w:trPr>
        <w:tc>
          <w:tcPr>
            <w:tcW w:w="2493"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textAlignment w:val="baseline"/>
              <w:rPr>
                <w:rFonts w:ascii="Times New Roman" w:eastAsia="Times New Roman" w:hAnsi="Times New Roman"/>
              </w:rPr>
            </w:pPr>
            <w:r w:rsidRPr="00DD0E0D">
              <w:rPr>
                <w:rFonts w:ascii="Times New Roman" w:eastAsia="Times New Roman" w:hAnsi="Times New Roman"/>
              </w:rPr>
              <w:t>Идентификационный</w:t>
            </w:r>
            <w:r w:rsidRPr="00DD0E0D">
              <w:rPr>
                <w:rFonts w:ascii="Times New Roman" w:eastAsia="Times New Roman" w:hAnsi="Times New Roman"/>
              </w:rPr>
              <w:br/>
              <w:t>номер </w:t>
            </w:r>
          </w:p>
        </w:tc>
        <w:tc>
          <w:tcPr>
            <w:tcW w:w="2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textAlignment w:val="baseline"/>
              <w:rPr>
                <w:rFonts w:ascii="Times New Roman" w:eastAsia="Times New Roman" w:hAnsi="Times New Roman"/>
              </w:rPr>
            </w:pPr>
            <w:r w:rsidRPr="00DD0E0D">
              <w:rPr>
                <w:rFonts w:ascii="Times New Roman" w:eastAsia="Times New Roman" w:hAnsi="Times New Roman"/>
              </w:rPr>
              <w:t>Наименование автомобильной дороги </w:t>
            </w:r>
          </w:p>
        </w:tc>
        <w:tc>
          <w:tcPr>
            <w:tcW w:w="1219"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jc w:val="center"/>
              <w:textAlignment w:val="baseline"/>
              <w:rPr>
                <w:rFonts w:ascii="Times New Roman" w:eastAsia="Times New Roman" w:hAnsi="Times New Roman"/>
              </w:rPr>
            </w:pPr>
            <w:r w:rsidRPr="00DD0E0D">
              <w:rPr>
                <w:rFonts w:ascii="Times New Roman" w:eastAsia="Times New Roman" w:hAnsi="Times New Roman"/>
              </w:rPr>
              <w:t>Учетный номер</w:t>
            </w:r>
            <w:r w:rsidRPr="00DD0E0D">
              <w:rPr>
                <w:rFonts w:ascii="Times New Roman" w:eastAsia="Times New Roman" w:hAnsi="Times New Roman"/>
              </w:rPr>
              <w:br/>
              <w:t>(код)</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149" w:type="dxa"/>
              <w:bottom w:w="0" w:type="dxa"/>
              <w:right w:w="149" w:type="dxa"/>
            </w:tcMar>
            <w:hideMark/>
          </w:tcPr>
          <w:p w:rsidR="00DD0E0D" w:rsidRPr="00DD0E0D" w:rsidRDefault="00DD0E0D" w:rsidP="009B5755">
            <w:pPr>
              <w:jc w:val="center"/>
              <w:textAlignment w:val="baseline"/>
              <w:rPr>
                <w:rFonts w:ascii="Times New Roman" w:eastAsia="Times New Roman" w:hAnsi="Times New Roman"/>
              </w:rPr>
            </w:pPr>
            <w:r w:rsidRPr="00DD0E0D">
              <w:rPr>
                <w:rFonts w:ascii="Times New Roman" w:eastAsia="Times New Roman" w:hAnsi="Times New Roman"/>
              </w:rPr>
              <w:t>Протяжен-ность </w:t>
            </w:r>
            <w:r w:rsidRPr="00DD0E0D">
              <w:rPr>
                <w:rFonts w:ascii="Times New Roman" w:eastAsia="Times New Roman" w:hAnsi="Times New Roman"/>
              </w:rPr>
              <w:br/>
              <w:t>(км)</w:t>
            </w:r>
          </w:p>
        </w:tc>
      </w:tr>
      <w:tr w:rsidR="00DD0E0D" w:rsidRPr="00DD0E0D" w:rsidTr="00AF2599">
        <w:trPr>
          <w:jc w:val="center"/>
        </w:trPr>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69 ОП РЗ К-11 </w:t>
            </w:r>
          </w:p>
        </w:tc>
        <w:tc>
          <w:tcPr>
            <w:tcW w:w="25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Первомайское - Белый Яр </w:t>
            </w:r>
          </w:p>
        </w:tc>
        <w:tc>
          <w:tcPr>
            <w:tcW w:w="121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69 К-11 </w:t>
            </w:r>
          </w:p>
        </w:tc>
        <w:tc>
          <w:tcPr>
            <w:tcW w:w="14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DD0E0D" w:rsidRPr="00AF2599" w:rsidRDefault="00AF2599" w:rsidP="00DD0E0D">
            <w:pPr>
              <w:jc w:val="center"/>
              <w:textAlignment w:val="baseline"/>
              <w:rPr>
                <w:rFonts w:ascii="Times New Roman" w:eastAsia="Times New Roman" w:hAnsi="Times New Roman"/>
                <w:color w:val="000000"/>
                <w:lang w:eastAsia="ru-RU"/>
              </w:rPr>
            </w:pPr>
            <w:r w:rsidRPr="00AF2599">
              <w:rPr>
                <w:rFonts w:ascii="Times New Roman" w:eastAsia="Times New Roman" w:hAnsi="Times New Roman"/>
                <w:color w:val="000000"/>
                <w:lang w:eastAsia="ru-RU"/>
              </w:rPr>
              <w:t>118,000 </w:t>
            </w:r>
          </w:p>
        </w:tc>
      </w:tr>
    </w:tbl>
    <w:p w:rsidR="004E387A" w:rsidRPr="00DD0E0D" w:rsidRDefault="004E387A" w:rsidP="00014A05">
      <w:pPr>
        <w:ind w:firstLine="567"/>
        <w:jc w:val="both"/>
        <w:rPr>
          <w:rFonts w:ascii="Times New Roman" w:hAnsi="Times New Roman"/>
          <w:b/>
          <w:bCs/>
          <w:i/>
          <w:iCs/>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ind w:firstLine="708"/>
        <w:jc w:val="center"/>
        <w:rPr>
          <w:rFonts w:ascii="Times New Roman" w:hAnsi="Times New Roman"/>
          <w:b/>
          <w:bCs/>
          <w:i/>
          <w:lang w:val="ru-RU"/>
        </w:rPr>
      </w:pPr>
      <w:r w:rsidRPr="00070027">
        <w:rPr>
          <w:rFonts w:ascii="Times New Roman" w:hAnsi="Times New Roman"/>
          <w:b/>
          <w:bCs/>
          <w:i/>
          <w:lang w:val="ru-RU"/>
        </w:rPr>
        <w:t>Улично-дорожная сеть</w:t>
      </w:r>
    </w:p>
    <w:p w:rsidR="00014A05" w:rsidRPr="00070027" w:rsidRDefault="00014A05" w:rsidP="00014A05">
      <w:pPr>
        <w:ind w:firstLine="708"/>
        <w:jc w:val="center"/>
        <w:rPr>
          <w:rFonts w:ascii="Times New Roman" w:hAnsi="Times New Roman"/>
          <w:b/>
          <w:bCs/>
          <w:i/>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Улично-дорожная сеть населенных пунктов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Основные проезды обеспечивают подъезд транспорта к группам жилых зданий.</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Второстепенные проезды обеспечивают подъезд транспорта к отдельным зданиям.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Интенсивность автодвижения на улицах населенных пунктов не велика.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К основным недостаткам улично-дорожной сети населенных пунктов следует отнести: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-Нечеткую дифференциацию уличной сети;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-Отсутствие пешеходных тротуаров на ряде улиц;</w:t>
      </w:r>
    </w:p>
    <w:p w:rsidR="00014A05" w:rsidRPr="00070027" w:rsidRDefault="00014A05" w:rsidP="00014A05">
      <w:pPr>
        <w:pStyle w:val="ConsPlusNormal"/>
        <w:widowControl/>
        <w:ind w:firstLine="0"/>
        <w:rPr>
          <w:rFonts w:ascii="Times New Roman" w:hAnsi="Times New Roman" w:cs="Times New Roman"/>
          <w:color w:val="auto"/>
          <w:lang w:val="ru-RU"/>
        </w:rPr>
      </w:pPr>
      <w:r w:rsidRPr="00070027">
        <w:rPr>
          <w:rFonts w:ascii="Times New Roman" w:hAnsi="Times New Roman" w:cs="Times New Roman"/>
          <w:color w:val="auto"/>
          <w:lang w:val="ru-RU"/>
        </w:rPr>
        <w:t>-Отсутствие твердого покрытия на ряде улиц.</w:t>
      </w:r>
    </w:p>
    <w:p w:rsidR="00014A05" w:rsidRPr="00070027" w:rsidRDefault="00014A05" w:rsidP="00014A05">
      <w:pPr>
        <w:pStyle w:val="ConsPlusNormal"/>
        <w:widowControl/>
        <w:ind w:firstLine="709"/>
        <w:rPr>
          <w:rFonts w:ascii="Times New Roman" w:hAnsi="Times New Roman" w:cs="Times New Roman"/>
          <w:color w:val="FF0000"/>
          <w:lang w:val="ru-RU"/>
        </w:rPr>
      </w:pPr>
    </w:p>
    <w:p w:rsidR="00014A05" w:rsidRPr="00070027" w:rsidRDefault="00014A05" w:rsidP="00014A05">
      <w:pPr>
        <w:pStyle w:val="ConsPlusNormal"/>
        <w:widowControl/>
        <w:ind w:firstLine="709"/>
        <w:jc w:val="center"/>
        <w:rPr>
          <w:rFonts w:ascii="Times New Roman" w:hAnsi="Times New Roman" w:cs="Times New Roman"/>
          <w:b/>
          <w:bCs/>
          <w:i/>
          <w:color w:val="auto"/>
          <w:lang w:val="ru-RU"/>
        </w:rPr>
      </w:pPr>
      <w:r w:rsidRPr="00070027">
        <w:rPr>
          <w:rFonts w:ascii="Times New Roman" w:hAnsi="Times New Roman" w:cs="Times New Roman"/>
          <w:b/>
          <w:bCs/>
          <w:i/>
          <w:color w:val="auto"/>
          <w:lang w:val="ru-RU"/>
        </w:rPr>
        <w:t>Индивидуальный транспорт</w:t>
      </w:r>
    </w:p>
    <w:p w:rsidR="00014A05" w:rsidRPr="00070027" w:rsidRDefault="00014A05" w:rsidP="00014A05">
      <w:pPr>
        <w:rPr>
          <w:rFonts w:ascii="Times New Roman" w:hAnsi="Times New Roman"/>
          <w:lang w:val="ru-RU"/>
        </w:rPr>
      </w:pPr>
    </w:p>
    <w:p w:rsidR="00014A05" w:rsidRPr="00F36437" w:rsidRDefault="00014A05" w:rsidP="00014A05">
      <w:pPr>
        <w:pStyle w:val="ConsPlusNormal"/>
        <w:widowControl/>
        <w:ind w:firstLine="567"/>
        <w:jc w:val="both"/>
        <w:rPr>
          <w:rStyle w:val="FontStyle48"/>
          <w:color w:val="auto"/>
          <w:sz w:val="24"/>
          <w:szCs w:val="24"/>
          <w:lang w:val="ru-RU" w:eastAsia="ar-SA" w:bidi="ar-SA"/>
        </w:rPr>
      </w:pPr>
      <w:r w:rsidRPr="00070027">
        <w:rPr>
          <w:rFonts w:ascii="Times New Roman" w:eastAsia="Times New Roman" w:hAnsi="Times New Roman" w:cs="Times New Roman"/>
          <w:color w:val="auto"/>
          <w:lang w:val="ru-RU" w:eastAsia="ar-SA" w:bidi="ar-SA"/>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средств произошел за счет значительного увеличения количества легковых автомобилей</w:t>
      </w:r>
      <w:r w:rsidRPr="00F36437">
        <w:rPr>
          <w:rFonts w:ascii="Times New Roman" w:eastAsia="Times New Roman" w:hAnsi="Times New Roman" w:cs="Times New Roman"/>
          <w:color w:val="auto"/>
          <w:lang w:val="ru-RU" w:eastAsia="ar-SA" w:bidi="ar-SA"/>
        </w:rPr>
        <w:t xml:space="preserve">. </w:t>
      </w:r>
      <w:r w:rsidRPr="00F36437">
        <w:rPr>
          <w:rStyle w:val="FontStyle48"/>
          <w:iCs/>
          <w:sz w:val="24"/>
          <w:szCs w:val="24"/>
          <w:lang w:val="ru-RU"/>
        </w:rPr>
        <w:t>Хранение автомобилей осуществляется в основном на придомовых участках. Открытые площадки для хранения индивидуального транспорта почти отсутствуют.</w:t>
      </w:r>
    </w:p>
    <w:p w:rsidR="00014A05" w:rsidRPr="00F36437" w:rsidRDefault="00014A05" w:rsidP="00014A05">
      <w:pPr>
        <w:ind w:firstLine="709"/>
        <w:rPr>
          <w:rStyle w:val="FontStyle48"/>
          <w:iCs/>
          <w:sz w:val="24"/>
          <w:szCs w:val="24"/>
          <w:lang w:val="ru-RU"/>
        </w:rPr>
      </w:pPr>
    </w:p>
    <w:p w:rsidR="00014A05" w:rsidRPr="00070027" w:rsidRDefault="00014A05" w:rsidP="00014A05">
      <w:pPr>
        <w:ind w:firstLine="709"/>
        <w:jc w:val="center"/>
        <w:rPr>
          <w:rStyle w:val="FontStyle48"/>
          <w:b/>
          <w:i/>
          <w:iCs/>
          <w:sz w:val="24"/>
          <w:szCs w:val="24"/>
          <w:lang w:val="ru-RU"/>
        </w:rPr>
      </w:pPr>
      <w:r w:rsidRPr="00070027">
        <w:rPr>
          <w:rStyle w:val="FontStyle48"/>
          <w:b/>
          <w:i/>
          <w:iCs/>
          <w:sz w:val="24"/>
          <w:szCs w:val="24"/>
          <w:lang w:val="ru-RU"/>
        </w:rPr>
        <w:t>Пассажирские перевозки</w:t>
      </w:r>
    </w:p>
    <w:p w:rsidR="00014A05" w:rsidRPr="00070027" w:rsidRDefault="00014A05" w:rsidP="00014A05">
      <w:pPr>
        <w:ind w:firstLine="851"/>
        <w:jc w:val="both"/>
        <w:rPr>
          <w:rStyle w:val="FontStyle48"/>
          <w:bCs/>
          <w:iCs/>
          <w:color w:val="FF0000"/>
          <w:sz w:val="24"/>
          <w:szCs w:val="24"/>
          <w:shd w:val="clear" w:color="auto" w:fill="FFFFFF"/>
          <w:lang w:val="ru-RU"/>
        </w:rPr>
      </w:pPr>
    </w:p>
    <w:p w:rsidR="00014A05" w:rsidRPr="00070027" w:rsidRDefault="00014A05" w:rsidP="00014A05">
      <w:pPr>
        <w:ind w:firstLine="567"/>
        <w:jc w:val="both"/>
        <w:rPr>
          <w:rFonts w:ascii="Times New Roman" w:eastAsia="Times New Roman" w:hAnsi="Times New Roman"/>
          <w:bCs/>
          <w:iCs/>
          <w:shd w:val="clear" w:color="auto" w:fill="FFFFFF"/>
          <w:lang w:val="ru-RU"/>
        </w:rPr>
      </w:pPr>
      <w:r w:rsidRPr="00070027">
        <w:rPr>
          <w:rStyle w:val="FontStyle48"/>
          <w:bCs/>
          <w:iCs/>
          <w:sz w:val="24"/>
          <w:szCs w:val="24"/>
          <w:shd w:val="clear" w:color="auto" w:fill="FFFFFF"/>
          <w:lang w:val="ru-RU"/>
        </w:rPr>
        <w:lastRenderedPageBreak/>
        <w:t xml:space="preserve">Пассажирские перевозки на территории поселения осуществляются автобусами автотранспортных предприятий и индивидуальных предпринимателей. </w:t>
      </w:r>
    </w:p>
    <w:p w:rsidR="00014A05" w:rsidRPr="00070027" w:rsidRDefault="00014A05" w:rsidP="00014A05">
      <w:pPr>
        <w:rPr>
          <w:rFonts w:ascii="Times New Roman" w:eastAsia="Times New Roman" w:hAnsi="Times New Roman"/>
          <w:lang w:val="ru-RU"/>
        </w:rPr>
      </w:pPr>
    </w:p>
    <w:p w:rsidR="00014A05" w:rsidRPr="00070027" w:rsidRDefault="00014A05" w:rsidP="00014A05">
      <w:pPr>
        <w:tabs>
          <w:tab w:val="left" w:pos="567"/>
        </w:tabs>
        <w:jc w:val="both"/>
        <w:rPr>
          <w:rStyle w:val="FontStyle48"/>
          <w:b/>
          <w:bCs/>
          <w:i/>
          <w:iCs/>
          <w:sz w:val="24"/>
          <w:szCs w:val="24"/>
          <w:shd w:val="clear" w:color="auto" w:fill="FFFFFF"/>
          <w:lang w:val="ru-RU"/>
        </w:rPr>
      </w:pPr>
      <w:r w:rsidRPr="00070027">
        <w:rPr>
          <w:rStyle w:val="FontStyle48"/>
          <w:b/>
          <w:bCs/>
          <w:i/>
          <w:iCs/>
          <w:sz w:val="24"/>
          <w:szCs w:val="24"/>
          <w:shd w:val="clear" w:color="auto" w:fill="FFFFFF"/>
          <w:lang w:val="ru-RU"/>
        </w:rPr>
        <w:t xml:space="preserve">         В результате анализа, проведенного в пункте 1.9.2. выявлены следующие проблемы транспортной инфраструктуры сельского поселения: </w:t>
      </w:r>
    </w:p>
    <w:p w:rsidR="00014A05" w:rsidRPr="00070027" w:rsidRDefault="00014A05" w:rsidP="00014A05">
      <w:pPr>
        <w:ind w:left="426"/>
        <w:jc w:val="both"/>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1. Требуется проведение капитального ремонта и реконструкции дорог внутри населенных пунктов;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2. </w:t>
      </w:r>
      <w:r w:rsidRPr="00070027">
        <w:rPr>
          <w:rStyle w:val="FontStyle48"/>
          <w:iCs/>
          <w:sz w:val="24"/>
          <w:szCs w:val="24"/>
          <w:lang w:val="ru-RU"/>
        </w:rPr>
        <w:t>Общественные зоны необходимо оборудовать стоянками автотранспорта</w:t>
      </w:r>
    </w:p>
    <w:p w:rsidR="00014A05" w:rsidRPr="00070027" w:rsidRDefault="00014A05" w:rsidP="00014A05">
      <w:pPr>
        <w:ind w:firstLine="567"/>
        <w:jc w:val="both"/>
        <w:rPr>
          <w:rFonts w:ascii="Times New Roman" w:hAnsi="Times New Roman"/>
          <w:b/>
          <w:bCs/>
          <w:iCs/>
          <w:lang w:val="ru-RU"/>
        </w:rPr>
      </w:pPr>
      <w:r w:rsidRPr="00070027">
        <w:rPr>
          <w:rStyle w:val="FontStyle48"/>
          <w:iCs/>
          <w:sz w:val="24"/>
          <w:szCs w:val="24"/>
          <w:lang w:val="ru-RU"/>
        </w:rPr>
        <w:t xml:space="preserve">3. Необходимо обязательное строительство </w:t>
      </w:r>
      <w:r w:rsidRPr="00070027">
        <w:rPr>
          <w:rFonts w:ascii="Times New Roman" w:hAnsi="Times New Roman"/>
          <w:bCs/>
          <w:lang w:val="ru-RU"/>
        </w:rPr>
        <w:t>как дорог с покрытием, так и улучшенных грунтовых дорог до населенных пунктов, куда на данный момент идут только грунтовые дороги.</w:t>
      </w:r>
    </w:p>
    <w:p w:rsidR="00014A05" w:rsidRPr="00070027" w:rsidRDefault="00014A05" w:rsidP="00014A05">
      <w:pPr>
        <w:ind w:left="426" w:firstLine="708"/>
        <w:jc w:val="both"/>
        <w:rPr>
          <w:rFonts w:ascii="Times New Roman" w:hAnsi="Times New Roman"/>
          <w:b/>
          <w:bCs/>
          <w:color w:val="FF0000"/>
          <w:shd w:val="clear" w:color="auto" w:fill="FFFFFF"/>
          <w:lang w:val="ru-RU"/>
        </w:rPr>
      </w:pPr>
    </w:p>
    <w:p w:rsidR="00014A05" w:rsidRPr="00070027" w:rsidRDefault="00014A05" w:rsidP="00014A05">
      <w:pPr>
        <w:ind w:left="426" w:firstLine="708"/>
        <w:jc w:val="both"/>
        <w:rPr>
          <w:rFonts w:ascii="Times New Roman" w:hAnsi="Times New Roman"/>
          <w:b/>
          <w:bCs/>
          <w:i/>
          <w:color w:val="FF0000"/>
          <w:shd w:val="clear" w:color="auto" w:fill="FFFFFF"/>
          <w:lang w:val="ru-RU"/>
        </w:rPr>
      </w:pPr>
    </w:p>
    <w:p w:rsidR="00014A05" w:rsidRPr="00070027" w:rsidRDefault="00014A05" w:rsidP="00014A05">
      <w:pPr>
        <w:ind w:left="426" w:firstLine="708"/>
        <w:jc w:val="center"/>
        <w:rPr>
          <w:rFonts w:ascii="Times New Roman" w:hAnsi="Times New Roman"/>
          <w:b/>
          <w:i/>
          <w:iCs/>
          <w:lang w:val="ru-RU"/>
        </w:rPr>
      </w:pPr>
      <w:r w:rsidRPr="00070027">
        <w:rPr>
          <w:rFonts w:ascii="Times New Roman" w:hAnsi="Times New Roman"/>
          <w:b/>
          <w:i/>
          <w:iCs/>
          <w:lang w:val="ru-RU"/>
        </w:rPr>
        <w:t>1.9.3. Объекты жилищного строительства</w:t>
      </w:r>
    </w:p>
    <w:p w:rsidR="00014A05" w:rsidRPr="00070027" w:rsidRDefault="00014A05" w:rsidP="00014A05">
      <w:pPr>
        <w:ind w:left="426" w:firstLine="708"/>
        <w:jc w:val="center"/>
        <w:rPr>
          <w:rFonts w:ascii="Times New Roman" w:hAnsi="Times New Roman"/>
          <w:b/>
          <w:i/>
          <w:iCs/>
          <w:color w:val="FF0000"/>
          <w:lang w:val="ru-RU"/>
        </w:rPr>
      </w:pPr>
    </w:p>
    <w:p w:rsidR="00014A05" w:rsidRPr="00F36437" w:rsidRDefault="00F36437" w:rsidP="00F36437">
      <w:pPr>
        <w:ind w:firstLine="567"/>
        <w:jc w:val="both"/>
        <w:rPr>
          <w:rFonts w:ascii="Times New Roman" w:hAnsi="Times New Roman"/>
          <w:lang w:val="ru-RU"/>
        </w:rPr>
      </w:pPr>
      <w:r w:rsidRPr="00F36437">
        <w:rPr>
          <w:rFonts w:ascii="Times New Roman" w:hAnsi="Times New Roman"/>
          <w:lang w:val="ru-RU"/>
        </w:rPr>
        <w:t xml:space="preserve">Жилая застройка представлена индивидуальными жилыми домами усадебного типа. </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данный момент, касательно жилищного фонда на территории поселения выявлен ряд проблем:</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-необходимо строительство муниципального жилья;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-требуется строительство домов усадебного типа по программе «Доступное жилье», предназначенных для молодых специалистов и молодых семей;</w:t>
      </w:r>
    </w:p>
    <w:p w:rsidR="00014A05" w:rsidRPr="00070027" w:rsidRDefault="00014A05" w:rsidP="00014A05">
      <w:pPr>
        <w:jc w:val="both"/>
        <w:rPr>
          <w:rFonts w:ascii="Times New Roman" w:eastAsia="Times New Roman" w:hAnsi="Times New Roman"/>
          <w:lang w:val="ru-RU"/>
        </w:rPr>
      </w:pPr>
      <w:r w:rsidRPr="00070027">
        <w:rPr>
          <w:rFonts w:ascii="Times New Roman" w:hAnsi="Times New Roman"/>
          <w:bCs/>
          <w:iCs/>
          <w:lang w:val="ru-RU"/>
        </w:rPr>
        <w:t xml:space="preserve">-на территории поселения имеется ветхий жилой фонд, требующий сноса и </w:t>
      </w:r>
      <w:r w:rsidRPr="00070027">
        <w:rPr>
          <w:rFonts w:ascii="Times New Roman" w:hAnsi="Times New Roman"/>
          <w:lang w:val="ru-RU"/>
        </w:rPr>
        <w:t>расселение проживающих граждан в соответствии с действующим законодательством;</w:t>
      </w:r>
    </w:p>
    <w:p w:rsidR="00014A05" w:rsidRPr="00070027" w:rsidRDefault="00014A05" w:rsidP="00014A05">
      <w:pPr>
        <w:jc w:val="both"/>
        <w:rPr>
          <w:rFonts w:ascii="Times New Roman" w:eastAsia="Times New Roman" w:hAnsi="Times New Roman"/>
          <w:lang w:val="ru-RU"/>
        </w:rPr>
      </w:pPr>
      <w:r w:rsidRPr="00070027">
        <w:rPr>
          <w:rFonts w:ascii="Times New Roman" w:eastAsia="Times New Roman" w:hAnsi="Times New Roman"/>
          <w:lang w:val="ru-RU"/>
        </w:rPr>
        <w:t>-норма обеспеченности одного жителя жильем крайне низкая, необходимо увеличение этого показателя.</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1A1A60" w:rsidRDefault="00014A05" w:rsidP="00014A05">
      <w:pPr>
        <w:ind w:left="426" w:firstLine="282"/>
        <w:jc w:val="center"/>
        <w:rPr>
          <w:rFonts w:ascii="Times New Roman" w:hAnsi="Times New Roman"/>
          <w:b/>
          <w:bCs/>
          <w:i/>
          <w:shd w:val="clear" w:color="auto" w:fill="FFFFFF"/>
          <w:lang w:val="ru-RU"/>
        </w:rPr>
      </w:pPr>
      <w:r w:rsidRPr="001A1A60">
        <w:rPr>
          <w:rFonts w:ascii="Times New Roman" w:hAnsi="Times New Roman"/>
          <w:b/>
          <w:bCs/>
          <w:i/>
          <w:shd w:val="clear" w:color="auto" w:fill="FFFFFF"/>
          <w:lang w:val="ru-RU"/>
        </w:rPr>
        <w:t>1.9.4. Объекты социальной инфраструктуры сельского поселения</w:t>
      </w:r>
    </w:p>
    <w:p w:rsidR="00014A05" w:rsidRPr="001A1A60" w:rsidRDefault="00014A05" w:rsidP="00014A05">
      <w:pPr>
        <w:ind w:left="426" w:firstLine="282"/>
        <w:jc w:val="both"/>
        <w:rPr>
          <w:rFonts w:ascii="Times New Roman" w:hAnsi="Times New Roman"/>
          <w:b/>
          <w:bCs/>
          <w:i/>
          <w:color w:val="FF0000"/>
          <w:shd w:val="clear" w:color="auto" w:fill="FFFFFF"/>
          <w:lang w:val="ru-RU"/>
        </w:rPr>
      </w:pP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w:t>
      </w: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014A05" w:rsidRPr="001A1A60" w:rsidRDefault="00014A05" w:rsidP="00014A05">
      <w:pPr>
        <w:ind w:firstLine="567"/>
        <w:jc w:val="both"/>
        <w:rPr>
          <w:rFonts w:ascii="Times New Roman" w:hAnsi="Times New Roman"/>
          <w:lang w:val="ru-RU"/>
        </w:rPr>
      </w:pPr>
      <w:r w:rsidRPr="001A1A60">
        <w:rPr>
          <w:rFonts w:ascii="Times New Roman" w:hAnsi="Times New Roman"/>
          <w:lang w:val="ru-RU"/>
        </w:rPr>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014A05" w:rsidRPr="00070027" w:rsidRDefault="00014A05" w:rsidP="00014A05">
      <w:pPr>
        <w:autoSpaceDE w:val="0"/>
        <w:autoSpaceDN w:val="0"/>
        <w:adjustRightInd w:val="0"/>
        <w:ind w:firstLine="567"/>
        <w:jc w:val="both"/>
        <w:rPr>
          <w:rFonts w:ascii="Times New Roman" w:hAnsi="Times New Roman"/>
          <w:lang w:val="ru-RU"/>
        </w:rPr>
      </w:pPr>
      <w:r w:rsidRPr="001A1A60">
        <w:rPr>
          <w:rFonts w:ascii="Times New Roman" w:hAnsi="Times New Roman"/>
          <w:lang w:val="ru-RU"/>
        </w:rPr>
        <w:t xml:space="preserve">На территории </w:t>
      </w:r>
      <w:r w:rsidR="00E57A9D">
        <w:rPr>
          <w:rFonts w:ascii="Times New Roman" w:hAnsi="Times New Roman"/>
          <w:lang w:val="ru-RU"/>
        </w:rPr>
        <w:t>Комсомольского</w:t>
      </w:r>
      <w:r w:rsidRPr="001A1A60">
        <w:rPr>
          <w:rFonts w:ascii="Times New Roman" w:hAnsi="Times New Roman"/>
          <w:lang w:val="ru-RU"/>
        </w:rPr>
        <w:t xml:space="preserve"> сельского поселения расположены учреждения и предприятия обслуживания районного значения. В связи с этим в рамках Генерального плана</w:t>
      </w:r>
      <w:r w:rsidRPr="00070027">
        <w:rPr>
          <w:rFonts w:ascii="Times New Roman" w:hAnsi="Times New Roman"/>
          <w:lang w:val="ru-RU"/>
        </w:rPr>
        <w:t xml:space="preserve"> сельского поселения помимо задач местного (поселенческого) значения рассматриваются и эти вопросы.</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014A05" w:rsidRPr="00070027" w:rsidRDefault="00014A05" w:rsidP="00014A05">
      <w:pPr>
        <w:autoSpaceDE w:val="0"/>
        <w:autoSpaceDN w:val="0"/>
        <w:adjustRightInd w:val="0"/>
        <w:ind w:firstLine="567"/>
        <w:jc w:val="both"/>
        <w:rPr>
          <w:rFonts w:ascii="Times New Roman" w:hAnsi="Times New Roman"/>
          <w:color w:val="FF0000"/>
          <w:lang w:val="ru-RU"/>
        </w:rPr>
      </w:pPr>
      <w:r w:rsidRPr="00070027">
        <w:rPr>
          <w:rFonts w:ascii="Times New Roman" w:hAnsi="Times New Roman"/>
          <w:lang w:val="ru-RU"/>
        </w:rPr>
        <w:lastRenderedPageBreak/>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предлагает расчетные нормативы по четырем группам предприятий и учреждений, оказывающих населению гарантированные социальные услуги:</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образования (образовательные учреждения, включая дошкольные);</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здравоохранения;</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культуры и искусства;</w:t>
      </w:r>
    </w:p>
    <w:p w:rsidR="00014A05" w:rsidRPr="00070027" w:rsidRDefault="00014A05" w:rsidP="00014A05">
      <w:pPr>
        <w:autoSpaceDE w:val="0"/>
        <w:autoSpaceDN w:val="0"/>
        <w:adjustRightInd w:val="0"/>
        <w:rPr>
          <w:rFonts w:ascii="Times New Roman" w:hAnsi="Times New Roman"/>
          <w:lang w:val="ru-RU"/>
        </w:rPr>
      </w:pPr>
      <w:r w:rsidRPr="00070027">
        <w:rPr>
          <w:rFonts w:ascii="Times New Roman" w:hAnsi="Times New Roman"/>
          <w:lang w:val="ru-RU"/>
        </w:rPr>
        <w:t>– физической культуры и спорта.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Все объекты обслуживания социальной инфраструктуры также можно разделить на группы по следующим признакам:</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–по интенсивности использования (объекты повседневного спроса, периодического спроса и эпизодического спроса).</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Нормативная база для определения номенклатуры и количественных показателей объектов обслуживания:</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1. СНиП 2.07.01-89* «Градостроительство. Планировка и застройка городских и сельских поселений»;</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19.10.1999г.,  №1683-р);</w:t>
      </w:r>
    </w:p>
    <w:p w:rsidR="00014A05" w:rsidRPr="00070027" w:rsidRDefault="00014A05" w:rsidP="00014A05">
      <w:pPr>
        <w:autoSpaceDE w:val="0"/>
        <w:autoSpaceDN w:val="0"/>
        <w:adjustRightInd w:val="0"/>
        <w:jc w:val="both"/>
        <w:rPr>
          <w:rFonts w:ascii="Times New Roman" w:hAnsi="Times New Roman"/>
          <w:lang w:val="ru-RU"/>
        </w:rPr>
      </w:pPr>
      <w:r w:rsidRPr="00070027">
        <w:rPr>
          <w:rFonts w:ascii="Times New Roman" w:hAnsi="Times New Roman"/>
          <w:lang w:val="ru-RU"/>
        </w:rPr>
        <w:t>3. СП-03-102-99 «Свод правил по проектированию и строительству. Планировка и застройка территорий малоэтажного жилищного строительства».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w:t>
      </w:r>
      <w:r w:rsidRPr="00070027">
        <w:rPr>
          <w:rFonts w:ascii="Times New Roman" w:hAnsi="Times New Roman"/>
          <w:color w:val="FF0000"/>
          <w:lang w:val="ru-RU"/>
        </w:rPr>
        <w:t xml:space="preserve"> </w:t>
      </w:r>
      <w:r w:rsidRPr="00070027">
        <w:rPr>
          <w:rFonts w:ascii="Times New Roman" w:hAnsi="Times New Roman"/>
          <w:lang w:val="ru-RU"/>
        </w:rPr>
        <w:t>расположен ряд объектов, относящийся к компетенции муниципального района, без которых жизнедеятельность сельского поселения невозможна</w:t>
      </w:r>
      <w:r w:rsidRPr="00070027">
        <w:rPr>
          <w:rFonts w:ascii="Times New Roman" w:hAnsi="Times New Roman"/>
          <w:color w:val="FF0000"/>
          <w:lang w:val="ru-RU"/>
        </w:rPr>
        <w:t xml:space="preserve">. </w:t>
      </w:r>
      <w:r w:rsidRPr="00070027">
        <w:rPr>
          <w:rFonts w:ascii="Times New Roman" w:hAnsi="Times New Roman"/>
          <w:lang w:val="ru-RU"/>
        </w:rPr>
        <w:t>Поэтому в рамках генерального плана сельского поселения рассматриваются и эти вопросы.</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14A05" w:rsidRDefault="00014A05" w:rsidP="00014A05">
      <w:pPr>
        <w:pStyle w:val="Standard"/>
        <w:jc w:val="center"/>
        <w:rPr>
          <w:rFonts w:cs="Times New Roman"/>
          <w:b/>
          <w:bCs/>
          <w:i/>
        </w:rPr>
      </w:pPr>
      <w:r w:rsidRPr="00014A05">
        <w:rPr>
          <w:rFonts w:cs="Times New Roman"/>
          <w:b/>
          <w:bCs/>
          <w:i/>
        </w:rPr>
        <w:t>Сводная таблица нормативных требований</w:t>
      </w:r>
    </w:p>
    <w:p w:rsidR="00014A05" w:rsidRPr="00014A05" w:rsidRDefault="00014A05" w:rsidP="00014A05">
      <w:pPr>
        <w:pStyle w:val="Standard"/>
        <w:jc w:val="center"/>
        <w:rPr>
          <w:rFonts w:cs="Times New Roman"/>
          <w:b/>
          <w:bCs/>
        </w:rPr>
      </w:pPr>
    </w:p>
    <w:tbl>
      <w:tblPr>
        <w:tblW w:w="92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779"/>
        <w:gridCol w:w="2939"/>
        <w:gridCol w:w="2058"/>
        <w:gridCol w:w="1793"/>
        <w:gridCol w:w="1729"/>
      </w:tblGrid>
      <w:tr w:rsidR="00014A05" w:rsidRPr="00014A05" w:rsidTr="00BF0F72">
        <w:trPr>
          <w:jc w:val="center"/>
        </w:trPr>
        <w:tc>
          <w:tcPr>
            <w:tcW w:w="77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 п/п</w:t>
            </w:r>
          </w:p>
        </w:tc>
        <w:tc>
          <w:tcPr>
            <w:tcW w:w="293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Учреждения обслуживания</w:t>
            </w:r>
          </w:p>
        </w:tc>
        <w:tc>
          <w:tcPr>
            <w:tcW w:w="2058"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Единица измерений</w:t>
            </w:r>
          </w:p>
        </w:tc>
        <w:tc>
          <w:tcPr>
            <w:tcW w:w="1793"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Норматив</w:t>
            </w:r>
          </w:p>
        </w:tc>
        <w:tc>
          <w:tcPr>
            <w:tcW w:w="1729" w:type="dxa"/>
            <w:shd w:val="clear" w:color="auto" w:fill="CCCCCC"/>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Радиус доступности</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w:t>
            </w:r>
          </w:p>
        </w:tc>
        <w:tc>
          <w:tcPr>
            <w:tcW w:w="293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b/>
                <w:bCs/>
                <w:lang w:val="ru-RU"/>
              </w:rPr>
              <w:t>Детские дошкольные учреждения (ДДУ)</w:t>
            </w:r>
            <w:r w:rsidRPr="00070027">
              <w:rPr>
                <w:rFonts w:cs="Times New Roman"/>
                <w:lang w:val="ru-RU"/>
              </w:rPr>
              <w:t xml:space="preserve"> общего типа</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охват детей,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70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p>
        </w:tc>
      </w:tr>
      <w:tr w:rsidR="00014A05" w:rsidRPr="00014A05" w:rsidTr="00BF0F72">
        <w:trPr>
          <w:trHeight w:val="667"/>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100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500 м</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специализированные</w:t>
            </w:r>
          </w:p>
        </w:tc>
        <w:tc>
          <w:tcPr>
            <w:tcW w:w="2058"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охват детей,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rPr>
                <w:rFonts w:cs="Times New Roman"/>
              </w:rPr>
            </w:pPr>
            <w:r w:rsidRPr="00014A05">
              <w:rPr>
                <w:rFonts w:cs="Times New Roman"/>
                <w:sz w:val="22"/>
                <w:szCs w:val="22"/>
              </w:rPr>
              <w:t>оздоровительные</w:t>
            </w:r>
          </w:p>
        </w:tc>
        <w:tc>
          <w:tcPr>
            <w:tcW w:w="2058"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12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Общеобразовательные школы</w:t>
            </w:r>
          </w:p>
        </w:tc>
      </w:tr>
      <w:tr w:rsidR="00014A05" w:rsidRPr="00014A05" w:rsidTr="00BF0F72">
        <w:trPr>
          <w:trHeight w:val="1495"/>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highlight w:val="magenta"/>
              </w:rPr>
            </w:pPr>
            <w:r w:rsidRPr="00014A05">
              <w:rPr>
                <w:rFonts w:cs="Times New Roman"/>
              </w:rPr>
              <w:t>охват школьников,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highlight w:val="magenta"/>
              </w:rPr>
            </w:pPr>
            <w:r w:rsidRPr="00014A05">
              <w:rPr>
                <w:rFonts w:cs="Times New Roman"/>
              </w:rPr>
              <w:t>100</w:t>
            </w:r>
          </w:p>
        </w:tc>
        <w:tc>
          <w:tcPr>
            <w:tcW w:w="172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lang w:val="ru-RU"/>
              </w:rPr>
              <w:t>2 км пешком и 15 мин. на транспорте — 1 ступень;</w:t>
            </w:r>
          </w:p>
          <w:p w:rsidR="00014A05" w:rsidRPr="00014A05" w:rsidRDefault="00014A05" w:rsidP="00BF0F72">
            <w:pPr>
              <w:pStyle w:val="TableContents"/>
              <w:jc w:val="both"/>
              <w:rPr>
                <w:rFonts w:cs="Times New Roman"/>
              </w:rPr>
            </w:pPr>
            <w:r w:rsidRPr="00014A05">
              <w:rPr>
                <w:rFonts w:cs="Times New Roman"/>
              </w:rPr>
              <w:t>2-4 км пешеходная доступность — 2,3 ступень</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Специализированные внешкольные учреждения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охват школьников, %</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10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313A06"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Фельдшерско-акушерский пункт (ФАП)</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Нормативов нет, должен заменять амбулатории в тех населенных пунктах, где нет амбулаторий</w:t>
            </w:r>
          </w:p>
        </w:tc>
        <w:tc>
          <w:tcPr>
            <w:tcW w:w="1729" w:type="dxa"/>
            <w:tcMar>
              <w:top w:w="55" w:type="dxa"/>
              <w:left w:w="55" w:type="dxa"/>
              <w:bottom w:w="55" w:type="dxa"/>
              <w:right w:w="55" w:type="dxa"/>
            </w:tcMar>
          </w:tcPr>
          <w:p w:rsidR="00014A05" w:rsidRPr="00070027" w:rsidRDefault="00014A05" w:rsidP="00BF0F72">
            <w:pPr>
              <w:rPr>
                <w:rFonts w:ascii="Times New Roman" w:eastAsia="Calibri" w:hAnsi="Times New Roman"/>
                <w:sz w:val="20"/>
                <w:szCs w:val="20"/>
                <w:lang w:val="ru-RU"/>
              </w:rPr>
            </w:pPr>
          </w:p>
        </w:tc>
      </w:tr>
      <w:tr w:rsidR="00014A05" w:rsidRPr="00313A06"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Аптеки</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w:t>
            </w:r>
          </w:p>
        </w:tc>
        <w:tc>
          <w:tcPr>
            <w:tcW w:w="1729" w:type="dxa"/>
            <w:tcMar>
              <w:top w:w="55" w:type="dxa"/>
              <w:left w:w="55" w:type="dxa"/>
              <w:bottom w:w="55" w:type="dxa"/>
              <w:right w:w="55" w:type="dxa"/>
            </w:tcMar>
          </w:tcPr>
          <w:p w:rsidR="00014A05" w:rsidRPr="00070027" w:rsidRDefault="00014A05" w:rsidP="00BF0F72">
            <w:pPr>
              <w:pStyle w:val="TableContents"/>
              <w:jc w:val="both"/>
              <w:rPr>
                <w:rFonts w:cs="Times New Roman"/>
                <w:lang w:val="ru-RU"/>
              </w:rPr>
            </w:pPr>
            <w:r w:rsidRPr="00070027">
              <w:rPr>
                <w:rFonts w:cs="Times New Roman"/>
                <w:lang w:val="ru-RU"/>
              </w:rPr>
              <w:t>сельский населенный пункт - 30 мин. с использованием транспорта</w:t>
            </w:r>
          </w:p>
        </w:tc>
      </w:tr>
      <w:tr w:rsidR="00014A05" w:rsidRPr="00313A06"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6</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Скорая медицинская помощь</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ед. на 10 тыс.чел</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w:t>
            </w:r>
          </w:p>
        </w:tc>
        <w:tc>
          <w:tcPr>
            <w:tcW w:w="1729"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15 мин. доступности на спец.автомобиле</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7</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Дом интернат</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70027" w:rsidRDefault="00014A05" w:rsidP="00BF0F72">
            <w:pPr>
              <w:pStyle w:val="TableContents"/>
              <w:jc w:val="right"/>
              <w:rPr>
                <w:rFonts w:cs="Times New Roman"/>
                <w:lang w:val="ru-RU"/>
              </w:rPr>
            </w:pPr>
            <w:r w:rsidRPr="00070027">
              <w:rPr>
                <w:rFonts w:cs="Times New Roman"/>
                <w:sz w:val="22"/>
                <w:szCs w:val="22"/>
                <w:lang w:val="ru-RU"/>
              </w:rPr>
              <w:t>для престарелых, ветеранов войны и труда, для взрослых инвалидов с физическими нарушениями</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мест на 1000 человек (с 18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28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психоневрологический</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мест на 1000 человек (с 18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детский</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человек (4-17 лет)</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 </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8</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Плоскостные сооружения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га,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0,7-0,9</w:t>
            </w:r>
          </w:p>
        </w:tc>
        <w:tc>
          <w:tcPr>
            <w:tcW w:w="1729" w:type="dxa"/>
            <w:vMerge w:val="restart"/>
            <w:tcMar>
              <w:top w:w="55" w:type="dxa"/>
              <w:left w:w="55" w:type="dxa"/>
              <w:bottom w:w="55" w:type="dxa"/>
              <w:right w:w="55" w:type="dxa"/>
            </w:tcMar>
          </w:tcPr>
          <w:p w:rsidR="00014A05" w:rsidRPr="00014A05" w:rsidRDefault="00014A05" w:rsidP="00BF0F72">
            <w:pPr>
              <w:pStyle w:val="TableContents"/>
              <w:jc w:val="both"/>
              <w:rPr>
                <w:rFonts w:cs="Times New Roman"/>
              </w:rPr>
            </w:pPr>
            <w:r w:rsidRPr="00014A05">
              <w:rPr>
                <w:rFonts w:cs="Times New Roman"/>
              </w:rPr>
              <w:t>1,5км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9</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Спортзал</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площади пола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60-80 </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10</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Бассейн</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 xml:space="preserve">м.кв. зеркала воды </w:t>
            </w:r>
            <w:r w:rsidRPr="00070027">
              <w:rPr>
                <w:rFonts w:cs="Times New Roman"/>
                <w:lang w:val="ru-RU"/>
              </w:rPr>
              <w:lastRenderedPageBreak/>
              <w:t>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lastRenderedPageBreak/>
              <w:t xml:space="preserve">20-25 </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lastRenderedPageBreak/>
              <w:t>11</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Клубы и ДК</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клубные помещения</w:t>
            </w:r>
          </w:p>
        </w:tc>
        <w:tc>
          <w:tcPr>
            <w:tcW w:w="2058" w:type="dxa"/>
            <w:tcBorders>
              <w:bottom w:val="single" w:sz="4" w:space="0" w:color="auto"/>
            </w:tcBorders>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90</w:t>
            </w:r>
          </w:p>
        </w:tc>
        <w:tc>
          <w:tcPr>
            <w:tcW w:w="1729" w:type="dxa"/>
            <w:vMerge w:val="restart"/>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500 метров пешеходной доступности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70027" w:rsidRDefault="00014A05" w:rsidP="00BF0F72">
            <w:pPr>
              <w:pStyle w:val="TableContents"/>
              <w:jc w:val="right"/>
              <w:rPr>
                <w:rFonts w:cs="Times New Roman"/>
                <w:lang w:val="ru-RU"/>
              </w:rPr>
            </w:pPr>
            <w:r w:rsidRPr="00070027">
              <w:rPr>
                <w:rFonts w:cs="Times New Roman"/>
                <w:sz w:val="22"/>
                <w:szCs w:val="22"/>
                <w:lang w:val="ru-RU"/>
              </w:rPr>
              <w:t>молодёжный клуб, клуб по интересам</w:t>
            </w:r>
          </w:p>
        </w:tc>
        <w:tc>
          <w:tcPr>
            <w:tcW w:w="2058" w:type="dxa"/>
            <w:tcBorders>
              <w:bottom w:val="single" w:sz="4" w:space="0" w:color="auto"/>
            </w:tcBorders>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30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 xml:space="preserve">клубы в сельском поселении </w:t>
            </w:r>
          </w:p>
        </w:tc>
        <w:tc>
          <w:tcPr>
            <w:tcW w:w="2058" w:type="dxa"/>
            <w:tcBorders>
              <w:bottom w:val="single" w:sz="4" w:space="0" w:color="auto"/>
            </w:tcBorders>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140-500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12</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Библиотеки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библиотека</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тыс. томов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 xml:space="preserve">3,1 </w:t>
            </w:r>
          </w:p>
        </w:tc>
        <w:tc>
          <w:tcPr>
            <w:tcW w:w="1729" w:type="dxa"/>
            <w:vMerge w:val="restart"/>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500 метров пешеходной доступности</w:t>
            </w: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тыс. томов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выставочный зал</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общей площади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10</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sz w:val="22"/>
                <w:szCs w:val="22"/>
              </w:rPr>
              <w:t>универсальный зал</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w:t>
            </w:r>
          </w:p>
        </w:tc>
        <w:tc>
          <w:tcPr>
            <w:tcW w:w="172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Кинотеатры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25-35</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Театры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5-8</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Цирки</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3,5-5</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trHeight w:val="943"/>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16</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Магазины</w:t>
            </w:r>
          </w:p>
          <w:p w:rsidR="00014A05" w:rsidRPr="00014A05" w:rsidRDefault="00014A05" w:rsidP="00BF0F72">
            <w:pPr>
              <w:pStyle w:val="TableContents"/>
              <w:jc w:val="right"/>
              <w:rPr>
                <w:rFonts w:cs="Times New Roman"/>
              </w:rPr>
            </w:pPr>
            <w:r w:rsidRPr="00014A05">
              <w:rPr>
                <w:rFonts w:cs="Times New Roman"/>
                <w:sz w:val="22"/>
                <w:szCs w:val="22"/>
              </w:rPr>
              <w:t>сельское поселение</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торговой площади на 1000 человек</w:t>
            </w:r>
          </w:p>
        </w:tc>
        <w:tc>
          <w:tcPr>
            <w:tcW w:w="1793"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p>
          <w:p w:rsidR="00014A05" w:rsidRPr="00014A05" w:rsidRDefault="00014A05" w:rsidP="00BF0F72">
            <w:pPr>
              <w:pStyle w:val="TableContents"/>
              <w:jc w:val="center"/>
              <w:rPr>
                <w:rFonts w:cs="Times New Roman"/>
              </w:rPr>
            </w:pPr>
            <w:r w:rsidRPr="00014A05">
              <w:rPr>
                <w:rFonts w:cs="Times New Roman"/>
              </w:rPr>
              <w:t>300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17</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Рынки</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м.кв. торговой площади на 1000 человек</w:t>
            </w:r>
          </w:p>
        </w:tc>
        <w:tc>
          <w:tcPr>
            <w:tcW w:w="1793" w:type="dxa"/>
            <w:tcMar>
              <w:top w:w="55" w:type="dxa"/>
              <w:left w:w="55" w:type="dxa"/>
              <w:bottom w:w="55" w:type="dxa"/>
              <w:right w:w="55" w:type="dxa"/>
            </w:tcMar>
            <w:vAlign w:val="center"/>
          </w:tcPr>
          <w:p w:rsidR="00014A05" w:rsidRPr="00014A05" w:rsidRDefault="00014A05" w:rsidP="00BF0F72">
            <w:pPr>
              <w:pStyle w:val="TableContents"/>
              <w:jc w:val="center"/>
              <w:rPr>
                <w:rFonts w:cs="Times New Roman"/>
              </w:rPr>
            </w:pPr>
            <w:r w:rsidRPr="00014A05">
              <w:rPr>
                <w:rFonts w:cs="Times New Roman"/>
              </w:rPr>
              <w:t>24-40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trHeight w:val="943"/>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18</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Предприятия общественного питания</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40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19</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Предприятия бытового обслуживания</w:t>
            </w:r>
          </w:p>
        </w:tc>
      </w:tr>
      <w:tr w:rsidR="00014A05" w:rsidRPr="00014A05" w:rsidTr="00BF0F72">
        <w:trPr>
          <w:trHeight w:val="943"/>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рабочих 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20</w:t>
            </w:r>
          </w:p>
        </w:tc>
        <w:tc>
          <w:tcPr>
            <w:tcW w:w="8519" w:type="dxa"/>
            <w:gridSpan w:val="4"/>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Бани</w:t>
            </w:r>
          </w:p>
        </w:tc>
      </w:tr>
      <w:tr w:rsidR="00014A05" w:rsidRPr="00014A05" w:rsidTr="00BF0F72">
        <w:trPr>
          <w:trHeight w:val="667"/>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7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p>
          <w:p w:rsidR="00014A05" w:rsidRPr="00014A05" w:rsidRDefault="00014A05" w:rsidP="00BF0F72">
            <w:pPr>
              <w:pStyle w:val="TableContents"/>
              <w:jc w:val="center"/>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lastRenderedPageBreak/>
              <w:t>21</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Гостиницы</w:t>
            </w:r>
          </w:p>
        </w:tc>
        <w:tc>
          <w:tcPr>
            <w:tcW w:w="2058"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мест на 1000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6 (СНиП)</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22</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Отделение связи</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Standard"/>
              <w:jc w:val="both"/>
              <w:rPr>
                <w:rFonts w:cs="Times New Roman"/>
              </w:rPr>
            </w:pPr>
            <w:r w:rsidRPr="00014A05">
              <w:rPr>
                <w:rFonts w:cs="Times New Roman"/>
              </w:rPr>
              <w:t>сельский нас пункт 2,0 км</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23</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Опорный пункт охраны правопорядка</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24</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Центр административного самоуправления</w:t>
            </w:r>
          </w:p>
        </w:tc>
        <w:tc>
          <w:tcPr>
            <w:tcW w:w="3851" w:type="dxa"/>
            <w:gridSpan w:val="2"/>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sz w:val="22"/>
                <w:szCs w:val="22"/>
                <w:lang w:val="ru-RU"/>
              </w:rPr>
              <w:t>Не менее одного в каждом поселении</w:t>
            </w:r>
          </w:p>
        </w:tc>
        <w:tc>
          <w:tcPr>
            <w:tcW w:w="1729"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w:t>
            </w:r>
          </w:p>
        </w:tc>
      </w:tr>
      <w:tr w:rsidR="00014A05" w:rsidRPr="00014A05" w:rsidTr="00BF0F72">
        <w:trPr>
          <w:jc w:val="center"/>
        </w:trPr>
        <w:tc>
          <w:tcPr>
            <w:tcW w:w="779" w:type="dxa"/>
            <w:vMerge w:val="restart"/>
            <w:tcMar>
              <w:top w:w="55" w:type="dxa"/>
              <w:left w:w="55" w:type="dxa"/>
              <w:bottom w:w="55" w:type="dxa"/>
              <w:right w:w="55" w:type="dxa"/>
            </w:tcMar>
          </w:tcPr>
          <w:p w:rsidR="00014A05" w:rsidRPr="00014A05" w:rsidRDefault="00014A05" w:rsidP="00BF0F72">
            <w:pPr>
              <w:pStyle w:val="TableContents"/>
              <w:jc w:val="center"/>
              <w:rPr>
                <w:rFonts w:cs="Times New Roman"/>
                <w:b/>
                <w:bCs/>
              </w:rPr>
            </w:pPr>
            <w:r w:rsidRPr="00014A05">
              <w:rPr>
                <w:rFonts w:cs="Times New Roman"/>
                <w:b/>
                <w:bCs/>
              </w:rPr>
              <w:t>25</w:t>
            </w:r>
          </w:p>
        </w:tc>
        <w:tc>
          <w:tcPr>
            <w:tcW w:w="2939" w:type="dxa"/>
            <w:tcMar>
              <w:top w:w="55" w:type="dxa"/>
              <w:left w:w="55" w:type="dxa"/>
              <w:bottom w:w="55" w:type="dxa"/>
              <w:right w:w="55" w:type="dxa"/>
            </w:tcMar>
          </w:tcPr>
          <w:p w:rsidR="00014A05" w:rsidRPr="00014A05" w:rsidRDefault="00014A05" w:rsidP="00BF0F72">
            <w:pPr>
              <w:pStyle w:val="TableContents"/>
              <w:jc w:val="both"/>
              <w:rPr>
                <w:rFonts w:cs="Times New Roman"/>
                <w:b/>
                <w:bCs/>
              </w:rPr>
            </w:pPr>
            <w:r w:rsidRPr="00014A05">
              <w:rPr>
                <w:rFonts w:cs="Times New Roman"/>
                <w:b/>
                <w:bCs/>
              </w:rPr>
              <w:t>Отделение банка</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Операционная касса на 2-3 тыс.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 (СНиП)</w:t>
            </w:r>
          </w:p>
        </w:tc>
        <w:tc>
          <w:tcPr>
            <w:tcW w:w="1729" w:type="dxa"/>
            <w:tcMar>
              <w:top w:w="55" w:type="dxa"/>
              <w:left w:w="55" w:type="dxa"/>
              <w:bottom w:w="55" w:type="dxa"/>
              <w:right w:w="55" w:type="dxa"/>
            </w:tcMar>
          </w:tcPr>
          <w:p w:rsidR="00014A05" w:rsidRPr="00014A05" w:rsidRDefault="00014A05" w:rsidP="00BF0F72">
            <w:pPr>
              <w:pStyle w:val="TableContents"/>
              <w:jc w:val="both"/>
              <w:rPr>
                <w:rFonts w:cs="Times New Roman"/>
              </w:rPr>
            </w:pPr>
          </w:p>
        </w:tc>
      </w:tr>
      <w:tr w:rsidR="00014A05" w:rsidRPr="00014A05" w:rsidTr="00BF0F72">
        <w:trPr>
          <w:trHeight w:val="828"/>
          <w:jc w:val="center"/>
        </w:trPr>
        <w:tc>
          <w:tcPr>
            <w:tcW w:w="779" w:type="dxa"/>
            <w:vMerge/>
            <w:tcMar>
              <w:top w:w="55" w:type="dxa"/>
              <w:left w:w="55" w:type="dxa"/>
              <w:bottom w:w="55" w:type="dxa"/>
              <w:right w:w="55" w:type="dxa"/>
            </w:tcMar>
          </w:tcPr>
          <w:p w:rsidR="00014A05" w:rsidRPr="00014A05" w:rsidRDefault="00014A05" w:rsidP="00BF0F72">
            <w:pPr>
              <w:rPr>
                <w:rFonts w:ascii="Times New Roman" w:eastAsia="Calibri" w:hAnsi="Times New Roman"/>
                <w:sz w:val="20"/>
                <w:szCs w:val="20"/>
              </w:rPr>
            </w:pPr>
          </w:p>
        </w:tc>
        <w:tc>
          <w:tcPr>
            <w:tcW w:w="2939" w:type="dxa"/>
            <w:tcMar>
              <w:top w:w="55" w:type="dxa"/>
              <w:left w:w="55" w:type="dxa"/>
              <w:bottom w:w="55" w:type="dxa"/>
              <w:right w:w="55" w:type="dxa"/>
            </w:tcMar>
          </w:tcPr>
          <w:p w:rsidR="00014A05" w:rsidRPr="00014A05" w:rsidRDefault="00014A05" w:rsidP="00BF0F72">
            <w:pPr>
              <w:pStyle w:val="TableContents"/>
              <w:jc w:val="right"/>
              <w:rPr>
                <w:rFonts w:cs="Times New Roman"/>
              </w:rPr>
            </w:pPr>
            <w:r w:rsidRPr="00014A05">
              <w:rPr>
                <w:rFonts w:cs="Times New Roman"/>
              </w:rPr>
              <w:t>сельское поселение</w:t>
            </w:r>
          </w:p>
        </w:tc>
        <w:tc>
          <w:tcPr>
            <w:tcW w:w="2058" w:type="dxa"/>
            <w:tcMar>
              <w:top w:w="55" w:type="dxa"/>
              <w:left w:w="55" w:type="dxa"/>
              <w:bottom w:w="55" w:type="dxa"/>
              <w:right w:w="55" w:type="dxa"/>
            </w:tcMar>
          </w:tcPr>
          <w:p w:rsidR="00014A05" w:rsidRPr="00070027" w:rsidRDefault="00014A05" w:rsidP="00BF0F72">
            <w:pPr>
              <w:pStyle w:val="TableContents"/>
              <w:jc w:val="center"/>
              <w:rPr>
                <w:rFonts w:cs="Times New Roman"/>
                <w:lang w:val="ru-RU"/>
              </w:rPr>
            </w:pPr>
            <w:r w:rsidRPr="00070027">
              <w:rPr>
                <w:rFonts w:cs="Times New Roman"/>
                <w:lang w:val="ru-RU"/>
              </w:rPr>
              <w:t>Операционная касса на 1-2 тыс. жителей</w:t>
            </w:r>
          </w:p>
        </w:tc>
        <w:tc>
          <w:tcPr>
            <w:tcW w:w="1793" w:type="dxa"/>
            <w:tcMar>
              <w:top w:w="55" w:type="dxa"/>
              <w:left w:w="55" w:type="dxa"/>
              <w:bottom w:w="55" w:type="dxa"/>
              <w:right w:w="55" w:type="dxa"/>
            </w:tcMar>
          </w:tcPr>
          <w:p w:rsidR="00014A05" w:rsidRPr="00014A05" w:rsidRDefault="00014A05" w:rsidP="00BF0F72">
            <w:pPr>
              <w:pStyle w:val="TableContents"/>
              <w:jc w:val="center"/>
              <w:rPr>
                <w:rFonts w:cs="Times New Roman"/>
              </w:rPr>
            </w:pPr>
            <w:r w:rsidRPr="00014A05">
              <w:rPr>
                <w:rFonts w:cs="Times New Roman"/>
              </w:rPr>
              <w:t>1 (СНиП)</w:t>
            </w:r>
          </w:p>
        </w:tc>
        <w:tc>
          <w:tcPr>
            <w:tcW w:w="1729" w:type="dxa"/>
            <w:tcMar>
              <w:top w:w="55" w:type="dxa"/>
              <w:left w:w="55" w:type="dxa"/>
              <w:bottom w:w="55" w:type="dxa"/>
              <w:right w:w="55" w:type="dxa"/>
            </w:tcMar>
          </w:tcPr>
          <w:p w:rsidR="00014A05" w:rsidRPr="00014A05" w:rsidRDefault="00014A05" w:rsidP="00BF0F72">
            <w:pPr>
              <w:pStyle w:val="Standard"/>
              <w:jc w:val="center"/>
              <w:rPr>
                <w:rFonts w:cs="Times New Roman"/>
              </w:rPr>
            </w:pPr>
            <w:r w:rsidRPr="00014A05">
              <w:rPr>
                <w:rFonts w:cs="Times New Roman"/>
              </w:rPr>
              <w:t>сельский нас пункт 2,0 км</w:t>
            </w:r>
          </w:p>
        </w:tc>
      </w:tr>
    </w:tbl>
    <w:p w:rsidR="00014A05" w:rsidRPr="00014A05" w:rsidRDefault="00014A05" w:rsidP="00014A05">
      <w:pPr>
        <w:jc w:val="both"/>
        <w:rPr>
          <w:rFonts w:ascii="Times New Roman" w:hAnsi="Times New Roman"/>
          <w:b/>
          <w:color w:val="FF0000"/>
        </w:rPr>
      </w:pPr>
    </w:p>
    <w:p w:rsidR="00014A05" w:rsidRPr="00014A05" w:rsidRDefault="00014A05" w:rsidP="00014A05">
      <w:pPr>
        <w:autoSpaceDE w:val="0"/>
        <w:autoSpaceDN w:val="0"/>
        <w:adjustRightInd w:val="0"/>
        <w:ind w:firstLine="708"/>
        <w:jc w:val="center"/>
        <w:rPr>
          <w:rFonts w:ascii="Times New Roman" w:hAnsi="Times New Roman"/>
          <w:b/>
          <w:bCs/>
          <w:i/>
        </w:rPr>
      </w:pPr>
      <w:r w:rsidRPr="00014A05">
        <w:rPr>
          <w:rFonts w:ascii="Times New Roman" w:hAnsi="Times New Roman"/>
          <w:b/>
          <w:bCs/>
          <w:i/>
        </w:rPr>
        <w:t>Объекты образования</w:t>
      </w:r>
    </w:p>
    <w:p w:rsidR="00014A05" w:rsidRPr="00014A05" w:rsidRDefault="00014A05" w:rsidP="00014A05">
      <w:pPr>
        <w:autoSpaceDE w:val="0"/>
        <w:autoSpaceDN w:val="0"/>
        <w:adjustRightInd w:val="0"/>
        <w:ind w:firstLine="708"/>
        <w:jc w:val="center"/>
        <w:rPr>
          <w:rFonts w:ascii="Times New Roman" w:hAnsi="Times New Roman"/>
        </w:rPr>
      </w:pP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014A05" w:rsidRPr="00A51B99" w:rsidRDefault="00014A05" w:rsidP="00014A05">
      <w:pPr>
        <w:ind w:firstLine="567"/>
        <w:jc w:val="both"/>
        <w:rPr>
          <w:rFonts w:ascii="Times New Roman" w:hAnsi="Times New Roman"/>
          <w:bCs/>
          <w:lang w:val="ru-RU"/>
        </w:rPr>
      </w:pPr>
      <w:r w:rsidRPr="00A51B99">
        <w:rPr>
          <w:rFonts w:ascii="Times New Roman" w:hAnsi="Times New Roman"/>
          <w:lang w:val="ru-RU"/>
        </w:rPr>
        <w:t>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 Планируется работа по эффективному использованию вычислительной техники, повышению компьютерной грамотности среди  учителей и учащихся. Продолжится работа по созданию условий для оздоровления детей в лагерях всех типов. Получит дальнейшее  развитие  работа по обеспечению учащихся  социально незащищенной категории бесплатными учебниками. Совместная деятельность отдела народного образования с центром государственного санитарно- эпидемиологического надзора района по согласованию учебных планов и расписаний позволяет предупредить превышение максимальной нагрузки учащихся, правильно распределить учебные  предметы по дням и урокам.</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ДДУ, гарантированная государством, на 100 детей в возрасте 1-6 лет составляет 60 мест в городской местности и 40 мест в сельской. </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Для школ в соответствии с «Методикой определения нормативной потребности субъектов Российской Федерации в объектах социальной инфраструктуры» нормативная обеспеченность на 100 детей составляет 40 мест для сельских населенных пунктов. Для расчета принимается показатель количества детей в возрасте от 7 до 17 лет. Нормы проектирования также регламентируют территориальную удаленность (радиус обслуживания) объектов повседневного спроса от потребителя.</w:t>
      </w:r>
    </w:p>
    <w:p w:rsidR="00014A05" w:rsidRPr="00A51B99" w:rsidRDefault="00014A05" w:rsidP="00014A05">
      <w:pPr>
        <w:autoSpaceDE w:val="0"/>
        <w:autoSpaceDN w:val="0"/>
        <w:adjustRightInd w:val="0"/>
        <w:ind w:firstLine="567"/>
        <w:jc w:val="both"/>
        <w:rPr>
          <w:rFonts w:ascii="Times New Roman" w:hAnsi="Times New Roman"/>
          <w:lang w:val="ru-RU"/>
        </w:rPr>
      </w:pPr>
      <w:r w:rsidRPr="00A51B99">
        <w:rPr>
          <w:rFonts w:ascii="Times New Roman" w:hAnsi="Times New Roman"/>
          <w:lang w:val="ru-RU"/>
        </w:rPr>
        <w:t>Для школ радиус доступности в сельской местности варьируется от 2км (</w:t>
      </w:r>
      <w:r w:rsidRPr="00A51B99">
        <w:rPr>
          <w:rFonts w:ascii="Times New Roman" w:hAnsi="Times New Roman"/>
        </w:rPr>
        <w:t>I</w:t>
      </w:r>
      <w:r w:rsidRPr="00A51B99">
        <w:rPr>
          <w:rFonts w:ascii="Times New Roman" w:hAnsi="Times New Roman"/>
          <w:lang w:val="ru-RU"/>
        </w:rPr>
        <w:t xml:space="preserve"> ступень) до 4км (</w:t>
      </w:r>
      <w:r w:rsidRPr="00A51B99">
        <w:rPr>
          <w:rFonts w:ascii="Times New Roman" w:hAnsi="Times New Roman"/>
        </w:rPr>
        <w:t>II</w:t>
      </w:r>
      <w:r w:rsidRPr="00A51B99">
        <w:rPr>
          <w:rFonts w:ascii="Times New Roman" w:hAnsi="Times New Roman"/>
          <w:lang w:val="ru-RU"/>
        </w:rPr>
        <w:t>-</w:t>
      </w:r>
      <w:r w:rsidRPr="00A51B99">
        <w:rPr>
          <w:rFonts w:ascii="Times New Roman" w:hAnsi="Times New Roman"/>
        </w:rPr>
        <w:t>III</w:t>
      </w:r>
      <w:r w:rsidRPr="00A51B99">
        <w:rPr>
          <w:rFonts w:ascii="Times New Roman" w:hAnsi="Times New Roman"/>
          <w:lang w:val="ru-RU"/>
        </w:rPr>
        <w:t xml:space="preserve"> ступень) в сельской. </w:t>
      </w:r>
    </w:p>
    <w:p w:rsidR="00014A05" w:rsidRPr="00A51B99" w:rsidRDefault="00014A05" w:rsidP="00014A05">
      <w:pPr>
        <w:autoSpaceDE w:val="0"/>
        <w:autoSpaceDN w:val="0"/>
        <w:adjustRightInd w:val="0"/>
        <w:rPr>
          <w:rFonts w:ascii="Times New Roman" w:hAnsi="Times New Roman"/>
          <w:lang w:val="ru-RU"/>
        </w:rPr>
      </w:pPr>
    </w:p>
    <w:p w:rsidR="00014A05" w:rsidRPr="00070027" w:rsidRDefault="00014A05" w:rsidP="00014A05">
      <w:pPr>
        <w:autoSpaceDE w:val="0"/>
        <w:autoSpaceDN w:val="0"/>
        <w:adjustRightInd w:val="0"/>
        <w:ind w:firstLine="708"/>
        <w:jc w:val="center"/>
        <w:rPr>
          <w:rFonts w:ascii="Times New Roman" w:hAnsi="Times New Roman"/>
          <w:b/>
          <w:bCs/>
          <w:i/>
          <w:lang w:val="ru-RU"/>
        </w:rPr>
      </w:pPr>
      <w:r w:rsidRPr="00070027">
        <w:rPr>
          <w:rFonts w:ascii="Times New Roman" w:hAnsi="Times New Roman"/>
          <w:b/>
          <w:bCs/>
          <w:i/>
          <w:lang w:val="ru-RU"/>
        </w:rPr>
        <w:t>Объекты здравоохранения</w:t>
      </w:r>
    </w:p>
    <w:p w:rsidR="00014A05" w:rsidRPr="00070027" w:rsidRDefault="00014A05" w:rsidP="00014A05">
      <w:pPr>
        <w:autoSpaceDE w:val="0"/>
        <w:autoSpaceDN w:val="0"/>
        <w:adjustRightInd w:val="0"/>
        <w:ind w:firstLine="708"/>
        <w:jc w:val="center"/>
        <w:rPr>
          <w:rFonts w:ascii="Times New Roman" w:hAnsi="Times New Roman"/>
          <w:b/>
          <w:bCs/>
          <w:i/>
          <w:color w:val="FF0000"/>
          <w:lang w:val="ru-RU"/>
        </w:rPr>
      </w:pP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lang w:val="ru-RU"/>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w:t>
      </w:r>
      <w:r w:rsidRPr="00070027">
        <w:rPr>
          <w:rFonts w:ascii="Times New Roman" w:hAnsi="Times New Roman"/>
          <w:lang w:val="ru-RU"/>
        </w:rPr>
        <w:lastRenderedPageBreak/>
        <w:t xml:space="preserve">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w:t>
      </w:r>
      <w:r w:rsidRPr="00014A05">
        <w:rPr>
          <w:rFonts w:ascii="Times New Roman" w:hAnsi="Times New Roman"/>
        </w:rPr>
        <w:t>N</w:t>
      </w:r>
      <w:r w:rsidRPr="00070027">
        <w:rPr>
          <w:rFonts w:ascii="Times New Roman" w:hAnsi="Times New Roman"/>
          <w:lang w:val="ru-RU"/>
        </w:rPr>
        <w:t xml:space="preserve">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w:t>
      </w:r>
      <w:r w:rsidRPr="00014A05">
        <w:rPr>
          <w:rFonts w:ascii="Times New Roman" w:hAnsi="Times New Roman"/>
        </w:rPr>
        <w:t>N</w:t>
      </w:r>
      <w:r w:rsidRPr="00070027">
        <w:rPr>
          <w:rFonts w:ascii="Times New Roman" w:hAnsi="Times New Roman"/>
          <w:lang w:val="ru-RU"/>
        </w:rPr>
        <w:t xml:space="preserve">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014A05" w:rsidRPr="00070027" w:rsidRDefault="00014A05" w:rsidP="00014A05">
      <w:pPr>
        <w:autoSpaceDE w:val="0"/>
        <w:autoSpaceDN w:val="0"/>
        <w:adjustRightInd w:val="0"/>
        <w:ind w:firstLine="567"/>
        <w:jc w:val="both"/>
        <w:rPr>
          <w:rFonts w:ascii="Times New Roman" w:hAnsi="Times New Roman"/>
          <w:lang w:val="ru-RU"/>
        </w:rPr>
      </w:pPr>
      <w:r w:rsidRPr="00070027">
        <w:rPr>
          <w:rFonts w:ascii="Times New Roman" w:hAnsi="Times New Roman"/>
          <w:color w:val="FF0000"/>
          <w:lang w:val="ru-RU"/>
        </w:rPr>
        <w:t xml:space="preserve"> </w:t>
      </w:r>
      <w:r w:rsidRPr="00070027">
        <w:rPr>
          <w:rFonts w:ascii="Times New Roman" w:hAnsi="Times New Roman"/>
          <w:lang w:val="ru-RU"/>
        </w:rPr>
        <w:t>К необходимым населению нормируемым объектам здравоохранения относятся врачебные амбулатории (</w:t>
      </w:r>
      <w:r w:rsidRPr="00014A05">
        <w:rPr>
          <w:rFonts w:ascii="Times New Roman" w:hAnsi="Times New Roman"/>
        </w:rPr>
        <w:t>I</w:t>
      </w:r>
      <w:r w:rsidRPr="00070027">
        <w:rPr>
          <w:rFonts w:ascii="Times New Roman" w:hAnsi="Times New Roman"/>
          <w:lang w:val="ru-RU"/>
        </w:rPr>
        <w:t>-ый, повседневный уровень обслуживания) и больницы (</w:t>
      </w:r>
      <w:r w:rsidRPr="00014A05">
        <w:rPr>
          <w:rFonts w:ascii="Times New Roman" w:hAnsi="Times New Roman"/>
        </w:rPr>
        <w:t>II</w:t>
      </w:r>
      <w:r w:rsidRPr="00070027">
        <w:rPr>
          <w:rFonts w:ascii="Times New Roman" w:hAnsi="Times New Roman"/>
          <w:lang w:val="ru-RU"/>
        </w:rPr>
        <w:t>-ой,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014A05" w:rsidRPr="00070027" w:rsidRDefault="00014A05" w:rsidP="00014A05">
      <w:pPr>
        <w:jc w:val="both"/>
        <w:rPr>
          <w:rFonts w:ascii="Times New Roman" w:hAnsi="Times New Roman"/>
          <w:b/>
          <w:color w:val="FF0000"/>
          <w:lang w:val="ru-RU"/>
        </w:rPr>
      </w:pPr>
    </w:p>
    <w:p w:rsidR="00014A05" w:rsidRDefault="004443FD" w:rsidP="00951DE7">
      <w:pPr>
        <w:autoSpaceDE w:val="0"/>
        <w:autoSpaceDN w:val="0"/>
        <w:adjustRightInd w:val="0"/>
        <w:jc w:val="center"/>
        <w:rPr>
          <w:rFonts w:ascii="Times New Roman" w:hAnsi="Times New Roman"/>
          <w:b/>
          <w:bCs/>
          <w:i/>
          <w:iCs/>
          <w:lang w:val="ru-RU"/>
        </w:rPr>
      </w:pPr>
      <w:r>
        <w:rPr>
          <w:rFonts w:ascii="Times New Roman" w:hAnsi="Times New Roman"/>
          <w:b/>
          <w:bCs/>
          <w:i/>
          <w:iCs/>
          <w:lang w:val="ru-RU"/>
        </w:rPr>
        <w:t>Система</w:t>
      </w:r>
      <w:r w:rsidR="00014A05" w:rsidRPr="00070027">
        <w:rPr>
          <w:rFonts w:ascii="Times New Roman" w:hAnsi="Times New Roman"/>
          <w:b/>
          <w:bCs/>
          <w:i/>
          <w:iCs/>
          <w:lang w:val="ru-RU"/>
        </w:rPr>
        <w:t xml:space="preserve"> здравоохранения  </w:t>
      </w:r>
      <w:r w:rsidR="00E90BD7">
        <w:rPr>
          <w:rFonts w:ascii="Times New Roman" w:hAnsi="Times New Roman"/>
          <w:b/>
          <w:bCs/>
          <w:i/>
          <w:iCs/>
          <w:lang w:val="ru-RU"/>
        </w:rPr>
        <w:t>Комсомольского</w:t>
      </w:r>
      <w:r w:rsidR="00014A05" w:rsidRPr="00070027">
        <w:rPr>
          <w:rFonts w:ascii="Times New Roman" w:hAnsi="Times New Roman"/>
          <w:b/>
          <w:bCs/>
          <w:i/>
          <w:iCs/>
          <w:lang w:val="ru-RU"/>
        </w:rPr>
        <w:t xml:space="preserve"> сельского поселения </w:t>
      </w:r>
      <w:r w:rsidR="00951DE7">
        <w:rPr>
          <w:rFonts w:ascii="Times New Roman" w:hAnsi="Times New Roman"/>
          <w:b/>
          <w:bCs/>
          <w:i/>
          <w:iCs/>
          <w:lang w:val="ru-RU"/>
        </w:rPr>
        <w:t xml:space="preserve">  </w:t>
      </w:r>
    </w:p>
    <w:p w:rsidR="00951DE7" w:rsidRPr="00070027" w:rsidRDefault="00951DE7" w:rsidP="00951DE7">
      <w:pPr>
        <w:autoSpaceDE w:val="0"/>
        <w:autoSpaceDN w:val="0"/>
        <w:adjustRightInd w:val="0"/>
        <w:jc w:val="center"/>
        <w:rPr>
          <w:rFonts w:ascii="Times New Roman" w:hAnsi="Times New Roman"/>
          <w:b/>
          <w:bCs/>
          <w:i/>
          <w:iCs/>
          <w:lang w:val="ru-RU"/>
        </w:rPr>
      </w:pPr>
    </w:p>
    <w:p w:rsidR="00014A05" w:rsidRPr="009B5755" w:rsidRDefault="00014A05" w:rsidP="00014A05">
      <w:pPr>
        <w:ind w:firstLine="567"/>
        <w:jc w:val="both"/>
        <w:rPr>
          <w:rFonts w:ascii="Times New Roman" w:hAnsi="Times New Roman"/>
          <w:lang w:val="ru-RU"/>
        </w:rPr>
      </w:pPr>
      <w:r w:rsidRPr="009B5755">
        <w:rPr>
          <w:rFonts w:ascii="Times New Roman" w:hAnsi="Times New Roman"/>
          <w:lang w:val="ru-RU"/>
        </w:rPr>
        <w:t>Нормативов для расчётов средней обеспеченности населения услугами ФАП по «Социальным нормативам и нормам» нет, так как они должны заменять амбулатории в тех населённых пунктах, где нет амбулаторий.</w:t>
      </w:r>
    </w:p>
    <w:p w:rsidR="00014A05" w:rsidRPr="009B5755" w:rsidRDefault="00014A05" w:rsidP="00014A05">
      <w:pPr>
        <w:ind w:firstLine="567"/>
        <w:jc w:val="both"/>
        <w:rPr>
          <w:rFonts w:ascii="Times New Roman" w:eastAsia="Lucida Sans Unicode" w:hAnsi="Times New Roman"/>
          <w:iCs/>
          <w:lang w:val="ru-RU"/>
        </w:rPr>
      </w:pPr>
      <w:r w:rsidRPr="009B5755">
        <w:rPr>
          <w:rFonts w:ascii="Times New Roman" w:eastAsia="Lucida Sans Unicode" w:hAnsi="Times New Roman"/>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014A05" w:rsidRPr="009B5755" w:rsidRDefault="00014A05" w:rsidP="00014A05">
      <w:pPr>
        <w:pStyle w:val="aa"/>
        <w:tabs>
          <w:tab w:val="left" w:pos="567"/>
        </w:tabs>
        <w:jc w:val="both"/>
        <w:rPr>
          <w:rFonts w:eastAsia="Lucida Sans Unicode"/>
          <w:lang w:val="ru-RU"/>
        </w:rPr>
      </w:pPr>
      <w:r w:rsidRPr="009B5755">
        <w:rPr>
          <w:rFonts w:eastAsia="Lucida Sans Unicode"/>
          <w:lang w:val="ru-RU"/>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9B5755">
          <w:rPr>
            <w:rFonts w:eastAsia="Lucida Sans Unicode"/>
            <w:lang w:val="ru-RU"/>
          </w:rPr>
          <w:t>5000 м</w:t>
        </w:r>
      </w:smartTag>
      <w:r w:rsidRPr="009B5755">
        <w:rPr>
          <w:rFonts w:eastAsia="Lucida Sans Unicode"/>
          <w:lang w:val="ru-RU"/>
        </w:rPr>
        <w:t>.</w:t>
      </w:r>
    </w:p>
    <w:p w:rsidR="00014A05" w:rsidRPr="00070027" w:rsidRDefault="00014A05" w:rsidP="00014A05">
      <w:pPr>
        <w:autoSpaceDE w:val="0"/>
        <w:autoSpaceDN w:val="0"/>
        <w:adjustRightInd w:val="0"/>
        <w:rPr>
          <w:rFonts w:ascii="Times New Roman" w:hAnsi="Times New Roman"/>
          <w:b/>
          <w:bCs/>
          <w:i/>
          <w:color w:val="FF0000"/>
          <w:lang w:val="ru-RU"/>
        </w:rPr>
      </w:pPr>
    </w:p>
    <w:p w:rsidR="00014A05" w:rsidRPr="0074016D" w:rsidRDefault="00014A05" w:rsidP="00014A05">
      <w:pPr>
        <w:autoSpaceDE w:val="0"/>
        <w:autoSpaceDN w:val="0"/>
        <w:adjustRightInd w:val="0"/>
        <w:ind w:firstLine="708"/>
        <w:jc w:val="center"/>
        <w:rPr>
          <w:rFonts w:ascii="Times New Roman" w:hAnsi="Times New Roman"/>
          <w:b/>
          <w:bCs/>
          <w:i/>
          <w:lang w:val="ru-RU"/>
        </w:rPr>
      </w:pPr>
      <w:r w:rsidRPr="0074016D">
        <w:rPr>
          <w:rFonts w:ascii="Times New Roman" w:hAnsi="Times New Roman"/>
          <w:b/>
          <w:bCs/>
          <w:i/>
          <w:lang w:val="ru-RU"/>
        </w:rPr>
        <w:t>Учреждения социального обеспечения</w:t>
      </w:r>
    </w:p>
    <w:p w:rsidR="00014A05" w:rsidRPr="0074016D" w:rsidRDefault="00014A05" w:rsidP="00014A05">
      <w:pPr>
        <w:autoSpaceDE w:val="0"/>
        <w:autoSpaceDN w:val="0"/>
        <w:adjustRightInd w:val="0"/>
        <w:ind w:firstLine="708"/>
        <w:jc w:val="center"/>
        <w:rPr>
          <w:rFonts w:ascii="Times New Roman" w:hAnsi="Times New Roman"/>
          <w:b/>
          <w:bCs/>
          <w:i/>
          <w:lang w:val="ru-RU"/>
        </w:rPr>
      </w:pPr>
    </w:p>
    <w:p w:rsidR="00014A05" w:rsidRPr="0074016D" w:rsidRDefault="00014A05" w:rsidP="00014A05">
      <w:pPr>
        <w:autoSpaceDE w:val="0"/>
        <w:autoSpaceDN w:val="0"/>
        <w:adjustRightInd w:val="0"/>
        <w:ind w:firstLine="567"/>
        <w:jc w:val="both"/>
        <w:rPr>
          <w:rFonts w:ascii="Times New Roman" w:hAnsi="Times New Roman"/>
          <w:lang w:val="ru-RU"/>
        </w:rPr>
      </w:pPr>
      <w:r w:rsidRPr="0074016D">
        <w:rPr>
          <w:rFonts w:ascii="Times New Roman" w:hAnsi="Times New Roman"/>
          <w:lang w:val="ru-RU"/>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w:t>
      </w:r>
      <w:r w:rsidR="0074016D" w:rsidRPr="0074016D">
        <w:rPr>
          <w:rFonts w:ascii="Times New Roman" w:hAnsi="Times New Roman"/>
          <w:lang w:val="ru-RU"/>
        </w:rPr>
        <w:t xml:space="preserve">В соответствии с распоряжением Правительства Российской Федерации от 3 июля 1996 г. </w:t>
      </w:r>
      <w:r w:rsidR="0074016D" w:rsidRPr="0074016D">
        <w:rPr>
          <w:rFonts w:ascii="Times New Roman" w:hAnsi="Times New Roman"/>
        </w:rPr>
        <w:t>N</w:t>
      </w:r>
      <w:r w:rsidR="0074016D" w:rsidRPr="0074016D">
        <w:rPr>
          <w:rFonts w:ascii="Times New Roman" w:hAnsi="Times New Roman"/>
          <w:lang w:val="ru-RU"/>
        </w:rPr>
        <w:t xml:space="preserve"> 1063-р (в ред. распоряжений Правительства РФ от 14.07.2001 </w:t>
      </w:r>
      <w:r w:rsidR="0074016D" w:rsidRPr="0074016D">
        <w:rPr>
          <w:rFonts w:ascii="Times New Roman" w:hAnsi="Times New Roman"/>
        </w:rPr>
        <w:t>N</w:t>
      </w:r>
      <w:r w:rsidR="0074016D" w:rsidRPr="0074016D">
        <w:rPr>
          <w:rFonts w:ascii="Times New Roman" w:hAnsi="Times New Roman"/>
          <w:lang w:val="ru-RU"/>
        </w:rPr>
        <w:t xml:space="preserve"> 942-р, от 13.07.2007 </w:t>
      </w:r>
      <w:r w:rsidR="0074016D" w:rsidRPr="0074016D">
        <w:rPr>
          <w:rFonts w:ascii="Times New Roman" w:hAnsi="Times New Roman"/>
        </w:rPr>
        <w:t>N</w:t>
      </w:r>
      <w:r w:rsidR="0074016D">
        <w:rPr>
          <w:rFonts w:ascii="Times New Roman" w:hAnsi="Times New Roman"/>
          <w:lang w:val="ru-RU"/>
        </w:rPr>
        <w:t xml:space="preserve"> 923-р) на </w:t>
      </w:r>
      <w:r w:rsidR="0074016D" w:rsidRPr="0074016D">
        <w:rPr>
          <w:rFonts w:ascii="Times New Roman" w:hAnsi="Times New Roman"/>
          <w:lang w:val="ru-RU"/>
        </w:rPr>
        <w:t xml:space="preserve">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w:t>
      </w:r>
      <w:r w:rsidRPr="0074016D">
        <w:rPr>
          <w:rFonts w:ascii="Times New Roman" w:hAnsi="Times New Roman"/>
          <w:lang w:val="ru-RU"/>
        </w:rPr>
        <w:t>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014A05" w:rsidRPr="0074016D" w:rsidRDefault="00014A05" w:rsidP="00014A05">
      <w:pPr>
        <w:pStyle w:val="22"/>
        <w:spacing w:after="0" w:line="240" w:lineRule="auto"/>
        <w:ind w:left="0" w:firstLine="567"/>
        <w:jc w:val="both"/>
        <w:rPr>
          <w:lang w:val="ru-RU"/>
        </w:rPr>
      </w:pPr>
      <w:r w:rsidRPr="0074016D">
        <w:rPr>
          <w:rFonts w:eastAsia="Arial CYR"/>
          <w:lang w:val="ru-RU"/>
        </w:rPr>
        <w:t xml:space="preserve">В </w:t>
      </w:r>
      <w:r w:rsidR="00E90BD7">
        <w:rPr>
          <w:rFonts w:eastAsia="Arial CYR"/>
          <w:lang w:val="ru-RU"/>
        </w:rPr>
        <w:t>Комсомольском</w:t>
      </w:r>
      <w:r w:rsidRPr="0074016D">
        <w:rPr>
          <w:rFonts w:eastAsia="Arial CYR"/>
          <w:lang w:val="ru-RU"/>
        </w:rPr>
        <w:t xml:space="preserve"> </w:t>
      </w:r>
      <w:r w:rsidRPr="0074016D">
        <w:rPr>
          <w:lang w:val="ru-RU"/>
        </w:rPr>
        <w:t xml:space="preserve">сельском поселении </w:t>
      </w:r>
      <w:r w:rsidRPr="0074016D">
        <w:rPr>
          <w:rFonts w:eastAsia="Arial CYR"/>
          <w:lang w:val="ru-RU"/>
        </w:rPr>
        <w:t xml:space="preserve">на данный момент </w:t>
      </w:r>
      <w:r w:rsidRPr="0074016D">
        <w:rPr>
          <w:lang w:val="ru-RU"/>
        </w:rPr>
        <w:t>стационарные учреждения социального обслуживания для граждан пожилого возраста и инвалидов отсутствуют.</w:t>
      </w:r>
    </w:p>
    <w:p w:rsidR="00014A05" w:rsidRPr="0074016D" w:rsidRDefault="00014A05" w:rsidP="00014A05">
      <w:pPr>
        <w:autoSpaceDE w:val="0"/>
        <w:autoSpaceDN w:val="0"/>
        <w:adjustRightInd w:val="0"/>
        <w:rPr>
          <w:rFonts w:ascii="Times New Roman" w:hAnsi="Times New Roman"/>
          <w:bCs/>
          <w:iCs/>
          <w:lang w:val="ru-RU"/>
        </w:rPr>
      </w:pPr>
      <w:r w:rsidRPr="0074016D">
        <w:rPr>
          <w:rFonts w:ascii="Times New Roman" w:hAnsi="Times New Roman"/>
          <w:b/>
          <w:bCs/>
          <w:i/>
          <w:iCs/>
          <w:lang w:val="ru-RU"/>
        </w:rPr>
        <w:t xml:space="preserve"> </w:t>
      </w:r>
    </w:p>
    <w:p w:rsidR="00014A05" w:rsidRPr="0074016D" w:rsidRDefault="00014A05" w:rsidP="00014A05">
      <w:pPr>
        <w:autoSpaceDE w:val="0"/>
        <w:autoSpaceDN w:val="0"/>
        <w:adjustRightInd w:val="0"/>
        <w:ind w:firstLine="567"/>
        <w:rPr>
          <w:rFonts w:ascii="Times New Roman" w:hAnsi="Times New Roman"/>
          <w:b/>
          <w:bCs/>
          <w:i/>
          <w:lang w:val="ru-RU"/>
        </w:rPr>
      </w:pPr>
      <w:r w:rsidRPr="0074016D">
        <w:rPr>
          <w:rFonts w:ascii="Times New Roman" w:hAnsi="Times New Roman"/>
          <w:b/>
          <w:bCs/>
          <w:i/>
          <w:lang w:val="ru-RU"/>
        </w:rPr>
        <w:t>Объекты управления, кредитно-финансовые учреждения и предприятий связи</w:t>
      </w:r>
    </w:p>
    <w:p w:rsidR="00014A05" w:rsidRPr="004E1FC8" w:rsidRDefault="00014A05" w:rsidP="00014A05">
      <w:pPr>
        <w:autoSpaceDE w:val="0"/>
        <w:autoSpaceDN w:val="0"/>
        <w:adjustRightInd w:val="0"/>
        <w:ind w:firstLine="708"/>
        <w:rPr>
          <w:rFonts w:ascii="Times New Roman" w:hAnsi="Times New Roman"/>
          <w:b/>
          <w:bCs/>
          <w:i/>
          <w:color w:val="C0504D" w:themeColor="accent2"/>
          <w:lang w:val="ru-RU"/>
        </w:rPr>
      </w:pPr>
    </w:p>
    <w:p w:rsidR="00014A05" w:rsidRPr="00ED5202" w:rsidRDefault="00014A05" w:rsidP="00014A05">
      <w:pPr>
        <w:autoSpaceDE w:val="0"/>
        <w:autoSpaceDN w:val="0"/>
        <w:adjustRightInd w:val="0"/>
        <w:ind w:firstLine="567"/>
        <w:jc w:val="both"/>
        <w:rPr>
          <w:rFonts w:ascii="Times New Roman" w:hAnsi="Times New Roman"/>
          <w:lang w:val="ru-RU"/>
        </w:rPr>
      </w:pPr>
      <w:r w:rsidRPr="00ED5202">
        <w:rPr>
          <w:rFonts w:ascii="Times New Roman" w:hAnsi="Times New Roman"/>
          <w:lang w:val="ru-RU"/>
        </w:rPr>
        <w:t>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СниП 2.07.01-89* «Градостроительство. Планировка и застройка городских и сельских поселений».</w:t>
      </w:r>
    </w:p>
    <w:p w:rsidR="00014A05" w:rsidRDefault="00014A05" w:rsidP="00014A05">
      <w:pPr>
        <w:autoSpaceDE w:val="0"/>
        <w:autoSpaceDN w:val="0"/>
        <w:adjustRightInd w:val="0"/>
        <w:ind w:firstLine="567"/>
        <w:jc w:val="both"/>
        <w:rPr>
          <w:rFonts w:ascii="Times New Roman" w:hAnsi="Times New Roman"/>
          <w:lang w:val="ru-RU"/>
        </w:rPr>
      </w:pPr>
      <w:r w:rsidRPr="00ED5202">
        <w:rPr>
          <w:rFonts w:ascii="Times New Roman" w:hAnsi="Times New Roman"/>
          <w:lang w:val="ru-RU"/>
        </w:rPr>
        <w:t xml:space="preserve">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w:t>
      </w:r>
      <w:r w:rsidRPr="00ED5202">
        <w:rPr>
          <w:rFonts w:ascii="Times New Roman" w:hAnsi="Times New Roman"/>
          <w:lang w:val="ru-RU"/>
        </w:rPr>
        <w:lastRenderedPageBreak/>
        <w:t>уровню обслуживания относятся административно-управленческие организации, банки,</w:t>
      </w:r>
      <w:r w:rsidRPr="00070027">
        <w:rPr>
          <w:rFonts w:ascii="Times New Roman" w:hAnsi="Times New Roman"/>
          <w:lang w:val="ru-RU"/>
        </w:rPr>
        <w:t xml:space="preserve">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014A05" w:rsidRPr="00070027" w:rsidRDefault="00014A05" w:rsidP="00014A05">
      <w:pPr>
        <w:jc w:val="both"/>
        <w:rPr>
          <w:rFonts w:ascii="Times New Roman" w:hAnsi="Times New Roman"/>
          <w:lang w:val="ru-RU"/>
        </w:rPr>
      </w:pPr>
    </w:p>
    <w:p w:rsidR="00014A05" w:rsidRPr="00F07CC8" w:rsidRDefault="00014A05" w:rsidP="00014A05">
      <w:pPr>
        <w:autoSpaceDE w:val="0"/>
        <w:autoSpaceDN w:val="0"/>
        <w:adjustRightInd w:val="0"/>
        <w:jc w:val="center"/>
        <w:rPr>
          <w:rFonts w:ascii="Times New Roman" w:hAnsi="Times New Roman"/>
          <w:b/>
          <w:bCs/>
          <w:i/>
          <w:lang w:val="ru-RU"/>
        </w:rPr>
      </w:pPr>
      <w:r w:rsidRPr="00F07CC8">
        <w:rPr>
          <w:rFonts w:ascii="Times New Roman" w:hAnsi="Times New Roman"/>
          <w:b/>
          <w:bCs/>
          <w:i/>
          <w:lang w:val="ru-RU"/>
        </w:rPr>
        <w:t>Объекты торговли, общественного питания, бытового обслуживания и жилищно- коммунального хозяйства</w:t>
      </w:r>
    </w:p>
    <w:p w:rsidR="00014A05" w:rsidRPr="00F07CC8" w:rsidRDefault="00014A05" w:rsidP="00014A05">
      <w:pPr>
        <w:autoSpaceDE w:val="0"/>
        <w:autoSpaceDN w:val="0"/>
        <w:adjustRightInd w:val="0"/>
        <w:jc w:val="center"/>
        <w:rPr>
          <w:rFonts w:ascii="Times New Roman" w:hAnsi="Times New Roman"/>
          <w:b/>
          <w:bCs/>
          <w:i/>
          <w:lang w:val="ru-RU"/>
        </w:rPr>
      </w:pPr>
    </w:p>
    <w:p w:rsidR="00014A05" w:rsidRPr="00F07CC8" w:rsidRDefault="00014A05" w:rsidP="00014A05">
      <w:pPr>
        <w:autoSpaceDE w:val="0"/>
        <w:autoSpaceDN w:val="0"/>
        <w:adjustRightInd w:val="0"/>
        <w:ind w:firstLine="567"/>
        <w:jc w:val="both"/>
        <w:rPr>
          <w:rFonts w:ascii="Times New Roman" w:hAnsi="Times New Roman"/>
          <w:lang w:val="ru-RU"/>
        </w:rPr>
      </w:pPr>
      <w:r w:rsidRPr="00F07CC8">
        <w:rPr>
          <w:rFonts w:ascii="Times New Roman" w:hAnsi="Times New Roman"/>
          <w:lang w:val="ru-RU"/>
        </w:rPr>
        <w:t>Расчет сети предприятий указанных видов обслуживания производится по СНиП 2.07.01-89* «Градостроительство. Планировка и застройка городских и сельских поселений».</w:t>
      </w:r>
    </w:p>
    <w:p w:rsidR="00014A05" w:rsidRPr="00F07CC8" w:rsidRDefault="00014A05" w:rsidP="00014A05">
      <w:pPr>
        <w:autoSpaceDE w:val="0"/>
        <w:autoSpaceDN w:val="0"/>
        <w:adjustRightInd w:val="0"/>
        <w:ind w:firstLine="567"/>
        <w:jc w:val="both"/>
        <w:rPr>
          <w:rFonts w:ascii="Times New Roman" w:hAnsi="Times New Roman"/>
          <w:lang w:val="ru-RU"/>
        </w:rPr>
      </w:pPr>
      <w:r w:rsidRPr="00F07CC8">
        <w:rPr>
          <w:rFonts w:ascii="Times New Roman" w:hAnsi="Times New Roman"/>
          <w:lang w:val="ru-RU"/>
        </w:rPr>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014A05" w:rsidRPr="00F07CC8" w:rsidRDefault="00014A05" w:rsidP="00014A05">
      <w:pPr>
        <w:autoSpaceDE w:val="0"/>
        <w:autoSpaceDN w:val="0"/>
        <w:adjustRightInd w:val="0"/>
        <w:ind w:firstLine="708"/>
        <w:jc w:val="both"/>
        <w:rPr>
          <w:rFonts w:ascii="Times New Roman" w:hAnsi="Times New Roman"/>
          <w:lang w:val="ru-RU"/>
        </w:rPr>
      </w:pPr>
      <w:r w:rsidRPr="00F07CC8">
        <w:rPr>
          <w:rFonts w:ascii="Times New Roman" w:hAnsi="Times New Roman"/>
          <w:lang w:val="ru-RU"/>
        </w:rPr>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ED5202" w:rsidRPr="00ED5202" w:rsidRDefault="00ED5202" w:rsidP="00014A05">
      <w:pPr>
        <w:autoSpaceDE w:val="0"/>
        <w:autoSpaceDN w:val="0"/>
        <w:adjustRightInd w:val="0"/>
        <w:ind w:firstLine="708"/>
        <w:jc w:val="both"/>
        <w:rPr>
          <w:rFonts w:ascii="Times New Roman" w:hAnsi="Times New Roman"/>
          <w:color w:val="C0504D" w:themeColor="accent2"/>
          <w:lang w:val="ru-RU"/>
        </w:rPr>
      </w:pPr>
    </w:p>
    <w:p w:rsidR="00014A05" w:rsidRPr="00070027" w:rsidRDefault="00014A05" w:rsidP="00014A05">
      <w:pPr>
        <w:autoSpaceDE w:val="0"/>
        <w:autoSpaceDN w:val="0"/>
        <w:adjustRightInd w:val="0"/>
        <w:rPr>
          <w:rFonts w:ascii="Times New Roman" w:hAnsi="Times New Roman"/>
          <w:iCs/>
          <w:color w:val="FF0000"/>
          <w:lang w:val="ru-RU"/>
        </w:rPr>
      </w:pPr>
    </w:p>
    <w:p w:rsidR="00014A05" w:rsidRPr="00D96D8E" w:rsidRDefault="00014A05" w:rsidP="00014A05">
      <w:pPr>
        <w:autoSpaceDE w:val="0"/>
        <w:autoSpaceDN w:val="0"/>
        <w:adjustRightInd w:val="0"/>
        <w:jc w:val="center"/>
        <w:rPr>
          <w:rFonts w:ascii="Times New Roman" w:hAnsi="Times New Roman"/>
          <w:b/>
          <w:bCs/>
          <w:i/>
          <w:iCs/>
          <w:lang w:val="ru-RU"/>
        </w:rPr>
      </w:pPr>
      <w:r w:rsidRPr="00D96D8E">
        <w:rPr>
          <w:rFonts w:ascii="Times New Roman" w:hAnsi="Times New Roman"/>
          <w:b/>
          <w:bCs/>
          <w:i/>
          <w:iCs/>
          <w:lang w:val="ru-RU"/>
        </w:rPr>
        <w:t>Объекты культуры, искусства и библиотечного обслуживания</w:t>
      </w:r>
    </w:p>
    <w:p w:rsidR="00014A05" w:rsidRPr="00D96D8E" w:rsidRDefault="00014A05" w:rsidP="00014A05">
      <w:pPr>
        <w:autoSpaceDE w:val="0"/>
        <w:autoSpaceDN w:val="0"/>
        <w:adjustRightInd w:val="0"/>
        <w:jc w:val="center"/>
        <w:rPr>
          <w:rFonts w:ascii="Times New Roman" w:hAnsi="Times New Roman"/>
          <w:b/>
          <w:bCs/>
          <w:i/>
          <w:iCs/>
          <w:lang w:val="ru-RU"/>
        </w:rPr>
      </w:pPr>
    </w:p>
    <w:p w:rsidR="00014A05" w:rsidRPr="00D96D8E" w:rsidRDefault="00014A05" w:rsidP="00014A05">
      <w:pPr>
        <w:autoSpaceDE w:val="0"/>
        <w:autoSpaceDN w:val="0"/>
        <w:adjustRightInd w:val="0"/>
        <w:ind w:firstLine="567"/>
        <w:jc w:val="both"/>
        <w:rPr>
          <w:rFonts w:ascii="Times New Roman" w:hAnsi="Times New Roman"/>
          <w:iCs/>
          <w:lang w:val="ru-RU"/>
        </w:rPr>
      </w:pPr>
      <w:r w:rsidRPr="00D96D8E">
        <w:rPr>
          <w:rFonts w:ascii="Times New Roman" w:hAnsi="Times New Roman"/>
          <w:iCs/>
          <w:lang w:val="ru-RU"/>
        </w:rPr>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128D1" w:rsidRPr="00E90BD7" w:rsidRDefault="00014A05" w:rsidP="00E90BD7">
      <w:pPr>
        <w:autoSpaceDE w:val="0"/>
        <w:autoSpaceDN w:val="0"/>
        <w:adjustRightInd w:val="0"/>
        <w:ind w:firstLine="567"/>
        <w:jc w:val="both"/>
        <w:rPr>
          <w:rFonts w:ascii="Times New Roman" w:hAnsi="Times New Roman"/>
          <w:iCs/>
          <w:lang w:val="ru-RU"/>
        </w:rPr>
      </w:pPr>
      <w:r w:rsidRPr="00D96D8E">
        <w:rPr>
          <w:rFonts w:ascii="Times New Roman" w:hAnsi="Times New Roman"/>
          <w:iCs/>
          <w:lang w:val="ru-RU"/>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014A05" w:rsidRPr="00070027" w:rsidRDefault="00014A05" w:rsidP="00014A05">
      <w:pPr>
        <w:autoSpaceDE w:val="0"/>
        <w:autoSpaceDN w:val="0"/>
        <w:adjustRightInd w:val="0"/>
        <w:ind w:firstLine="708"/>
        <w:rPr>
          <w:rFonts w:ascii="Times New Roman" w:hAnsi="Times New Roman"/>
          <w:iCs/>
          <w:color w:val="FF0000"/>
          <w:lang w:val="ru-RU"/>
        </w:rPr>
      </w:pPr>
    </w:p>
    <w:p w:rsidR="00014A05" w:rsidRPr="00070027" w:rsidRDefault="00014A05" w:rsidP="00014A05">
      <w:pPr>
        <w:ind w:firstLine="567"/>
        <w:jc w:val="center"/>
        <w:rPr>
          <w:rFonts w:ascii="Times New Roman" w:hAnsi="Times New Roman"/>
          <w:b/>
          <w:bCs/>
          <w:i/>
          <w:iCs/>
          <w:lang w:val="ru-RU"/>
        </w:rPr>
      </w:pPr>
      <w:r w:rsidRPr="00070027">
        <w:rPr>
          <w:rFonts w:ascii="Times New Roman" w:hAnsi="Times New Roman"/>
          <w:b/>
          <w:bCs/>
          <w:i/>
          <w:iCs/>
          <w:lang w:val="ru-RU"/>
        </w:rPr>
        <w:t>Сведения о принятых проектом генерального плана радиусах доступности учреждений социальной инфраструктуры представлены в таблице</w:t>
      </w:r>
    </w:p>
    <w:p w:rsidR="00014A05" w:rsidRPr="00070027" w:rsidRDefault="00014A05" w:rsidP="00014A05">
      <w:pPr>
        <w:ind w:firstLine="708"/>
        <w:jc w:val="both"/>
        <w:rPr>
          <w:rFonts w:ascii="Times New Roman" w:hAnsi="Times New Roman"/>
          <w:b/>
          <w:bCs/>
          <w:i/>
          <w:iCs/>
          <w:color w:val="FF0000"/>
          <w:lang w:val="ru-RU"/>
        </w:rPr>
      </w:pPr>
    </w:p>
    <w:tbl>
      <w:tblPr>
        <w:tblW w:w="9344" w:type="dxa"/>
        <w:tblInd w:w="31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28" w:type="dxa"/>
          <w:left w:w="28" w:type="dxa"/>
          <w:bottom w:w="28" w:type="dxa"/>
          <w:right w:w="28" w:type="dxa"/>
        </w:tblCellMar>
        <w:tblLook w:val="0000"/>
      </w:tblPr>
      <w:tblGrid>
        <w:gridCol w:w="5175"/>
        <w:gridCol w:w="4169"/>
      </w:tblGrid>
      <w:tr w:rsidR="00014A05" w:rsidRPr="00014A05" w:rsidTr="00BF0F72">
        <w:trPr>
          <w:tblHeader/>
        </w:trPr>
        <w:tc>
          <w:tcPr>
            <w:tcW w:w="5175" w:type="dxa"/>
            <w:shd w:val="clear" w:color="auto" w:fill="CCCCCC"/>
            <w:vAlign w:val="center"/>
          </w:tcPr>
          <w:p w:rsidR="00014A05" w:rsidRPr="00014A05" w:rsidRDefault="00014A05" w:rsidP="00BF0F72">
            <w:pPr>
              <w:snapToGrid w:val="0"/>
              <w:jc w:val="center"/>
              <w:rPr>
                <w:rFonts w:ascii="Times New Roman" w:hAnsi="Times New Roman"/>
                <w:b/>
                <w:bCs/>
                <w:i/>
              </w:rPr>
            </w:pPr>
            <w:bookmarkStart w:id="117" w:name="TO0000011"/>
            <w:r w:rsidRPr="00014A05">
              <w:rPr>
                <w:rFonts w:ascii="Times New Roman" w:hAnsi="Times New Roman"/>
                <w:b/>
                <w:bCs/>
                <w:i/>
              </w:rPr>
              <w:t>Учреждения и предприятия обслуживания</w:t>
            </w:r>
            <w:bookmarkEnd w:id="117"/>
          </w:p>
        </w:tc>
        <w:tc>
          <w:tcPr>
            <w:tcW w:w="4169" w:type="dxa"/>
            <w:shd w:val="clear" w:color="auto" w:fill="CCCCCC"/>
            <w:vAlign w:val="center"/>
          </w:tcPr>
          <w:p w:rsidR="00014A05" w:rsidRPr="00014A05" w:rsidRDefault="00014A05" w:rsidP="00BF0F72">
            <w:pPr>
              <w:snapToGrid w:val="0"/>
              <w:jc w:val="center"/>
              <w:rPr>
                <w:rFonts w:ascii="Times New Roman" w:hAnsi="Times New Roman"/>
                <w:b/>
                <w:bCs/>
                <w:i/>
              </w:rPr>
            </w:pPr>
            <w:r w:rsidRPr="00014A05">
              <w:rPr>
                <w:rFonts w:ascii="Times New Roman" w:hAnsi="Times New Roman"/>
                <w:b/>
                <w:bCs/>
                <w:i/>
              </w:rPr>
              <w:t>Радиус обслуживания</w:t>
            </w:r>
          </w:p>
        </w:tc>
      </w:tr>
      <w:tr w:rsidR="00014A05" w:rsidRPr="00014A05" w:rsidTr="00BF0F72">
        <w:tc>
          <w:tcPr>
            <w:tcW w:w="9344" w:type="dxa"/>
            <w:gridSpan w:val="2"/>
          </w:tcPr>
          <w:p w:rsidR="00014A05" w:rsidRPr="00014A05" w:rsidRDefault="00014A05" w:rsidP="00BF0F72">
            <w:pPr>
              <w:snapToGrid w:val="0"/>
              <w:rPr>
                <w:rFonts w:ascii="Times New Roman" w:hAnsi="Times New Roman"/>
                <w:iCs/>
              </w:rPr>
            </w:pPr>
            <w:r w:rsidRPr="00014A05">
              <w:rPr>
                <w:rFonts w:ascii="Times New Roman" w:hAnsi="Times New Roman"/>
                <w:iCs/>
              </w:rPr>
              <w:t>Образование</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Детские дошкольные учреждения</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 Сельский нас пункт – 500м</w:t>
            </w:r>
          </w:p>
        </w:tc>
      </w:tr>
      <w:tr w:rsidR="00014A05" w:rsidRPr="00313A06"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Общеобразовательные школы</w:t>
            </w:r>
          </w:p>
        </w:tc>
        <w:tc>
          <w:tcPr>
            <w:tcW w:w="4169"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Сельские населенные пункты - 2км (для 1 ступени - НОШ),  (2-3 ступени  - СОШ, ООШ) -  4км</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Физкультурно-оздоровительные объекты, </w:t>
            </w:r>
          </w:p>
        </w:tc>
        <w:tc>
          <w:tcPr>
            <w:tcW w:w="4169" w:type="dxa"/>
          </w:tcPr>
          <w:p w:rsidR="00014A05" w:rsidRPr="00014A05" w:rsidRDefault="0055754E" w:rsidP="00BF0F72">
            <w:pPr>
              <w:snapToGrid w:val="0"/>
              <w:rPr>
                <w:rFonts w:ascii="Times New Roman" w:hAnsi="Times New Roman"/>
                <w:iCs/>
              </w:rPr>
            </w:pPr>
            <w:r>
              <w:rPr>
                <w:rFonts w:ascii="Times New Roman" w:hAnsi="Times New Roman"/>
                <w:iCs/>
              </w:rPr>
              <w:t xml:space="preserve">Сельский нас пункт 500 </w:t>
            </w:r>
            <w:r w:rsidR="00014A05" w:rsidRPr="00014A05">
              <w:rPr>
                <w:rFonts w:ascii="Times New Roman" w:hAnsi="Times New Roman"/>
                <w:iCs/>
              </w:rPr>
              <w:t>м.</w:t>
            </w:r>
          </w:p>
        </w:tc>
      </w:tr>
      <w:tr w:rsidR="00014A05" w:rsidRPr="00313A06"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Поликлиники, амбулатории, ФАП</w:t>
            </w:r>
          </w:p>
        </w:tc>
        <w:tc>
          <w:tcPr>
            <w:tcW w:w="4169"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 xml:space="preserve">Сельский нас пункт - 30 мин. (с использованием транспорта) - — </w:t>
            </w:r>
            <w:smartTag w:uri="urn:schemas-microsoft-com:office:smarttags" w:element="metricconverter">
              <w:smartTagPr>
                <w:attr w:name="ProductID" w:val="5 км"/>
              </w:smartTagPr>
              <w:r w:rsidRPr="00070027">
                <w:rPr>
                  <w:rFonts w:ascii="Times New Roman" w:hAnsi="Times New Roman"/>
                  <w:iCs/>
                  <w:lang w:val="ru-RU"/>
                </w:rPr>
                <w:t>5 км</w:t>
              </w:r>
            </w:smartTag>
            <w:r w:rsidRPr="00070027">
              <w:rPr>
                <w:rFonts w:ascii="Times New Roman" w:hAnsi="Times New Roman"/>
                <w:iCs/>
                <w:lang w:val="ru-RU"/>
              </w:rPr>
              <w:t xml:space="preserve"> (</w:t>
            </w:r>
            <w:smartTag w:uri="urn:schemas-microsoft-com:office:smarttags" w:element="metricconverter">
              <w:smartTagPr>
                <w:attr w:name="ProductID" w:val="5000 м"/>
              </w:smartTagPr>
              <w:r w:rsidRPr="00070027">
                <w:rPr>
                  <w:rFonts w:ascii="Times New Roman" w:hAnsi="Times New Roman"/>
                  <w:iCs/>
                  <w:lang w:val="ru-RU"/>
                </w:rPr>
                <w:t>5000 м</w:t>
              </w:r>
            </w:smartTag>
            <w:r w:rsidRPr="00070027">
              <w:rPr>
                <w:rFonts w:ascii="Times New Roman" w:hAnsi="Times New Roman"/>
                <w:iCs/>
                <w:lang w:val="ru-RU"/>
              </w:rPr>
              <w:t>)</w:t>
            </w:r>
          </w:p>
        </w:tc>
      </w:tr>
      <w:tr w:rsidR="00014A05" w:rsidRPr="00014A05" w:rsidTr="00BF0F72">
        <w:tc>
          <w:tcPr>
            <w:tcW w:w="5175"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 xml:space="preserve">Учреждения культуры (музеи, библиотеки, дома </w:t>
            </w:r>
            <w:r w:rsidRPr="00070027">
              <w:rPr>
                <w:rFonts w:ascii="Times New Roman" w:hAnsi="Times New Roman"/>
                <w:iCs/>
                <w:lang w:val="ru-RU"/>
              </w:rPr>
              <w:lastRenderedPageBreak/>
              <w:t>культуры и проч.)</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lastRenderedPageBreak/>
              <w:t>Сельский нас пункт 500 м.</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lastRenderedPageBreak/>
              <w:t>Учреждения соцобеспечения</w:t>
            </w:r>
          </w:p>
        </w:tc>
        <w:tc>
          <w:tcPr>
            <w:tcW w:w="4169" w:type="dxa"/>
          </w:tcPr>
          <w:p w:rsidR="00014A05" w:rsidRPr="00014A05" w:rsidRDefault="00014A05" w:rsidP="00BF0F72">
            <w:pPr>
              <w:snapToGrid w:val="0"/>
              <w:rPr>
                <w:rFonts w:ascii="Times New Roman" w:hAnsi="Times New Roman"/>
                <w:iCs/>
              </w:rPr>
            </w:pPr>
            <w:smartTag w:uri="urn:schemas-microsoft-com:office:smarttags" w:element="metricconverter">
              <w:smartTagPr>
                <w:attr w:name="ProductID" w:val="5 км"/>
              </w:smartTagPr>
              <w:r w:rsidRPr="00014A05">
                <w:rPr>
                  <w:rFonts w:ascii="Times New Roman" w:hAnsi="Times New Roman"/>
                  <w:iCs/>
                </w:rPr>
                <w:t>5 км</w:t>
              </w:r>
            </w:smartTag>
            <w:r w:rsidRPr="00014A05">
              <w:rPr>
                <w:rFonts w:ascii="Times New Roman" w:hAnsi="Times New Roman"/>
                <w:iCs/>
              </w:rPr>
              <w:t xml:space="preserve"> (</w:t>
            </w:r>
            <w:smartTag w:uri="urn:schemas-microsoft-com:office:smarttags" w:element="metricconverter">
              <w:smartTagPr>
                <w:attr w:name="ProductID" w:val="5000 м"/>
              </w:smartTagPr>
              <w:r w:rsidRPr="00014A05">
                <w:rPr>
                  <w:rFonts w:ascii="Times New Roman" w:hAnsi="Times New Roman"/>
                  <w:iCs/>
                </w:rPr>
                <w:t>5000 м</w:t>
              </w:r>
            </w:smartTag>
            <w:r w:rsidRPr="00014A05">
              <w:rPr>
                <w:rFonts w:ascii="Times New Roman" w:hAnsi="Times New Roman"/>
                <w:iCs/>
              </w:rPr>
              <w:t>)</w:t>
            </w:r>
          </w:p>
        </w:tc>
      </w:tr>
      <w:tr w:rsidR="00014A05" w:rsidRPr="00014A05" w:rsidTr="00BF0F72">
        <w:tc>
          <w:tcPr>
            <w:tcW w:w="5175" w:type="dxa"/>
          </w:tcPr>
          <w:p w:rsidR="00014A05" w:rsidRPr="00014A05" w:rsidRDefault="00014A05" w:rsidP="00BF0F72">
            <w:pPr>
              <w:snapToGrid w:val="0"/>
              <w:rPr>
                <w:rFonts w:ascii="Times New Roman" w:hAnsi="Times New Roman"/>
                <w:iCs/>
              </w:rPr>
            </w:pPr>
            <w:r w:rsidRPr="00014A05">
              <w:rPr>
                <w:rFonts w:ascii="Times New Roman" w:hAnsi="Times New Roman"/>
                <w:iCs/>
              </w:rPr>
              <w:t xml:space="preserve">Аптеки  </w:t>
            </w:r>
          </w:p>
        </w:tc>
        <w:tc>
          <w:tcPr>
            <w:tcW w:w="4169" w:type="dxa"/>
          </w:tcPr>
          <w:p w:rsidR="00014A05" w:rsidRPr="00014A05" w:rsidRDefault="00014A05" w:rsidP="00BF0F72">
            <w:pPr>
              <w:snapToGrid w:val="0"/>
              <w:rPr>
                <w:rFonts w:ascii="Times New Roman" w:hAnsi="Times New Roman"/>
                <w:iCs/>
              </w:rPr>
            </w:pPr>
            <w:r w:rsidRPr="00014A05">
              <w:rPr>
                <w:rFonts w:ascii="Times New Roman" w:hAnsi="Times New Roman"/>
                <w:iCs/>
              </w:rPr>
              <w:t>800м</w:t>
            </w:r>
          </w:p>
        </w:tc>
      </w:tr>
      <w:tr w:rsidR="00014A05" w:rsidRPr="00313A06" w:rsidTr="00BF0F72">
        <w:tc>
          <w:tcPr>
            <w:tcW w:w="5175" w:type="dxa"/>
          </w:tcPr>
          <w:p w:rsidR="00014A05" w:rsidRPr="00070027" w:rsidRDefault="00014A05" w:rsidP="00BF0F72">
            <w:pPr>
              <w:snapToGrid w:val="0"/>
              <w:rPr>
                <w:rFonts w:ascii="Times New Roman" w:hAnsi="Times New Roman"/>
                <w:iCs/>
                <w:lang w:val="ru-RU"/>
              </w:rPr>
            </w:pPr>
            <w:r w:rsidRPr="00070027">
              <w:rPr>
                <w:rFonts w:ascii="Times New Roman" w:hAnsi="Times New Roman"/>
                <w:iCs/>
                <w:lang w:val="ru-RU"/>
              </w:rPr>
              <w:t>Организации и учреждения управления, кредитно-финансовые учреждения и предприятия связи (Отделения связи, филиалы сберегательного банка и т.п.)</w:t>
            </w:r>
          </w:p>
        </w:tc>
        <w:tc>
          <w:tcPr>
            <w:tcW w:w="4169" w:type="dxa"/>
          </w:tcPr>
          <w:p w:rsidR="00014A05" w:rsidRPr="00070027" w:rsidRDefault="00014A05" w:rsidP="00BF0F72">
            <w:pPr>
              <w:snapToGrid w:val="0"/>
              <w:rPr>
                <w:rFonts w:ascii="Times New Roman" w:hAnsi="Times New Roman"/>
                <w:iCs/>
                <w:lang w:val="ru-RU"/>
              </w:rPr>
            </w:pPr>
          </w:p>
          <w:p w:rsidR="00014A05" w:rsidRPr="00070027" w:rsidRDefault="00014A05" w:rsidP="00BF0F72">
            <w:pPr>
              <w:rPr>
                <w:rFonts w:ascii="Times New Roman" w:hAnsi="Times New Roman"/>
                <w:iCs/>
                <w:lang w:val="ru-RU"/>
              </w:rPr>
            </w:pPr>
            <w:r w:rsidRPr="00070027">
              <w:rPr>
                <w:rFonts w:ascii="Times New Roman" w:hAnsi="Times New Roman"/>
                <w:iCs/>
                <w:lang w:val="ru-RU"/>
              </w:rPr>
              <w:t>Сельские нас пункты - 30 мин. (2,5-</w:t>
            </w:r>
            <w:smartTag w:uri="urn:schemas-microsoft-com:office:smarttags" w:element="metricconverter">
              <w:smartTagPr>
                <w:attr w:name="ProductID" w:val="3 км"/>
              </w:smartTagPr>
              <w:r w:rsidRPr="00070027">
                <w:rPr>
                  <w:rFonts w:ascii="Times New Roman" w:hAnsi="Times New Roman"/>
                  <w:iCs/>
                  <w:lang w:val="ru-RU"/>
                </w:rPr>
                <w:t>3 км</w:t>
              </w:r>
            </w:smartTag>
            <w:r w:rsidRPr="00070027">
              <w:rPr>
                <w:rFonts w:ascii="Times New Roman" w:hAnsi="Times New Roman"/>
                <w:iCs/>
                <w:lang w:val="ru-RU"/>
              </w:rPr>
              <w:t>).</w:t>
            </w:r>
          </w:p>
        </w:tc>
      </w:tr>
      <w:tr w:rsidR="00014A05" w:rsidRPr="00313A06" w:rsidTr="00BF0F72">
        <w:tc>
          <w:tcPr>
            <w:tcW w:w="5175" w:type="dxa"/>
          </w:tcPr>
          <w:p w:rsidR="00014A05" w:rsidRPr="00070027" w:rsidRDefault="00014A05" w:rsidP="00BF0F72">
            <w:pPr>
              <w:snapToGrid w:val="0"/>
              <w:jc w:val="both"/>
              <w:rPr>
                <w:rFonts w:ascii="Times New Roman" w:hAnsi="Times New Roman"/>
                <w:iCs/>
                <w:lang w:val="ru-RU"/>
              </w:rPr>
            </w:pPr>
            <w:r w:rsidRPr="00070027">
              <w:rPr>
                <w:rFonts w:ascii="Times New Roman" w:hAnsi="Times New Roman"/>
                <w:iCs/>
                <w:lang w:val="ru-RU"/>
              </w:rPr>
              <w:t>Объекты торговли, общественного питания, бытового обслуживания и жилищно-коммунального хозяйства.</w:t>
            </w:r>
          </w:p>
        </w:tc>
        <w:tc>
          <w:tcPr>
            <w:tcW w:w="4169" w:type="dxa"/>
          </w:tcPr>
          <w:p w:rsidR="00014A05" w:rsidRPr="00070027" w:rsidRDefault="00014A05" w:rsidP="00BF0F72">
            <w:pPr>
              <w:snapToGrid w:val="0"/>
              <w:jc w:val="both"/>
              <w:rPr>
                <w:rFonts w:ascii="Times New Roman" w:hAnsi="Times New Roman"/>
                <w:iCs/>
                <w:lang w:val="ru-RU"/>
              </w:rPr>
            </w:pPr>
          </w:p>
          <w:p w:rsidR="00014A05" w:rsidRPr="00070027" w:rsidRDefault="00014A05" w:rsidP="00BF0F72">
            <w:pPr>
              <w:jc w:val="both"/>
              <w:rPr>
                <w:rFonts w:ascii="Times New Roman" w:hAnsi="Times New Roman"/>
                <w:iCs/>
                <w:lang w:val="ru-RU"/>
              </w:rPr>
            </w:pPr>
            <w:r w:rsidRPr="00070027">
              <w:rPr>
                <w:rFonts w:ascii="Times New Roman" w:hAnsi="Times New Roman"/>
                <w:iCs/>
                <w:lang w:val="ru-RU"/>
              </w:rPr>
              <w:t>Сельские нас пункты - 30 мин. (2 км).</w:t>
            </w:r>
          </w:p>
        </w:tc>
      </w:tr>
    </w:tbl>
    <w:p w:rsidR="00014A05" w:rsidRPr="00070027" w:rsidRDefault="00014A05" w:rsidP="00014A05">
      <w:pPr>
        <w:autoSpaceDE w:val="0"/>
        <w:autoSpaceDN w:val="0"/>
        <w:adjustRightInd w:val="0"/>
        <w:rPr>
          <w:rFonts w:ascii="Times New Roman" w:hAnsi="Times New Roman"/>
          <w:iCs/>
          <w:color w:val="FF0000"/>
          <w:lang w:val="ru-RU"/>
        </w:rPr>
      </w:pPr>
    </w:p>
    <w:p w:rsidR="00014A05" w:rsidRPr="00070027" w:rsidRDefault="00014A05" w:rsidP="00014A05">
      <w:pPr>
        <w:autoSpaceDE w:val="0"/>
        <w:autoSpaceDN w:val="0"/>
        <w:adjustRightInd w:val="0"/>
        <w:jc w:val="center"/>
        <w:rPr>
          <w:rFonts w:ascii="Times New Roman" w:hAnsi="Times New Roman"/>
          <w:b/>
          <w:bCs/>
          <w:i/>
          <w:iCs/>
          <w:lang w:val="ru-RU"/>
        </w:rPr>
      </w:pPr>
      <w:r w:rsidRPr="00070027">
        <w:rPr>
          <w:rFonts w:ascii="Times New Roman" w:hAnsi="Times New Roman"/>
          <w:b/>
          <w:bCs/>
          <w:i/>
          <w:iCs/>
          <w:lang w:val="ru-RU"/>
        </w:rPr>
        <w:t>Объекты физической культуры и массового спорта</w:t>
      </w:r>
    </w:p>
    <w:p w:rsidR="00014A05" w:rsidRPr="00070027" w:rsidRDefault="00014A05" w:rsidP="00014A05">
      <w:pPr>
        <w:autoSpaceDE w:val="0"/>
        <w:autoSpaceDN w:val="0"/>
        <w:adjustRightInd w:val="0"/>
        <w:jc w:val="center"/>
        <w:rPr>
          <w:rFonts w:ascii="Times New Roman" w:hAnsi="Times New Roman"/>
          <w:b/>
          <w:bCs/>
          <w:i/>
          <w:iCs/>
          <w:lang w:val="ru-RU"/>
        </w:rPr>
      </w:pPr>
    </w:p>
    <w:p w:rsidR="00014A05" w:rsidRPr="00070027" w:rsidRDefault="00014A05" w:rsidP="00014A05">
      <w:pPr>
        <w:autoSpaceDE w:val="0"/>
        <w:autoSpaceDN w:val="0"/>
        <w:adjustRightInd w:val="0"/>
        <w:ind w:firstLine="567"/>
        <w:jc w:val="both"/>
        <w:rPr>
          <w:rFonts w:ascii="Times New Roman" w:hAnsi="Times New Roman"/>
          <w:iCs/>
          <w:lang w:val="ru-RU"/>
        </w:rPr>
      </w:pPr>
      <w:r w:rsidRPr="00070027">
        <w:rPr>
          <w:rFonts w:ascii="Times New Roman" w:hAnsi="Times New Roman"/>
          <w:iCs/>
          <w:lang w:val="ru-RU"/>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w:t>
      </w:r>
    </w:p>
    <w:p w:rsidR="00014A05" w:rsidRPr="00070027" w:rsidRDefault="00014A05" w:rsidP="00014A05">
      <w:pPr>
        <w:autoSpaceDE w:val="0"/>
        <w:autoSpaceDN w:val="0"/>
        <w:adjustRightInd w:val="0"/>
        <w:ind w:firstLine="567"/>
        <w:jc w:val="both"/>
        <w:rPr>
          <w:rFonts w:ascii="Times New Roman" w:hAnsi="Times New Roman"/>
          <w:iCs/>
          <w:lang w:val="ru-RU"/>
        </w:rPr>
      </w:pPr>
      <w:r w:rsidRPr="00070027">
        <w:rPr>
          <w:rFonts w:ascii="Times New Roman" w:hAnsi="Times New Roman"/>
          <w:iCs/>
          <w:lang w:val="ru-RU"/>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014A05" w:rsidRPr="00070027"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w:t>
      </w:r>
    </w:p>
    <w:p w:rsidR="00014A05"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 xml:space="preserve"> С точки зрения удаленности для учреждений повседневного обслуживания от потребителей установлен радиус пешеходной доступности - 500 м.</w:t>
      </w:r>
    </w:p>
    <w:p w:rsidR="00014A05" w:rsidRPr="00070027" w:rsidRDefault="00014A05" w:rsidP="00014A05">
      <w:pPr>
        <w:autoSpaceDE w:val="0"/>
        <w:autoSpaceDN w:val="0"/>
        <w:adjustRightInd w:val="0"/>
        <w:rPr>
          <w:rFonts w:ascii="Times New Roman" w:hAnsi="Times New Roman"/>
          <w:b/>
          <w:bCs/>
          <w:i/>
          <w:iCs/>
          <w:color w:val="FF0000"/>
          <w:lang w:val="ru-RU"/>
        </w:rPr>
      </w:pPr>
    </w:p>
    <w:p w:rsidR="00014A05" w:rsidRPr="00070027" w:rsidRDefault="00014A05" w:rsidP="00014A05">
      <w:pPr>
        <w:autoSpaceDE w:val="0"/>
        <w:autoSpaceDN w:val="0"/>
        <w:adjustRightInd w:val="0"/>
        <w:rPr>
          <w:rFonts w:ascii="Times New Roman" w:hAnsi="Times New Roman"/>
          <w:b/>
          <w:bCs/>
          <w:i/>
          <w:iCs/>
          <w:lang w:val="ru-RU"/>
        </w:rPr>
      </w:pPr>
      <w:r w:rsidRPr="00070027">
        <w:rPr>
          <w:rFonts w:ascii="Times New Roman" w:hAnsi="Times New Roman"/>
          <w:b/>
          <w:bCs/>
          <w:i/>
          <w:iCs/>
          <w:lang w:val="ru-RU"/>
        </w:rPr>
        <w:t>Вывод:</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Из проведенного анализа видна недостаточность услуг, предоставляемых населению в данной сфере.</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014A05" w:rsidRPr="00070027" w:rsidRDefault="00014A05" w:rsidP="00014A05">
      <w:pPr>
        <w:tabs>
          <w:tab w:val="left" w:pos="567"/>
        </w:tabs>
        <w:jc w:val="both"/>
        <w:rPr>
          <w:rFonts w:ascii="Times New Roman" w:hAnsi="Times New Roman"/>
          <w:color w:val="FF0000"/>
          <w:lang w:val="ru-RU"/>
        </w:rPr>
      </w:pPr>
      <w:r w:rsidRPr="00070027">
        <w:rPr>
          <w:rFonts w:ascii="Times New Roman" w:hAnsi="Times New Roman"/>
          <w:color w:val="FF0000"/>
          <w:lang w:val="ru-RU"/>
        </w:rPr>
        <w:tab/>
      </w:r>
    </w:p>
    <w:p w:rsidR="00014A05" w:rsidRPr="00070027" w:rsidRDefault="00014A05" w:rsidP="00014A05">
      <w:pPr>
        <w:tabs>
          <w:tab w:val="left" w:pos="567"/>
        </w:tabs>
        <w:jc w:val="both"/>
        <w:rPr>
          <w:rFonts w:ascii="Times New Roman" w:hAnsi="Times New Roman"/>
          <w:b/>
          <w:i/>
          <w:iCs/>
          <w:color w:val="FF0000"/>
          <w:lang w:val="ru-RU"/>
        </w:rPr>
      </w:pPr>
    </w:p>
    <w:p w:rsidR="00014A05" w:rsidRPr="00070027" w:rsidRDefault="00014A05" w:rsidP="00014A05">
      <w:pPr>
        <w:ind w:firstLine="708"/>
        <w:jc w:val="center"/>
        <w:rPr>
          <w:rFonts w:ascii="Times New Roman" w:hAnsi="Times New Roman"/>
          <w:b/>
          <w:i/>
          <w:iCs/>
          <w:lang w:val="ru-RU"/>
        </w:rPr>
      </w:pPr>
      <w:r w:rsidRPr="00070027">
        <w:rPr>
          <w:rFonts w:ascii="Times New Roman" w:hAnsi="Times New Roman"/>
          <w:b/>
          <w:i/>
          <w:iCs/>
          <w:lang w:val="ru-RU"/>
        </w:rPr>
        <w:t>1.9.5. Объекты массового отдыха жителей поселения. Благоустройство и озеленение территории поселения.</w:t>
      </w:r>
    </w:p>
    <w:p w:rsidR="00014A05" w:rsidRPr="00070027" w:rsidRDefault="00014A05" w:rsidP="00014A05">
      <w:pPr>
        <w:ind w:firstLine="708"/>
        <w:jc w:val="both"/>
        <w:rPr>
          <w:rFonts w:ascii="Times New Roman" w:hAnsi="Times New Roman"/>
          <w:b/>
          <w:i/>
          <w:iCs/>
          <w:color w:val="FF0000"/>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местного значения поселения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lastRenderedPageBreak/>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развитие и обеспечение охраны лечебно-оздоровительных мест и курортов местного значения на территории поселения.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Проектом предусматривается устройство санкционированных пляжей со строительством лодочных пристаней и спасательных станций.</w:t>
      </w:r>
    </w:p>
    <w:p w:rsidR="00014A05" w:rsidRPr="00070027" w:rsidRDefault="00014A05" w:rsidP="00014A05">
      <w:pPr>
        <w:ind w:firstLine="567"/>
        <w:jc w:val="both"/>
        <w:rPr>
          <w:rFonts w:ascii="Times New Roman" w:hAnsi="Times New Roman"/>
          <w:bCs/>
          <w:lang w:val="ru-RU"/>
        </w:rPr>
      </w:pPr>
      <w:r w:rsidRPr="00070027">
        <w:rPr>
          <w:rFonts w:ascii="Times New Roman" w:hAnsi="Times New Roman"/>
          <w:bCs/>
          <w:lang w:val="ru-RU"/>
        </w:rPr>
        <w:t>В настоящее время насаждения общего пользования и участки рекреационного озеленения представ</w:t>
      </w:r>
      <w:r w:rsidRPr="00070027">
        <w:rPr>
          <w:rFonts w:ascii="Times New Roman" w:hAnsi="Times New Roman"/>
          <w:bCs/>
          <w:lang w:val="ru-RU"/>
        </w:rPr>
        <w:softHyphen/>
        <w:t>лены в административном центре поселения. В остальных населенных пунктах сложившиеся рекреационные зоны фактически отсутствуют.</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Современная планировочная организация зеленых насаждений поселения характеризуется следующими особенностями: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отсутствует единая, планировочно связанная система зеленых насаждений населенных пунктов;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в существующей застройке населенного пункта строительство новых зеленых зон планировочно ограничено;</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недостаточный уровень благоустройства существующих парков, скверов.</w:t>
      </w:r>
    </w:p>
    <w:p w:rsidR="00014A05" w:rsidRPr="00070027" w:rsidRDefault="00014A05" w:rsidP="00014A05">
      <w:pPr>
        <w:tabs>
          <w:tab w:val="left" w:pos="567"/>
        </w:tabs>
        <w:autoSpaceDE w:val="0"/>
        <w:autoSpaceDN w:val="0"/>
        <w:adjustRightInd w:val="0"/>
        <w:jc w:val="both"/>
        <w:rPr>
          <w:rFonts w:ascii="Times New Roman" w:eastAsia="Calibri" w:hAnsi="Times New Roman"/>
          <w:lang w:val="ru-RU"/>
        </w:rPr>
      </w:pPr>
      <w:r w:rsidRPr="00070027">
        <w:rPr>
          <w:rFonts w:ascii="Times New Roman" w:hAnsi="Times New Roman"/>
          <w:lang w:val="ru-RU"/>
        </w:rPr>
        <w:tab/>
      </w:r>
    </w:p>
    <w:p w:rsidR="00014A05" w:rsidRPr="00070027" w:rsidRDefault="00014A05" w:rsidP="00014A05">
      <w:pPr>
        <w:ind w:firstLine="567"/>
        <w:jc w:val="both"/>
        <w:rPr>
          <w:rFonts w:ascii="Times New Roman" w:hAnsi="Times New Roman"/>
          <w:b/>
          <w:bCs/>
          <w:i/>
          <w:iCs/>
          <w:lang w:val="ru-RU"/>
        </w:rPr>
      </w:pPr>
      <w:r w:rsidRPr="00070027">
        <w:rPr>
          <w:rFonts w:ascii="Times New Roman" w:hAnsi="Times New Roman"/>
          <w:b/>
          <w:bCs/>
          <w:i/>
          <w:iCs/>
          <w:lang w:val="ru-RU"/>
        </w:rPr>
        <w:t>В результате анализа, проведенного в пункте 1.9.5., выявлены следующие проблемы, касающиеся развития озеленения и благоустройства сельском поселения:</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lang w:val="ru-RU"/>
        </w:rPr>
        <w:tab/>
      </w:r>
      <w:r w:rsidRPr="00070027">
        <w:rPr>
          <w:rFonts w:ascii="Times New Roman" w:hAnsi="Times New Roman"/>
          <w:i/>
          <w:lang w:val="ru-RU"/>
        </w:rPr>
        <w:t>Проблема 1. Необходимо устройство санкционированных пляжей со строительством лодочных пристаней и спасательных станций.</w:t>
      </w:r>
    </w:p>
    <w:p w:rsidR="00014A05" w:rsidRPr="00070027" w:rsidRDefault="00014A05" w:rsidP="00014A05">
      <w:pPr>
        <w:ind w:firstLine="567"/>
        <w:jc w:val="both"/>
        <w:rPr>
          <w:rFonts w:ascii="Times New Roman" w:hAnsi="Times New Roman"/>
          <w:i/>
          <w:lang w:val="ru-RU"/>
        </w:rPr>
      </w:pPr>
      <w:r w:rsidRPr="00070027">
        <w:rPr>
          <w:rFonts w:ascii="Times New Roman" w:hAnsi="Times New Roman"/>
          <w:i/>
          <w:lang w:val="ru-RU"/>
        </w:rPr>
        <w:t>Проблема 2. Требуется благоустройство существующих рекреационных зон и создание дополнительных на территории населенных пунктов;</w:t>
      </w:r>
    </w:p>
    <w:p w:rsidR="00014A05" w:rsidRPr="00070027" w:rsidRDefault="00014A05" w:rsidP="00014A05">
      <w:pPr>
        <w:ind w:firstLine="567"/>
        <w:jc w:val="both"/>
        <w:rPr>
          <w:rFonts w:ascii="Times New Roman" w:hAnsi="Times New Roman"/>
          <w:i/>
          <w:lang w:val="ru-RU"/>
        </w:rPr>
      </w:pPr>
      <w:r w:rsidRPr="00070027">
        <w:rPr>
          <w:rFonts w:ascii="Times New Roman" w:hAnsi="Times New Roman"/>
          <w:i/>
          <w:lang w:val="ru-RU"/>
        </w:rPr>
        <w:t>Проблема 3. Требуется «омоложение» существующей древесно-кустарниковой растительности;</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i/>
          <w:lang w:val="ru-RU"/>
        </w:rPr>
        <w:tab/>
        <w:t>Проблема 4. Необходимо устройство детских игровых площадок внутри жилых кварталов в населенных пунктах;</w:t>
      </w:r>
    </w:p>
    <w:p w:rsidR="00014A05" w:rsidRPr="00070027" w:rsidRDefault="00014A05" w:rsidP="00014A05">
      <w:pPr>
        <w:tabs>
          <w:tab w:val="left" w:pos="567"/>
        </w:tabs>
        <w:jc w:val="both"/>
        <w:rPr>
          <w:rFonts w:ascii="Times New Roman" w:hAnsi="Times New Roman"/>
          <w:i/>
          <w:lang w:val="ru-RU"/>
        </w:rPr>
      </w:pPr>
      <w:r w:rsidRPr="00070027">
        <w:rPr>
          <w:rFonts w:ascii="Times New Roman" w:hAnsi="Times New Roman"/>
          <w:i/>
          <w:lang w:val="ru-RU"/>
        </w:rPr>
        <w:tab/>
        <w:t>Проблема 5. Требуется устройство пешеходных тротуаров по улицам населенных пунктов.</w:t>
      </w:r>
    </w:p>
    <w:p w:rsidR="00014A05" w:rsidRPr="00070027" w:rsidRDefault="00014A05" w:rsidP="00014A05">
      <w:pPr>
        <w:jc w:val="both"/>
        <w:rPr>
          <w:rFonts w:ascii="Times New Roman" w:hAnsi="Times New Roman"/>
          <w:b/>
          <w:bCs/>
          <w:i/>
          <w:color w:val="FF0000"/>
          <w:shd w:val="clear" w:color="auto" w:fill="FFFFFF"/>
          <w:lang w:val="ru-RU"/>
        </w:rPr>
      </w:pPr>
    </w:p>
    <w:p w:rsidR="00014A05" w:rsidRPr="00070027" w:rsidRDefault="00014A05" w:rsidP="00014A05">
      <w:pPr>
        <w:jc w:val="both"/>
        <w:rPr>
          <w:rFonts w:ascii="Times New Roman" w:hAnsi="Times New Roman"/>
          <w:b/>
          <w:bCs/>
          <w:i/>
          <w:color w:val="FF0000"/>
          <w:shd w:val="clear" w:color="auto" w:fill="FFFFFF"/>
          <w:lang w:val="ru-RU"/>
        </w:rPr>
      </w:pPr>
    </w:p>
    <w:p w:rsidR="00014A05" w:rsidRPr="003A7833" w:rsidRDefault="00014A05" w:rsidP="00014A05">
      <w:pPr>
        <w:autoSpaceDE w:val="0"/>
        <w:autoSpaceDN w:val="0"/>
        <w:adjustRightInd w:val="0"/>
        <w:jc w:val="center"/>
        <w:rPr>
          <w:rFonts w:ascii="Times New Roman" w:hAnsi="Times New Roman"/>
          <w:b/>
          <w:bCs/>
          <w:i/>
          <w:iCs/>
          <w:lang w:val="ru-RU"/>
        </w:rPr>
      </w:pPr>
      <w:r w:rsidRPr="003A7833">
        <w:rPr>
          <w:rFonts w:ascii="Times New Roman" w:hAnsi="Times New Roman"/>
          <w:b/>
          <w:bCs/>
          <w:i/>
          <w:iCs/>
          <w:lang w:val="ru-RU"/>
        </w:rPr>
        <w:t>1.9.6. Объекты специального назначения. Обеспечение территории сельского</w:t>
      </w:r>
    </w:p>
    <w:p w:rsidR="00014A05" w:rsidRPr="003A7833" w:rsidRDefault="00014A05" w:rsidP="00014A05">
      <w:pPr>
        <w:autoSpaceDE w:val="0"/>
        <w:autoSpaceDN w:val="0"/>
        <w:adjustRightInd w:val="0"/>
        <w:jc w:val="center"/>
        <w:rPr>
          <w:rFonts w:ascii="Times New Roman" w:hAnsi="Times New Roman"/>
          <w:b/>
          <w:bCs/>
          <w:i/>
          <w:iCs/>
          <w:lang w:val="ru-RU"/>
        </w:rPr>
      </w:pPr>
      <w:r w:rsidRPr="003A7833">
        <w:rPr>
          <w:rFonts w:ascii="Times New Roman" w:hAnsi="Times New Roman"/>
          <w:b/>
          <w:bCs/>
          <w:i/>
          <w:iCs/>
          <w:lang w:val="ru-RU"/>
        </w:rPr>
        <w:t>поселения местами сбора бытовых отходов и местами захоронения</w:t>
      </w:r>
    </w:p>
    <w:p w:rsidR="00014A05" w:rsidRPr="003A7833" w:rsidRDefault="00014A05" w:rsidP="00014A05">
      <w:pPr>
        <w:autoSpaceDE w:val="0"/>
        <w:autoSpaceDN w:val="0"/>
        <w:adjustRightInd w:val="0"/>
        <w:rPr>
          <w:rFonts w:ascii="Times New Roman" w:hAnsi="Times New Roman"/>
          <w:b/>
          <w:bCs/>
          <w:iCs/>
          <w:color w:val="FF0000"/>
          <w:lang w:val="ru-RU"/>
        </w:rPr>
      </w:pPr>
    </w:p>
    <w:p w:rsidR="00014A05" w:rsidRPr="003A7833" w:rsidRDefault="00014A05" w:rsidP="00014A05">
      <w:pPr>
        <w:autoSpaceDE w:val="0"/>
        <w:autoSpaceDN w:val="0"/>
        <w:adjustRightInd w:val="0"/>
        <w:ind w:firstLine="567"/>
        <w:jc w:val="center"/>
        <w:rPr>
          <w:rFonts w:ascii="Times New Roman" w:hAnsi="Times New Roman"/>
          <w:b/>
          <w:bCs/>
          <w:i/>
          <w:iCs/>
          <w:lang w:val="ru-RU"/>
        </w:rPr>
      </w:pPr>
      <w:r w:rsidRPr="003A7833">
        <w:rPr>
          <w:rFonts w:ascii="Times New Roman" w:hAnsi="Times New Roman"/>
          <w:b/>
          <w:bCs/>
          <w:i/>
          <w:iCs/>
          <w:lang w:val="ru-RU"/>
        </w:rPr>
        <w:t>Места сбора бытовых отходов</w:t>
      </w:r>
    </w:p>
    <w:p w:rsidR="00014A05" w:rsidRPr="000814FA" w:rsidRDefault="00014A05" w:rsidP="00014A05">
      <w:pPr>
        <w:autoSpaceDE w:val="0"/>
        <w:autoSpaceDN w:val="0"/>
        <w:adjustRightInd w:val="0"/>
        <w:ind w:firstLine="567"/>
        <w:jc w:val="center"/>
        <w:rPr>
          <w:rFonts w:ascii="Times New Roman" w:hAnsi="Times New Roman"/>
          <w:b/>
          <w:bCs/>
          <w:i/>
          <w:iCs/>
          <w:highlight w:val="yellow"/>
          <w:lang w:val="ru-RU"/>
        </w:rPr>
      </w:pPr>
    </w:p>
    <w:p w:rsidR="003A7833" w:rsidRPr="003A7833" w:rsidRDefault="00014A05" w:rsidP="008D7A24">
      <w:pPr>
        <w:autoSpaceDE w:val="0"/>
        <w:autoSpaceDN w:val="0"/>
        <w:adjustRightInd w:val="0"/>
        <w:ind w:firstLine="567"/>
        <w:jc w:val="both"/>
        <w:rPr>
          <w:rFonts w:ascii="Times New Roman" w:hAnsi="Times New Roman"/>
          <w:bCs/>
          <w:iCs/>
          <w:lang w:val="ru-RU"/>
        </w:rPr>
      </w:pPr>
      <w:r w:rsidRPr="003A7833">
        <w:rPr>
          <w:rFonts w:ascii="Times New Roman" w:hAnsi="Times New Roman"/>
          <w:bCs/>
          <w:iCs/>
          <w:lang w:val="ru-RU"/>
        </w:rPr>
        <w:t>На территории</w:t>
      </w:r>
      <w:r w:rsidR="00FD05FA" w:rsidRPr="003A7833">
        <w:rPr>
          <w:rFonts w:ascii="Times New Roman" w:hAnsi="Times New Roman"/>
          <w:bCs/>
          <w:iCs/>
          <w:lang w:val="ru-RU"/>
        </w:rPr>
        <w:t xml:space="preserve"> </w:t>
      </w:r>
      <w:r w:rsidR="003A7833" w:rsidRPr="003A7833">
        <w:rPr>
          <w:rFonts w:ascii="Times New Roman" w:hAnsi="Times New Roman"/>
          <w:bCs/>
          <w:iCs/>
          <w:lang w:val="ru-RU"/>
        </w:rPr>
        <w:t>Комсомольского</w:t>
      </w:r>
      <w:r w:rsidRPr="003A7833">
        <w:rPr>
          <w:rFonts w:ascii="Times New Roman" w:hAnsi="Times New Roman"/>
          <w:bCs/>
          <w:iCs/>
          <w:lang w:val="ru-RU"/>
        </w:rPr>
        <w:t xml:space="preserve"> </w:t>
      </w:r>
      <w:r w:rsidR="008D7A24" w:rsidRPr="003A7833">
        <w:rPr>
          <w:rFonts w:ascii="Times New Roman" w:hAnsi="Times New Roman"/>
          <w:bCs/>
          <w:iCs/>
          <w:lang w:val="ru-RU"/>
        </w:rPr>
        <w:t>сельского поселения расположены</w:t>
      </w:r>
      <w:r w:rsidR="00FD05FA" w:rsidRPr="003A7833">
        <w:rPr>
          <w:rFonts w:ascii="Times New Roman" w:hAnsi="Times New Roman"/>
          <w:bCs/>
          <w:iCs/>
          <w:lang w:val="ru-RU"/>
        </w:rPr>
        <w:t xml:space="preserve"> </w:t>
      </w:r>
      <w:r w:rsidR="008D7A24" w:rsidRPr="003A7833">
        <w:rPr>
          <w:rFonts w:ascii="Times New Roman" w:hAnsi="Times New Roman"/>
          <w:bCs/>
          <w:iCs/>
          <w:lang w:val="ru-RU"/>
        </w:rPr>
        <w:t xml:space="preserve"> </w:t>
      </w:r>
      <w:r w:rsidR="003A7833" w:rsidRPr="003A7833">
        <w:rPr>
          <w:rFonts w:ascii="Times New Roman" w:hAnsi="Times New Roman"/>
          <w:bCs/>
          <w:iCs/>
          <w:lang w:val="ru-RU"/>
        </w:rPr>
        <w:t>3</w:t>
      </w:r>
      <w:r w:rsidR="008D7A24" w:rsidRPr="003A7833">
        <w:rPr>
          <w:rFonts w:ascii="Times New Roman" w:hAnsi="Times New Roman"/>
          <w:bCs/>
          <w:iCs/>
          <w:lang w:val="ru-RU"/>
        </w:rPr>
        <w:t xml:space="preserve"> свалки</w:t>
      </w:r>
      <w:r w:rsidR="003A7833" w:rsidRPr="003A7833">
        <w:rPr>
          <w:rFonts w:ascii="Times New Roman" w:hAnsi="Times New Roman"/>
          <w:bCs/>
          <w:iCs/>
          <w:lang w:val="ru-RU"/>
        </w:rPr>
        <w:t>.</w:t>
      </w:r>
    </w:p>
    <w:p w:rsidR="008E2D99" w:rsidRPr="003A7833" w:rsidRDefault="008E2D99" w:rsidP="008D7A24">
      <w:pPr>
        <w:autoSpaceDE w:val="0"/>
        <w:autoSpaceDN w:val="0"/>
        <w:adjustRightInd w:val="0"/>
        <w:ind w:firstLine="567"/>
        <w:jc w:val="both"/>
        <w:rPr>
          <w:rFonts w:ascii="Times New Roman" w:hAnsi="Times New Roman"/>
          <w:bCs/>
          <w:iCs/>
          <w:lang w:val="ru-RU"/>
        </w:rPr>
      </w:pPr>
      <w:r w:rsidRPr="003A7833">
        <w:rPr>
          <w:rFonts w:ascii="Times New Roman" w:hAnsi="Times New Roman"/>
          <w:bCs/>
          <w:iCs/>
          <w:lang w:val="ru-RU"/>
        </w:rPr>
        <w:t xml:space="preserve">Проектом предлагается закрытие свалки в д. </w:t>
      </w:r>
      <w:r w:rsidR="004E5AD6">
        <w:rPr>
          <w:rFonts w:ascii="Times New Roman" w:hAnsi="Times New Roman"/>
          <w:bCs/>
          <w:iCs/>
          <w:lang w:val="ru-RU"/>
        </w:rPr>
        <w:t>Тазырбак</w:t>
      </w:r>
      <w:r w:rsidRPr="003A7833">
        <w:rPr>
          <w:rFonts w:ascii="Times New Roman" w:hAnsi="Times New Roman"/>
          <w:bCs/>
          <w:iCs/>
          <w:lang w:val="ru-RU"/>
        </w:rPr>
        <w:t xml:space="preserve"> и перенос в </w:t>
      </w:r>
      <w:r w:rsidR="003A7833" w:rsidRPr="003A7833">
        <w:rPr>
          <w:rFonts w:ascii="Times New Roman" w:hAnsi="Times New Roman"/>
          <w:bCs/>
          <w:iCs/>
          <w:lang w:val="ru-RU"/>
        </w:rPr>
        <w:t>с. Комсомольск.</w:t>
      </w:r>
      <w:r w:rsidRPr="003A7833">
        <w:rPr>
          <w:rFonts w:ascii="Times New Roman" w:hAnsi="Times New Roman"/>
          <w:bCs/>
          <w:iCs/>
          <w:lang w:val="ru-RU"/>
        </w:rPr>
        <w:t xml:space="preserve"> </w:t>
      </w:r>
    </w:p>
    <w:p w:rsidR="00FD05FA" w:rsidRPr="000814FA" w:rsidRDefault="00FD05FA" w:rsidP="00014A05">
      <w:pPr>
        <w:autoSpaceDE w:val="0"/>
        <w:autoSpaceDN w:val="0"/>
        <w:adjustRightInd w:val="0"/>
        <w:ind w:firstLine="567"/>
        <w:jc w:val="center"/>
        <w:rPr>
          <w:rFonts w:ascii="Times New Roman" w:hAnsi="Times New Roman"/>
          <w:bCs/>
          <w:iCs/>
          <w:highlight w:val="yellow"/>
          <w:lang w:val="ru-RU"/>
        </w:rPr>
      </w:pPr>
    </w:p>
    <w:p w:rsidR="00014A05" w:rsidRPr="001155C3" w:rsidRDefault="00014A05" w:rsidP="00014A05">
      <w:pPr>
        <w:autoSpaceDE w:val="0"/>
        <w:autoSpaceDN w:val="0"/>
        <w:adjustRightInd w:val="0"/>
        <w:ind w:firstLine="567"/>
        <w:jc w:val="center"/>
        <w:rPr>
          <w:rFonts w:ascii="Times New Roman" w:hAnsi="Times New Roman"/>
          <w:b/>
          <w:bCs/>
          <w:i/>
          <w:iCs/>
          <w:lang w:val="ru-RU"/>
        </w:rPr>
      </w:pPr>
      <w:r w:rsidRPr="001155C3">
        <w:rPr>
          <w:rFonts w:ascii="Times New Roman" w:hAnsi="Times New Roman"/>
          <w:b/>
          <w:bCs/>
          <w:i/>
          <w:iCs/>
          <w:lang w:val="ru-RU"/>
        </w:rPr>
        <w:t>Места захоронения</w:t>
      </w:r>
    </w:p>
    <w:p w:rsidR="00014A05" w:rsidRPr="001155C3" w:rsidRDefault="00014A05" w:rsidP="00014A05">
      <w:pPr>
        <w:autoSpaceDE w:val="0"/>
        <w:autoSpaceDN w:val="0"/>
        <w:adjustRightInd w:val="0"/>
        <w:ind w:firstLine="567"/>
        <w:jc w:val="center"/>
        <w:rPr>
          <w:rFonts w:ascii="Times New Roman" w:hAnsi="Times New Roman"/>
          <w:b/>
          <w:bCs/>
          <w:i/>
          <w:iCs/>
          <w:lang w:val="ru-RU"/>
        </w:rPr>
      </w:pPr>
    </w:p>
    <w:p w:rsidR="00014A05" w:rsidRPr="001155C3" w:rsidRDefault="00014A05" w:rsidP="00014A05">
      <w:pPr>
        <w:autoSpaceDE w:val="0"/>
        <w:autoSpaceDN w:val="0"/>
        <w:adjustRightInd w:val="0"/>
        <w:ind w:firstLine="567"/>
        <w:rPr>
          <w:rFonts w:ascii="Times New Roman" w:hAnsi="Times New Roman"/>
          <w:b/>
          <w:bCs/>
          <w:i/>
          <w:iCs/>
          <w:lang w:val="ru-RU"/>
        </w:rPr>
      </w:pPr>
      <w:r w:rsidRPr="001155C3">
        <w:rPr>
          <w:rFonts w:ascii="Times New Roman" w:hAnsi="Times New Roman"/>
          <w:b/>
          <w:bCs/>
          <w:i/>
          <w:iCs/>
          <w:lang w:val="ru-RU"/>
        </w:rPr>
        <w:t>Кладбища</w:t>
      </w:r>
    </w:p>
    <w:p w:rsidR="003A7833" w:rsidRPr="001155C3" w:rsidRDefault="003A7833" w:rsidP="003A7833">
      <w:pPr>
        <w:autoSpaceDE w:val="0"/>
        <w:autoSpaceDN w:val="0"/>
        <w:adjustRightInd w:val="0"/>
        <w:ind w:firstLine="567"/>
        <w:jc w:val="both"/>
        <w:rPr>
          <w:rFonts w:ascii="Times New Roman" w:hAnsi="Times New Roman"/>
          <w:bCs/>
          <w:iCs/>
          <w:lang w:val="ru-RU"/>
        </w:rPr>
      </w:pPr>
      <w:r w:rsidRPr="001155C3">
        <w:rPr>
          <w:rFonts w:ascii="Times New Roman" w:hAnsi="Times New Roman"/>
          <w:bCs/>
          <w:iCs/>
          <w:lang w:val="ru-RU"/>
        </w:rPr>
        <w:t xml:space="preserve">На территории Комсомольского сельского поселения расположены  </w:t>
      </w:r>
      <w:r w:rsidR="00C978A5" w:rsidRPr="001155C3">
        <w:rPr>
          <w:rFonts w:ascii="Times New Roman" w:hAnsi="Times New Roman"/>
          <w:bCs/>
          <w:iCs/>
          <w:lang w:val="ru-RU"/>
        </w:rPr>
        <w:t>2 кладбища</w:t>
      </w:r>
      <w:r w:rsidRPr="001155C3">
        <w:rPr>
          <w:rFonts w:ascii="Times New Roman" w:hAnsi="Times New Roman"/>
          <w:bCs/>
          <w:iCs/>
          <w:lang w:val="ru-RU"/>
        </w:rPr>
        <w:t>.</w:t>
      </w:r>
    </w:p>
    <w:p w:rsidR="00C978A5" w:rsidRPr="003A7833" w:rsidRDefault="00C978A5" w:rsidP="003A7833">
      <w:pPr>
        <w:autoSpaceDE w:val="0"/>
        <w:autoSpaceDN w:val="0"/>
        <w:adjustRightInd w:val="0"/>
        <w:ind w:firstLine="567"/>
        <w:jc w:val="both"/>
        <w:rPr>
          <w:rFonts w:ascii="Times New Roman" w:hAnsi="Times New Roman"/>
          <w:bCs/>
          <w:iCs/>
          <w:lang w:val="ru-RU"/>
        </w:rPr>
      </w:pPr>
      <w:r w:rsidRPr="001155C3">
        <w:rPr>
          <w:rFonts w:ascii="Times New Roman" w:hAnsi="Times New Roman"/>
          <w:bCs/>
          <w:iCs/>
          <w:lang w:val="ru-RU"/>
        </w:rPr>
        <w:t xml:space="preserve">Проектом предлагается резервирование участков под размещение </w:t>
      </w:r>
      <w:r w:rsidR="001155C3">
        <w:rPr>
          <w:rFonts w:ascii="Times New Roman" w:hAnsi="Times New Roman"/>
          <w:bCs/>
          <w:iCs/>
          <w:lang w:val="ru-RU"/>
        </w:rPr>
        <w:t xml:space="preserve">ещё </w:t>
      </w:r>
      <w:r w:rsidRPr="001155C3">
        <w:rPr>
          <w:rFonts w:ascii="Times New Roman" w:hAnsi="Times New Roman"/>
          <w:bCs/>
          <w:iCs/>
          <w:lang w:val="ru-RU"/>
        </w:rPr>
        <w:t>2 кладбищ (вблизи с.</w:t>
      </w:r>
      <w:r w:rsidR="0055754E">
        <w:rPr>
          <w:rFonts w:ascii="Times New Roman" w:hAnsi="Times New Roman"/>
          <w:bCs/>
          <w:iCs/>
          <w:lang w:val="ru-RU"/>
        </w:rPr>
        <w:t xml:space="preserve"> </w:t>
      </w:r>
      <w:r w:rsidRPr="001155C3">
        <w:rPr>
          <w:rFonts w:ascii="Times New Roman" w:hAnsi="Times New Roman"/>
          <w:bCs/>
          <w:iCs/>
          <w:lang w:val="ru-RU"/>
        </w:rPr>
        <w:t>Комсомольск).</w:t>
      </w:r>
      <w:r>
        <w:rPr>
          <w:rFonts w:ascii="Times New Roman" w:hAnsi="Times New Roman"/>
          <w:bCs/>
          <w:iCs/>
          <w:lang w:val="ru-RU"/>
        </w:rPr>
        <w:t xml:space="preserve"> </w:t>
      </w:r>
    </w:p>
    <w:p w:rsidR="00014A05" w:rsidRPr="006622B0" w:rsidRDefault="00014A05" w:rsidP="00014A05">
      <w:pPr>
        <w:autoSpaceDE w:val="0"/>
        <w:autoSpaceDN w:val="0"/>
        <w:adjustRightInd w:val="0"/>
        <w:ind w:firstLine="567"/>
        <w:rPr>
          <w:rFonts w:ascii="Times New Roman" w:hAnsi="Times New Roman"/>
          <w:b/>
          <w:bCs/>
          <w:i/>
          <w:iCs/>
          <w:lang w:val="ru-RU"/>
        </w:rPr>
      </w:pPr>
      <w:r w:rsidRPr="006622B0">
        <w:rPr>
          <w:rFonts w:ascii="Times New Roman" w:hAnsi="Times New Roman"/>
          <w:b/>
          <w:bCs/>
          <w:i/>
          <w:iCs/>
          <w:lang w:val="ru-RU"/>
        </w:rPr>
        <w:lastRenderedPageBreak/>
        <w:t>Скотомогильники</w:t>
      </w:r>
    </w:p>
    <w:p w:rsidR="00016CE3" w:rsidRPr="006622B0" w:rsidRDefault="00016CE3" w:rsidP="006622B0">
      <w:pPr>
        <w:autoSpaceDE w:val="0"/>
        <w:autoSpaceDN w:val="0"/>
        <w:adjustRightInd w:val="0"/>
        <w:ind w:firstLine="567"/>
        <w:jc w:val="both"/>
        <w:rPr>
          <w:rFonts w:ascii="Times New Roman" w:hAnsi="Times New Roman"/>
          <w:bCs/>
          <w:iCs/>
          <w:lang w:val="ru-RU"/>
        </w:rPr>
      </w:pPr>
      <w:r w:rsidRPr="006622B0">
        <w:rPr>
          <w:rFonts w:ascii="Times New Roman" w:hAnsi="Times New Roman"/>
          <w:bCs/>
          <w:iCs/>
          <w:lang w:val="ru-RU"/>
        </w:rPr>
        <w:t>На территории Комсомольского сельского поселения расположен  1 скотомогильник.</w:t>
      </w:r>
    </w:p>
    <w:p w:rsidR="00014A05" w:rsidRPr="00070027" w:rsidRDefault="00014A05" w:rsidP="00014A05">
      <w:pPr>
        <w:ind w:firstLine="567"/>
        <w:jc w:val="both"/>
        <w:rPr>
          <w:rFonts w:ascii="Times New Roman" w:hAnsi="Times New Roman"/>
          <w:lang w:val="ru-RU"/>
        </w:rPr>
      </w:pPr>
      <w:r w:rsidRPr="006622B0">
        <w:rPr>
          <w:rFonts w:ascii="Times New Roman" w:hAnsi="Times New Roman"/>
          <w:lang w:val="ru-RU"/>
        </w:rPr>
        <w:t>Проектом предлагается</w:t>
      </w:r>
      <w:r w:rsidR="006622B0" w:rsidRPr="006622B0">
        <w:rPr>
          <w:rFonts w:ascii="Times New Roman" w:hAnsi="Times New Roman"/>
          <w:lang w:val="ru-RU"/>
        </w:rPr>
        <w:t xml:space="preserve"> закрытие существующего скотомогильника</w:t>
      </w:r>
      <w:r w:rsidR="00CF3C16" w:rsidRPr="006622B0">
        <w:rPr>
          <w:rFonts w:ascii="Times New Roman" w:hAnsi="Times New Roman"/>
          <w:lang w:val="ru-RU"/>
        </w:rPr>
        <w:t xml:space="preserve"> и</w:t>
      </w:r>
      <w:r w:rsidR="006622B0" w:rsidRPr="006622B0">
        <w:rPr>
          <w:rFonts w:ascii="Times New Roman" w:hAnsi="Times New Roman"/>
          <w:lang w:val="ru-RU"/>
        </w:rPr>
        <w:t xml:space="preserve"> резервирование нового участка</w:t>
      </w:r>
      <w:r w:rsidRPr="006622B0">
        <w:rPr>
          <w:rFonts w:ascii="Times New Roman" w:hAnsi="Times New Roman"/>
          <w:lang w:val="ru-RU"/>
        </w:rPr>
        <w:t xml:space="preserve"> д</w:t>
      </w:r>
      <w:r w:rsidR="006622B0" w:rsidRPr="006622B0">
        <w:rPr>
          <w:rFonts w:ascii="Times New Roman" w:hAnsi="Times New Roman"/>
          <w:lang w:val="ru-RU"/>
        </w:rPr>
        <w:t>ля расположения скотомогильника с биотермической камерой</w:t>
      </w:r>
      <w:r w:rsidRPr="006622B0">
        <w:rPr>
          <w:rFonts w:ascii="Times New Roman" w:hAnsi="Times New Roman"/>
          <w:lang w:val="ru-RU"/>
        </w:rPr>
        <w:t xml:space="preserve"> Беккари в соответствии с санитарно-ветеринарными требованиями (СанПиН 2.2.1/2.1.1.1200-03, СЗЗ 500 метров).</w:t>
      </w:r>
    </w:p>
    <w:p w:rsidR="00014A05" w:rsidRPr="00070027" w:rsidRDefault="00014A05" w:rsidP="00014A05">
      <w:pPr>
        <w:ind w:firstLine="709"/>
        <w:jc w:val="both"/>
        <w:rPr>
          <w:rFonts w:ascii="Times New Roman" w:hAnsi="Times New Roman"/>
          <w:color w:val="FF0000"/>
          <w:lang w:val="ru-RU"/>
        </w:rPr>
      </w:pPr>
    </w:p>
    <w:p w:rsidR="00014A05" w:rsidRPr="00070027" w:rsidRDefault="00014A05" w:rsidP="00014A05">
      <w:pPr>
        <w:ind w:firstLine="709"/>
        <w:jc w:val="both"/>
        <w:rPr>
          <w:rFonts w:ascii="Times New Roman" w:hAnsi="Times New Roman"/>
          <w:color w:val="FF0000"/>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w:t>
      </w:r>
      <w:r w:rsidRPr="00070027">
        <w:rPr>
          <w:rFonts w:ascii="Times New Roman" w:hAnsi="Times New Roman"/>
          <w:b/>
          <w:bCs/>
          <w:lang w:val="ru-RU"/>
        </w:rPr>
        <w:tab/>
        <w:t>Основные факторы риска возникновения чрезвычайных ситуаций природного и техногенного характера</w:t>
      </w: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1.10.1. Классификация чрезвычайных ситуаций</w:t>
      </w:r>
    </w:p>
    <w:p w:rsidR="00014A05" w:rsidRPr="00070027" w:rsidRDefault="00014A05" w:rsidP="00014A05">
      <w:pPr>
        <w:snapToGrid w:val="0"/>
        <w:jc w:val="center"/>
        <w:rPr>
          <w:rFonts w:ascii="Times New Roman" w:hAnsi="Times New Roman"/>
          <w:b/>
          <w:bCs/>
          <w:lang w:val="ru-RU"/>
        </w:rPr>
      </w:pP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b/>
          <w:lang w:val="ru-RU"/>
        </w:rPr>
        <w:tab/>
      </w:r>
      <w:r w:rsidRPr="00070027">
        <w:rPr>
          <w:rFonts w:ascii="Times New Roman" w:hAnsi="Times New Roman"/>
          <w:b/>
          <w:i/>
          <w:lang w:val="ru-RU"/>
        </w:rPr>
        <w:t>Чрезвычайная ситуация</w:t>
      </w:r>
      <w:r w:rsidRPr="00070027">
        <w:rPr>
          <w:rFonts w:ascii="Times New Roman" w:hAnsi="Times New Roman"/>
          <w:lang w:val="ru-RU"/>
        </w:rPr>
        <w:t xml:space="preserve"> - </w:t>
      </w:r>
      <w:r w:rsidRPr="00070027">
        <w:rPr>
          <w:rFonts w:ascii="Times New Roman" w:hAnsi="Times New Roman"/>
          <w:iCs/>
          <w:lang w:val="ru-RU"/>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iCs/>
          <w:color w:val="7030A0"/>
          <w:lang w:val="ru-RU"/>
        </w:rPr>
        <w:tab/>
      </w:r>
      <w:r w:rsidRPr="00070027">
        <w:rPr>
          <w:rFonts w:ascii="Times New Roman" w:hAnsi="Times New Roman"/>
          <w:iCs/>
          <w:lang w:val="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14A05" w:rsidRPr="00070027" w:rsidRDefault="00014A05" w:rsidP="00014A05">
      <w:pPr>
        <w:ind w:firstLine="567"/>
        <w:jc w:val="both"/>
        <w:rPr>
          <w:rFonts w:ascii="Times New Roman" w:hAnsi="Times New Roman"/>
          <w:b/>
          <w:i/>
          <w:lang w:val="ru-RU"/>
        </w:rPr>
      </w:pPr>
      <w:r w:rsidRPr="00070027">
        <w:rPr>
          <w:rFonts w:ascii="Times New Roman" w:hAnsi="Times New Roman"/>
          <w:b/>
          <w:i/>
          <w:lang w:val="ru-RU"/>
        </w:rPr>
        <w:t>Чрезвычайные ситуации классифицируются в зависимости:</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количество людей, пострадавших в этих ситуациях,</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количество людей, которые оказались в нарушенных условиях жизнедеятельности,</w:t>
      </w:r>
    </w:p>
    <w:p w:rsidR="00014A05" w:rsidRPr="00014A05" w:rsidRDefault="00014A05" w:rsidP="00014A05">
      <w:pPr>
        <w:widowControl w:val="0"/>
        <w:numPr>
          <w:ilvl w:val="0"/>
          <w:numId w:val="3"/>
        </w:numPr>
        <w:suppressAutoHyphens/>
        <w:jc w:val="both"/>
        <w:rPr>
          <w:rFonts w:ascii="Times New Roman" w:hAnsi="Times New Roman"/>
        </w:rPr>
      </w:pPr>
      <w:r w:rsidRPr="00014A05">
        <w:rPr>
          <w:rFonts w:ascii="Times New Roman" w:hAnsi="Times New Roman"/>
        </w:rPr>
        <w:t xml:space="preserve">размер материального ущерба, </w:t>
      </w:r>
    </w:p>
    <w:p w:rsidR="00014A05" w:rsidRPr="00070027" w:rsidRDefault="00014A05" w:rsidP="00014A05">
      <w:pPr>
        <w:widowControl w:val="0"/>
        <w:numPr>
          <w:ilvl w:val="0"/>
          <w:numId w:val="3"/>
        </w:numPr>
        <w:suppressAutoHyphens/>
        <w:jc w:val="both"/>
        <w:rPr>
          <w:rFonts w:ascii="Times New Roman" w:hAnsi="Times New Roman"/>
          <w:lang w:val="ru-RU"/>
        </w:rPr>
      </w:pPr>
      <w:r w:rsidRPr="00070027">
        <w:rPr>
          <w:rFonts w:ascii="Times New Roman" w:hAnsi="Times New Roman"/>
          <w:lang w:val="ru-RU"/>
        </w:rPr>
        <w:t>границы зон распространения поражающих факторов чрезвычайных ситуаций.</w:t>
      </w:r>
    </w:p>
    <w:p w:rsidR="00014A05" w:rsidRPr="00070027" w:rsidRDefault="00014A05" w:rsidP="00014A05">
      <w:pPr>
        <w:tabs>
          <w:tab w:val="left" w:pos="567"/>
        </w:tabs>
        <w:jc w:val="both"/>
        <w:rPr>
          <w:rFonts w:ascii="Times New Roman" w:hAnsi="Times New Roman"/>
          <w:b/>
          <w:i/>
          <w:lang w:val="ru-RU"/>
        </w:rPr>
      </w:pPr>
      <w:r w:rsidRPr="00070027">
        <w:rPr>
          <w:rFonts w:ascii="Times New Roman" w:hAnsi="Times New Roman"/>
          <w:b/>
          <w:lang w:val="ru-RU"/>
        </w:rPr>
        <w:tab/>
      </w:r>
      <w:r w:rsidRPr="00070027">
        <w:rPr>
          <w:rFonts w:ascii="Times New Roman" w:hAnsi="Times New Roman"/>
          <w:b/>
          <w:i/>
          <w:lang w:val="ru-RU"/>
        </w:rPr>
        <w:t>По масштабу распространения и тяжести последствий ЧС подразделяются на:</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локальные,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объектовые,</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местные,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территориальные,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региональные,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федеральные,  </w:t>
      </w:r>
    </w:p>
    <w:p w:rsidR="00014A05" w:rsidRPr="00014A05" w:rsidRDefault="00014A05" w:rsidP="00F47F4B">
      <w:pPr>
        <w:widowControl w:val="0"/>
        <w:numPr>
          <w:ilvl w:val="0"/>
          <w:numId w:val="14"/>
        </w:numPr>
        <w:suppressAutoHyphens/>
        <w:ind w:left="720" w:hanging="360"/>
        <w:jc w:val="both"/>
        <w:rPr>
          <w:rFonts w:ascii="Times New Roman" w:hAnsi="Times New Roman"/>
        </w:rPr>
      </w:pPr>
      <w:r w:rsidRPr="00014A05">
        <w:rPr>
          <w:rFonts w:ascii="Times New Roman" w:hAnsi="Times New Roman"/>
        </w:rPr>
        <w:t xml:space="preserve">трансграничные. </w:t>
      </w:r>
    </w:p>
    <w:p w:rsidR="00014A05" w:rsidRPr="00070027" w:rsidRDefault="00014A05" w:rsidP="00014A05">
      <w:pPr>
        <w:autoSpaceDE w:val="0"/>
        <w:ind w:firstLine="567"/>
        <w:jc w:val="both"/>
        <w:rPr>
          <w:rFonts w:ascii="Times New Roman" w:hAnsi="Times New Roman"/>
          <w:iCs/>
          <w:lang w:val="ru-RU"/>
        </w:rPr>
      </w:pPr>
      <w:r w:rsidRPr="00070027">
        <w:rPr>
          <w:rFonts w:ascii="Times New Roman" w:hAnsi="Times New Roman"/>
          <w:iCs/>
          <w:lang w:val="ru-RU"/>
        </w:rPr>
        <w:t xml:space="preserve">К </w:t>
      </w:r>
      <w:r w:rsidRPr="00070027">
        <w:rPr>
          <w:rFonts w:ascii="Times New Roman" w:hAnsi="Times New Roman"/>
          <w:iCs/>
          <w:u w:val="single"/>
          <w:lang w:val="ru-RU"/>
        </w:rPr>
        <w:t>локальной</w:t>
      </w:r>
      <w:r w:rsidRPr="00070027">
        <w:rPr>
          <w:rFonts w:ascii="Times New Roman" w:hAnsi="Times New Roman"/>
          <w:iCs/>
          <w:lang w:val="ru-RU"/>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местной</w:t>
      </w:r>
      <w:r w:rsidRPr="00070027">
        <w:rPr>
          <w:rFonts w:ascii="Times New Roman" w:hAnsi="Times New Roman"/>
          <w:iCs/>
          <w:lang w:val="ru-RU"/>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территориальной</w:t>
      </w:r>
      <w:r w:rsidRPr="00070027">
        <w:rPr>
          <w:rFonts w:ascii="Times New Roman" w:hAnsi="Times New Roman"/>
          <w:iCs/>
          <w:lang w:val="ru-RU"/>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w:t>
      </w:r>
      <w:r w:rsidRPr="00070027">
        <w:rPr>
          <w:rFonts w:ascii="Times New Roman" w:hAnsi="Times New Roman"/>
          <w:iCs/>
          <w:lang w:val="ru-RU"/>
        </w:rPr>
        <w:lastRenderedPageBreak/>
        <w:t>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региональной</w:t>
      </w:r>
      <w:r w:rsidRPr="00070027">
        <w:rPr>
          <w:rFonts w:ascii="Times New Roman" w:hAnsi="Times New Roman"/>
          <w:iCs/>
          <w:lang w:val="ru-RU"/>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014A05" w:rsidRPr="00070027" w:rsidRDefault="00014A05" w:rsidP="00014A05">
      <w:pPr>
        <w:tabs>
          <w:tab w:val="left" w:pos="567"/>
        </w:tabs>
        <w:autoSpaceDE w:val="0"/>
        <w:jc w:val="both"/>
        <w:rPr>
          <w:rFonts w:ascii="Times New Roman" w:hAnsi="Times New Roman"/>
          <w:iCs/>
          <w:lang w:val="ru-RU"/>
        </w:rPr>
      </w:pPr>
      <w:r w:rsidRPr="00070027">
        <w:rPr>
          <w:rFonts w:ascii="Times New Roman" w:hAnsi="Times New Roman"/>
          <w:iCs/>
          <w:lang w:val="ru-RU"/>
        </w:rPr>
        <w:tab/>
        <w:t xml:space="preserve">К </w:t>
      </w:r>
      <w:r w:rsidRPr="00070027">
        <w:rPr>
          <w:rFonts w:ascii="Times New Roman" w:hAnsi="Times New Roman"/>
          <w:iCs/>
          <w:u w:val="single"/>
          <w:lang w:val="ru-RU"/>
        </w:rPr>
        <w:t>федеральной</w:t>
      </w:r>
      <w:r w:rsidRPr="00070027">
        <w:rPr>
          <w:rFonts w:ascii="Times New Roman" w:hAnsi="Times New Roman"/>
          <w:iCs/>
          <w:lang w:val="ru-RU"/>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iCs/>
          <w:lang w:val="ru-RU"/>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070027">
        <w:rPr>
          <w:rFonts w:ascii="Times New Roman" w:hAnsi="Times New Roman"/>
          <w:lang w:val="ru-RU"/>
        </w:rPr>
        <w:tab/>
      </w: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1.10.2. Чрезвычайные ситуации природного  характера</w:t>
      </w:r>
    </w:p>
    <w:p w:rsidR="00014A05" w:rsidRPr="00070027" w:rsidRDefault="00014A05" w:rsidP="00014A05">
      <w:pPr>
        <w:snapToGrid w:val="0"/>
        <w:jc w:val="both"/>
        <w:rPr>
          <w:rFonts w:ascii="Times New Roman" w:hAnsi="Times New Roman"/>
          <w:color w:val="7030A0"/>
          <w:lang w:val="ru-RU"/>
        </w:rPr>
      </w:pPr>
      <w:r w:rsidRPr="00070027">
        <w:rPr>
          <w:rFonts w:ascii="Times New Roman" w:hAnsi="Times New Roman"/>
          <w:color w:val="7030A0"/>
          <w:lang w:val="ru-RU"/>
        </w:rPr>
        <w:tab/>
      </w:r>
      <w:r w:rsidRPr="00070027">
        <w:rPr>
          <w:rFonts w:ascii="Times New Roman" w:hAnsi="Times New Roman"/>
          <w:color w:val="7030A0"/>
          <w:lang w:val="ru-RU"/>
        </w:rPr>
        <w:tab/>
      </w:r>
    </w:p>
    <w:p w:rsidR="00014A05" w:rsidRPr="00070027" w:rsidRDefault="00014A05" w:rsidP="00014A05">
      <w:pPr>
        <w:tabs>
          <w:tab w:val="left" w:pos="567"/>
        </w:tabs>
        <w:jc w:val="both"/>
        <w:rPr>
          <w:rFonts w:ascii="Times New Roman" w:hAnsi="Times New Roman"/>
          <w:iCs/>
          <w:lang w:val="ru-RU"/>
        </w:rPr>
      </w:pPr>
      <w:r w:rsidRPr="00070027">
        <w:rPr>
          <w:rFonts w:ascii="Times New Roman" w:hAnsi="Times New Roman"/>
          <w:b/>
          <w:bCs/>
          <w:color w:val="7030A0"/>
          <w:lang w:val="ru-RU"/>
        </w:rPr>
        <w:tab/>
      </w:r>
      <w:r w:rsidRPr="00070027">
        <w:rPr>
          <w:rFonts w:ascii="Times New Roman" w:hAnsi="Times New Roman"/>
          <w:b/>
          <w:bCs/>
          <w:i/>
          <w:lang w:val="ru-RU"/>
        </w:rPr>
        <w:t>Природная чрезвычайная ситуация; природная ЧС</w:t>
      </w:r>
      <w:r w:rsidRPr="00070027">
        <w:rPr>
          <w:rFonts w:ascii="Times New Roman" w:hAnsi="Times New Roman"/>
          <w:lang w:val="ru-RU"/>
        </w:rPr>
        <w:t xml:space="preserve"> –</w:t>
      </w:r>
      <w:r w:rsidRPr="00070027">
        <w:rPr>
          <w:rFonts w:ascii="Times New Roman" w:hAnsi="Times New Roman"/>
          <w:iCs/>
          <w:lang w:val="ru-RU"/>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14A05" w:rsidRPr="00070027" w:rsidRDefault="00014A05" w:rsidP="00014A05">
      <w:pPr>
        <w:tabs>
          <w:tab w:val="left" w:pos="567"/>
        </w:tabs>
        <w:jc w:val="both"/>
        <w:rPr>
          <w:rFonts w:ascii="Times New Roman" w:hAnsi="Times New Roman"/>
          <w:iCs/>
          <w:lang w:val="ru-RU"/>
        </w:rPr>
      </w:pP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Гидрологическая обстановка и обстановка на водных объектах</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 xml:space="preserve">На территории области вскрытие рек и прохождение ледохода происходит приблизительно в апреля. Детализированный прогноз по половодью доводится отдельно. Так же, до начала ледохода, существует вероятность возникновения происшествий на реках области в местах массового выхода на лед рыбаков и в местах ледовых переправ. </w:t>
      </w:r>
    </w:p>
    <w:p w:rsidR="00014A05" w:rsidRPr="00070027" w:rsidRDefault="00014A05" w:rsidP="00014A05">
      <w:pPr>
        <w:pStyle w:val="2"/>
        <w:ind w:firstLine="567"/>
        <w:jc w:val="center"/>
        <w:rPr>
          <w:rFonts w:ascii="Times New Roman" w:hAnsi="Times New Roman"/>
          <w:sz w:val="24"/>
          <w:szCs w:val="24"/>
          <w:lang w:val="ru-RU"/>
        </w:rPr>
      </w:pPr>
      <w:r w:rsidRPr="00070027">
        <w:rPr>
          <w:rFonts w:ascii="Times New Roman" w:hAnsi="Times New Roman"/>
          <w:sz w:val="24"/>
          <w:szCs w:val="24"/>
          <w:lang w:val="ru-RU"/>
        </w:rPr>
        <w:t>Затороопасные участки рек (на территории Томской области)</w:t>
      </w:r>
    </w:p>
    <w:p w:rsidR="00014A05" w:rsidRPr="00070027" w:rsidRDefault="00014A05" w:rsidP="00014A05">
      <w:pPr>
        <w:rPr>
          <w:rFonts w:ascii="Times New Roman" w:hAnsi="Times New Roman"/>
          <w:lang w:val="ru-RU"/>
        </w:rPr>
      </w:pP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1.р. Томь Томский район с. Вершинино, с. Казанка;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2.р. Томь г. Томск, Новый Коммунальный мост;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3.р. Обь Молчановский район, с. Могочино;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4. р. Обь Парабельский район, с. Нарым;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5. р. Обь Парабельский район, с. Усть-Тым</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lastRenderedPageBreak/>
        <w:t>6. р. Томь Томский район с. Курлек;</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7. р. Томь Томский район с. Ярское;</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8. р. Томь Томский район с. Синий Утес; </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9. р. Томь Томский район с. Белобородово;</w:t>
      </w:r>
    </w:p>
    <w:p w:rsidR="009B08ED"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10 р. Томь Томский район с. Чернищильковский;</w:t>
      </w:r>
    </w:p>
    <w:p w:rsidR="00D716A0" w:rsidRPr="00007848" w:rsidRDefault="009B08ED"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11 р. Обь Кривошеинский район с. Никольское-Южн.7;</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2</w:t>
      </w:r>
      <w:r w:rsidRPr="00007848">
        <w:rPr>
          <w:rFonts w:ascii="Times New Roman" w:eastAsia="Times New Roman" w:hAnsi="Times New Roman"/>
          <w:bCs/>
          <w:lang w:val="ru-RU"/>
        </w:rPr>
        <w:t xml:space="preserve"> р. Обь Молчановский район с. Молчаново;</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3</w:t>
      </w:r>
      <w:r w:rsidRPr="00007848">
        <w:rPr>
          <w:rFonts w:ascii="Times New Roman" w:eastAsia="Times New Roman" w:hAnsi="Times New Roman"/>
          <w:bCs/>
          <w:lang w:val="ru-RU"/>
        </w:rPr>
        <w:t xml:space="preserve"> р. Томь Молчановский с. Федоровка;</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4</w:t>
      </w:r>
      <w:r w:rsidRPr="00007848">
        <w:rPr>
          <w:rFonts w:ascii="Times New Roman" w:eastAsia="Times New Roman" w:hAnsi="Times New Roman"/>
          <w:bCs/>
          <w:lang w:val="ru-RU"/>
        </w:rPr>
        <w:t xml:space="preserve"> р. Томь Молчановский с. Игреково;</w:t>
      </w:r>
    </w:p>
    <w:p w:rsidR="00D716A0"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w:t>
      </w:r>
      <w:r w:rsidR="009B08ED" w:rsidRPr="00007848">
        <w:rPr>
          <w:rFonts w:ascii="Times New Roman" w:eastAsia="Times New Roman" w:hAnsi="Times New Roman"/>
          <w:bCs/>
          <w:lang w:val="ru-RU"/>
        </w:rPr>
        <w:t>5</w:t>
      </w:r>
      <w:r w:rsidRPr="00007848">
        <w:rPr>
          <w:rFonts w:ascii="Times New Roman" w:eastAsia="Times New Roman" w:hAnsi="Times New Roman"/>
          <w:bCs/>
          <w:lang w:val="ru-RU"/>
        </w:rPr>
        <w:t xml:space="preserve"> р. Обь Чаинский район с. Кузурово;</w:t>
      </w:r>
    </w:p>
    <w:p w:rsidR="00D716A0"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1</w:t>
      </w:r>
      <w:r w:rsidR="009B08ED" w:rsidRPr="00007848">
        <w:rPr>
          <w:rFonts w:ascii="Times New Roman" w:eastAsia="Times New Roman" w:hAnsi="Times New Roman"/>
          <w:bCs/>
          <w:lang w:val="ru-RU"/>
        </w:rPr>
        <w:t>6</w:t>
      </w:r>
      <w:r w:rsidR="00014A05" w:rsidRPr="00007848">
        <w:rPr>
          <w:rFonts w:ascii="Times New Roman" w:eastAsia="Times New Roman" w:hAnsi="Times New Roman"/>
          <w:bCs/>
          <w:lang w:val="ru-RU"/>
        </w:rPr>
        <w:t xml:space="preserve"> р. Обь Колпашевский район с. Иванкино;</w:t>
      </w:r>
      <w:r w:rsidRPr="00007848">
        <w:rPr>
          <w:rFonts w:ascii="Times New Roman" w:eastAsia="Times New Roman" w:hAnsi="Times New Roman"/>
          <w:bCs/>
          <w:lang w:val="ru-RU"/>
        </w:rPr>
        <w:t xml:space="preserve"> </w:t>
      </w:r>
    </w:p>
    <w:p w:rsidR="00D716A0"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7</w:t>
      </w:r>
      <w:r w:rsidR="00014A05" w:rsidRPr="00007848">
        <w:rPr>
          <w:rFonts w:ascii="Times New Roman" w:eastAsia="Times New Roman" w:hAnsi="Times New Roman"/>
          <w:bCs/>
          <w:lang w:val="ru-RU"/>
        </w:rPr>
        <w:t xml:space="preserve"> р. Обь Каргасокский район с. Усть-Старица; </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8</w:t>
      </w:r>
      <w:r w:rsidR="00014A05" w:rsidRPr="00007848">
        <w:rPr>
          <w:rFonts w:ascii="Times New Roman" w:eastAsia="Times New Roman" w:hAnsi="Times New Roman"/>
          <w:bCs/>
          <w:lang w:val="ru-RU"/>
        </w:rPr>
        <w:t xml:space="preserve"> р. Обь Каргасокский район с. Усть-Тым; </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1</w:t>
      </w:r>
      <w:r w:rsidR="009B08ED" w:rsidRPr="00007848">
        <w:rPr>
          <w:rFonts w:ascii="Times New Roman" w:eastAsia="Times New Roman" w:hAnsi="Times New Roman"/>
          <w:bCs/>
          <w:lang w:val="ru-RU"/>
        </w:rPr>
        <w:t>9</w:t>
      </w:r>
      <w:r w:rsidR="00014A05" w:rsidRPr="00007848">
        <w:rPr>
          <w:rFonts w:ascii="Times New Roman" w:eastAsia="Times New Roman" w:hAnsi="Times New Roman"/>
          <w:bCs/>
          <w:lang w:val="ru-RU"/>
        </w:rPr>
        <w:t xml:space="preserve"> р. Обь Колпашевский район о. Водяной сор;</w:t>
      </w:r>
    </w:p>
    <w:p w:rsidR="00ED432A" w:rsidRPr="00007848" w:rsidRDefault="00CF64AE"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w:t>
      </w:r>
      <w:r w:rsidR="009B08ED" w:rsidRPr="00007848">
        <w:rPr>
          <w:rFonts w:ascii="Times New Roman" w:eastAsia="Times New Roman" w:hAnsi="Times New Roman"/>
          <w:bCs/>
          <w:lang w:val="ru-RU"/>
        </w:rPr>
        <w:t>20</w:t>
      </w:r>
      <w:r w:rsidR="00014A05" w:rsidRPr="00007848">
        <w:rPr>
          <w:rFonts w:ascii="Times New Roman" w:eastAsia="Times New Roman" w:hAnsi="Times New Roman"/>
          <w:bCs/>
          <w:lang w:val="ru-RU"/>
        </w:rPr>
        <w:t xml:space="preserve"> р. Обь Колпашевский район о. Никольский;</w:t>
      </w:r>
    </w:p>
    <w:p w:rsidR="00ED432A"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2</w:t>
      </w:r>
      <w:r w:rsidR="009B08ED" w:rsidRPr="00007848">
        <w:rPr>
          <w:rFonts w:ascii="Times New Roman" w:eastAsia="Times New Roman" w:hAnsi="Times New Roman"/>
          <w:bCs/>
          <w:lang w:val="ru-RU"/>
        </w:rPr>
        <w:t>1</w:t>
      </w:r>
      <w:r w:rsidRPr="00007848">
        <w:rPr>
          <w:rFonts w:ascii="Times New Roman" w:eastAsia="Times New Roman" w:hAnsi="Times New Roman"/>
          <w:bCs/>
          <w:lang w:val="ru-RU"/>
        </w:rPr>
        <w:t xml:space="preserve"> р. Чулым Первомайский район с. Царицынка;</w:t>
      </w:r>
    </w:p>
    <w:p w:rsidR="00ED432A"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 xml:space="preserve"> 2</w:t>
      </w:r>
      <w:r w:rsidR="009B08ED" w:rsidRPr="00007848">
        <w:rPr>
          <w:rFonts w:ascii="Times New Roman" w:eastAsia="Times New Roman" w:hAnsi="Times New Roman"/>
          <w:bCs/>
          <w:lang w:val="ru-RU"/>
        </w:rPr>
        <w:t>2</w:t>
      </w:r>
      <w:r w:rsidRPr="00007848">
        <w:rPr>
          <w:rFonts w:ascii="Times New Roman" w:eastAsia="Times New Roman" w:hAnsi="Times New Roman"/>
          <w:bCs/>
          <w:lang w:val="ru-RU"/>
        </w:rPr>
        <w:t xml:space="preserve"> р. Чулым</w:t>
      </w:r>
      <w:r w:rsidR="00ED432A" w:rsidRPr="00007848">
        <w:rPr>
          <w:rFonts w:ascii="Times New Roman" w:eastAsia="Times New Roman" w:hAnsi="Times New Roman"/>
          <w:bCs/>
          <w:lang w:val="ru-RU"/>
        </w:rPr>
        <w:t xml:space="preserve"> Асиновский район с. Батурино;</w:t>
      </w:r>
    </w:p>
    <w:p w:rsidR="00014A05" w:rsidRPr="00007848" w:rsidRDefault="00014A05" w:rsidP="00ED432A">
      <w:pPr>
        <w:spacing w:after="240"/>
        <w:rPr>
          <w:rFonts w:ascii="Times New Roman" w:eastAsia="Times New Roman" w:hAnsi="Times New Roman"/>
          <w:bCs/>
          <w:lang w:val="ru-RU"/>
        </w:rPr>
      </w:pPr>
      <w:r w:rsidRPr="00007848">
        <w:rPr>
          <w:rFonts w:ascii="Times New Roman" w:eastAsia="Times New Roman" w:hAnsi="Times New Roman"/>
          <w:bCs/>
          <w:lang w:val="ru-RU"/>
        </w:rPr>
        <w:t>2</w:t>
      </w:r>
      <w:r w:rsidR="009B08ED" w:rsidRPr="00007848">
        <w:rPr>
          <w:rFonts w:ascii="Times New Roman" w:eastAsia="Times New Roman" w:hAnsi="Times New Roman"/>
          <w:bCs/>
          <w:lang w:val="ru-RU"/>
        </w:rPr>
        <w:t>3</w:t>
      </w:r>
      <w:r w:rsidRPr="00007848">
        <w:rPr>
          <w:rFonts w:ascii="Times New Roman" w:eastAsia="Times New Roman" w:hAnsi="Times New Roman"/>
          <w:bCs/>
          <w:lang w:val="ru-RU"/>
        </w:rPr>
        <w:t xml:space="preserve"> р. Чулым Молчановский район с. Игреков.</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Подтопление населенных пунктов склоновыми водами</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При условии резкого потепления и начала интенсивного таяния снега (вторая - третья декада апреля), возможно формирование склоновых стоков и подтопление пониженных участков местности в населенных пунктах вследствие отсутствия, либо захламленности дренажных систем, перемерзания водоотводных каналов и несвоевременного вывоза снега.  Этот процесс наиболее характерен для южных и центральных территорий (г.Томска, Томского, Кожевниковского, Первомайск</w:t>
      </w:r>
      <w:r w:rsidR="0055754E">
        <w:rPr>
          <w:rFonts w:ascii="Times New Roman" w:eastAsia="Times New Roman" w:hAnsi="Times New Roman"/>
          <w:bCs/>
          <w:lang w:val="ru-RU"/>
        </w:rPr>
        <w:t xml:space="preserve">ого, Молчановского, Шегарского </w:t>
      </w:r>
      <w:r w:rsidRPr="00070027">
        <w:rPr>
          <w:rFonts w:ascii="Times New Roman" w:eastAsia="Times New Roman" w:hAnsi="Times New Roman"/>
          <w:bCs/>
          <w:lang w:val="ru-RU"/>
        </w:rPr>
        <w:t xml:space="preserve">районов).  Существует вероятность возникновения ЧС не выше локального характера. </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 xml:space="preserve"> Сейсмическая обстановка</w:t>
      </w:r>
    </w:p>
    <w:p w:rsidR="00014A05" w:rsidRPr="00070027" w:rsidRDefault="00014A05" w:rsidP="00014A05">
      <w:pPr>
        <w:spacing w:after="240"/>
        <w:ind w:firstLine="567"/>
        <w:jc w:val="both"/>
        <w:rPr>
          <w:rFonts w:ascii="Times New Roman" w:hAnsi="Times New Roman"/>
          <w:b/>
          <w:bCs/>
          <w:i/>
          <w:lang w:val="ru-RU"/>
        </w:rPr>
      </w:pPr>
      <w:r w:rsidRPr="00070027">
        <w:rPr>
          <w:rFonts w:ascii="Times New Roman" w:hAnsi="Times New Roman"/>
          <w:lang w:val="ru-RU"/>
        </w:rPr>
        <w:t xml:space="preserve">Территория Томской области не входит в зону интенсивной сейсмической деятельности, и образование эпицентров землетрясений здесь маловероятно. Могут ощущаться последствия землетрясений, происшедших на Алтае, Саянах и Восточной Сибири. При этом интенсивность землетрясения не превысит 4-5 баллов, что не несет никаких вредных последствий зданиям и строительным сооружениям на территории области. В 2012 г. не прогнозировалось возникновение чрезвычайных ситуаций обусловленных землетрясениями. Вместе с тем, деятельность человека, связанная с добычей подземных вод, нефти и газа, может </w:t>
      </w:r>
      <w:r w:rsidRPr="00070027">
        <w:rPr>
          <w:rFonts w:ascii="Times New Roman" w:hAnsi="Times New Roman"/>
          <w:lang w:val="ru-RU"/>
        </w:rPr>
        <w:lastRenderedPageBreak/>
        <w:t>спровоцировать так называемую наведенную сейсмичность. Очаги таких землетрясений локализованы в районах добычи полезных ископаемых, а их интенсивность может быть менее 5 баллов. При этом массовых разрушений и большого количества пострадавших не ожидается, т.к. в этих районах не большая плотность населения и застройки.</w:t>
      </w:r>
    </w:p>
    <w:p w:rsidR="00C17622" w:rsidRDefault="00014A05" w:rsidP="00C17622">
      <w:pPr>
        <w:spacing w:after="240"/>
        <w:ind w:firstLine="567"/>
        <w:jc w:val="center"/>
        <w:rPr>
          <w:rStyle w:val="submenu-table"/>
          <w:rFonts w:ascii="Times New Roman" w:hAnsi="Times New Roman"/>
          <w:b/>
          <w:bCs/>
          <w:i/>
          <w:lang w:val="ru-RU"/>
        </w:rPr>
      </w:pPr>
      <w:r w:rsidRPr="00070027">
        <w:rPr>
          <w:rStyle w:val="submenu-table"/>
          <w:rFonts w:ascii="Times New Roman" w:hAnsi="Times New Roman"/>
          <w:b/>
          <w:bCs/>
          <w:i/>
          <w:lang w:val="ru-RU"/>
        </w:rPr>
        <w:t>Лесные пожары</w:t>
      </w:r>
    </w:p>
    <w:p w:rsidR="00014A05" w:rsidRPr="00C17622" w:rsidRDefault="00014A05" w:rsidP="00C17622">
      <w:pPr>
        <w:spacing w:after="240"/>
        <w:ind w:firstLine="567"/>
        <w:jc w:val="both"/>
        <w:rPr>
          <w:rFonts w:ascii="Times New Roman" w:hAnsi="Times New Roman"/>
          <w:lang w:val="ru-RU"/>
        </w:rPr>
      </w:pPr>
      <w:r w:rsidRPr="00070027">
        <w:rPr>
          <w:rFonts w:ascii="Times New Roman" w:hAnsi="Times New Roman"/>
          <w:lang w:val="ru-RU"/>
        </w:rPr>
        <w:t xml:space="preserve">         Основным фактором, определяющим возможность возникновения пожара, будет влажность опада, мха и подстилки. Изменение влажности напочвенных ЛГМ под влиянием метеорологических условий служит главной причиной колебания пожарной опасности в пределах пожароопасного сезона. Если в лесопожарный период количество осадков будет выше нормы, то высокая влажность лесных горючих материалов (ЛГМ) естественным образом будет поддерживать эти леса в не горимом состоянии. В периоды длительной засухи мохово-растительный покров и лесная подстилка превращается в основной источник пожарной опасности. По многолетним наблюдениям установлено, что пожарный максимум на территории области приходится на весенне-летний период (май – июль). Именно в это время у нас отмечаются сильные ветра, периоды относительно высоких температур и наименьшей влажности воздуха. Максимальный пик горимости (наибольшее число пожаров) м</w:t>
      </w:r>
      <w:r w:rsidR="0055754E">
        <w:rPr>
          <w:rFonts w:ascii="Times New Roman" w:hAnsi="Times New Roman"/>
          <w:lang w:val="ru-RU"/>
        </w:rPr>
        <w:t>ожет приходиться на май.  В июне</w:t>
      </w:r>
      <w:r w:rsidRPr="00070027">
        <w:rPr>
          <w:rFonts w:ascii="Times New Roman" w:hAnsi="Times New Roman"/>
          <w:lang w:val="ru-RU"/>
        </w:rPr>
        <w:t xml:space="preserve">, июле и августе прогнозируется средняя горимость.  Прекращение пожаров практически на всей территории области прогнозируется в октябре. Весной, если период без осадков будет составлять 20 дней и более возможно </w:t>
      </w:r>
      <w:r w:rsidR="0055754E">
        <w:rPr>
          <w:rFonts w:ascii="Times New Roman" w:hAnsi="Times New Roman"/>
          <w:lang w:val="ru-RU"/>
        </w:rPr>
        <w:t>возникновение крупных пожаров</w:t>
      </w:r>
      <w:r w:rsidRPr="00070027">
        <w:rPr>
          <w:rFonts w:ascii="Times New Roman" w:hAnsi="Times New Roman"/>
          <w:lang w:val="ru-RU"/>
        </w:rPr>
        <w:t>. Летом после 30-дневной засухи.  На территории области имеется 62 населённых пунктов в лесных массивах, на которые возможен переход лесных пожаров.</w:t>
      </w:r>
      <w:r w:rsidRPr="00070027">
        <w:rPr>
          <w:rFonts w:ascii="Times New Roman" w:hAnsi="Times New Roman"/>
          <w:lang w:val="ru-RU"/>
        </w:rPr>
        <w:br/>
        <w:t>Основной причиной возникновения природных пожаров будет являться человеческий фактор (нарушение правил пожарной безопасности, неосторожное обращение с огнем и поджоги) – более 50%.  На втором месте - возникновение природных пожаров от грозы. Так как в целом Томская область характеризуется умеренной грозовой активностью, то доля «грозовых» пожаров не превысит 10</w:t>
      </w:r>
      <w:r w:rsidRPr="00C17622">
        <w:rPr>
          <w:rFonts w:ascii="Times New Roman" w:hAnsi="Times New Roman"/>
          <w:lang w:val="ru-RU"/>
        </w:rPr>
        <w:t> </w:t>
      </w:r>
      <w:r w:rsidRPr="00070027">
        <w:rPr>
          <w:rFonts w:ascii="Times New Roman" w:hAnsi="Times New Roman"/>
          <w:lang w:val="ru-RU"/>
        </w:rPr>
        <w:t>%. В лесах Каргасокского, Александровского, Верхнекетского и Первомайского районов в течение всего пожароопасного сезона возможны верховые пожары. На территории Александровского, Верхнекетского, Зырянского, Молчановского, Тегульдетского, Томского и Шегарского районов, в течение всего пожароопасного сезона возможны низовые пожары.  На остальной территории лесного фонда пожары возможны только в период пожарных максимумов или после длительных засух. Пожарный максимум на территории большинства лесничеств растянется на 3 – 4 месяца.  Лесные пожары вышедшие из-под контроля, могут создать реальную угрозу возникновения чрезвычайных ситуаций на ПОО, таких как магистральные трубопроводы, нефтебазы. Наибольшая частота горимости лесов возможна на территории Томского, Шегарского и Верхнекетского районов.</w:t>
      </w:r>
      <w:r w:rsidRPr="00070027">
        <w:rPr>
          <w:rFonts w:ascii="Times New Roman" w:hAnsi="Times New Roman"/>
          <w:lang w:val="ru-RU"/>
        </w:rPr>
        <w:br/>
        <w:t xml:space="preserve">Наибольшая площадь выгорания возможна на территории Верхнекетского района, из-за сложности обнаружения и ликвидации очагов возгорания на обширной малонаселенной территории. Для Томского, Шегарского, Бакчарского районов области, имеющих значительные запасы торфа в осушенных болотах в период </w:t>
      </w:r>
      <w:r w:rsidRPr="00C17622">
        <w:rPr>
          <w:rFonts w:ascii="Times New Roman" w:hAnsi="Times New Roman"/>
          <w:lang w:val="ru-RU"/>
        </w:rPr>
        <w:t>Y</w:t>
      </w:r>
      <w:r w:rsidRPr="00070027">
        <w:rPr>
          <w:rFonts w:ascii="Times New Roman" w:hAnsi="Times New Roman"/>
          <w:lang w:val="ru-RU"/>
        </w:rPr>
        <w:t xml:space="preserve"> класса пожарной опасности возможен переход лесных пожаров в торфяные, площади данных пожаров составляют от 2 га в Томском районе (Тимирязевское лесничество) до 50 га в остальных вышеперечисленных районах. Общее максимальное число торфяных пожаров может составить за пожароопасный период до 10 единиц (от 3-4 в Томском районе до 2-3 в остальных районах).</w:t>
      </w:r>
    </w:p>
    <w:p w:rsidR="00C17622" w:rsidRPr="00070027" w:rsidRDefault="00C17622" w:rsidP="00014A05">
      <w:pPr>
        <w:snapToGrid w:val="0"/>
        <w:jc w:val="both"/>
        <w:rPr>
          <w:rFonts w:ascii="Times New Roman" w:hAnsi="Times New Roman"/>
          <w:b/>
          <w:bCs/>
          <w:color w:val="7030A0"/>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1.10.3.</w:t>
      </w:r>
      <w:r w:rsidRPr="00070027">
        <w:rPr>
          <w:rFonts w:ascii="Times New Roman" w:hAnsi="Times New Roman"/>
          <w:b/>
          <w:bCs/>
          <w:lang w:val="ru-RU"/>
        </w:rPr>
        <w:tab/>
        <w:t>Чрезвычайные ситуации техногенного характера</w:t>
      </w:r>
    </w:p>
    <w:p w:rsidR="00014A05" w:rsidRPr="00070027" w:rsidRDefault="00014A05" w:rsidP="00014A05">
      <w:pPr>
        <w:snapToGrid w:val="0"/>
        <w:jc w:val="both"/>
        <w:rPr>
          <w:rFonts w:ascii="Times New Roman" w:hAnsi="Times New Roman"/>
          <w:b/>
          <w:bCs/>
          <w:lang w:val="ru-RU"/>
        </w:rPr>
      </w:pP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b/>
          <w:lang w:val="ru-RU"/>
        </w:rPr>
        <w:tab/>
      </w:r>
      <w:r w:rsidRPr="00070027">
        <w:rPr>
          <w:rFonts w:ascii="Times New Roman" w:hAnsi="Times New Roman"/>
          <w:b/>
          <w:i/>
          <w:lang w:val="ru-RU"/>
        </w:rPr>
        <w:t>Техногенная чрезвычайная ситуация; техногенная ЧС</w:t>
      </w:r>
      <w:r w:rsidRPr="00070027">
        <w:rPr>
          <w:rFonts w:ascii="Times New Roman" w:hAnsi="Times New Roman"/>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w:t>
      </w:r>
      <w:r w:rsidRPr="00070027">
        <w:rPr>
          <w:rFonts w:ascii="Times New Roman" w:hAnsi="Times New Roman"/>
          <w:lang w:val="ru-RU"/>
        </w:rPr>
        <w:lastRenderedPageBreak/>
        <w:t>населения, народному хозяйству и окружающей природной среде. 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14A05" w:rsidRPr="00070027" w:rsidRDefault="00014A05" w:rsidP="00014A05">
      <w:pPr>
        <w:tabs>
          <w:tab w:val="left" w:pos="567"/>
        </w:tabs>
        <w:jc w:val="both"/>
        <w:rPr>
          <w:rFonts w:ascii="Times New Roman" w:hAnsi="Times New Roman"/>
          <w:b/>
          <w:lang w:val="ru-RU"/>
        </w:rPr>
      </w:pPr>
      <w:r w:rsidRPr="00070027">
        <w:rPr>
          <w:rFonts w:ascii="Times New Roman" w:hAnsi="Times New Roman"/>
          <w:b/>
          <w:lang w:val="ru-RU"/>
        </w:rPr>
        <w:tab/>
      </w:r>
      <w:r w:rsidRPr="00070027">
        <w:rPr>
          <w:rFonts w:ascii="Times New Roman" w:hAnsi="Times New Roman"/>
          <w:b/>
          <w:i/>
          <w:lang w:val="ru-RU"/>
        </w:rPr>
        <w:t>Источник техногенной чрезвычайной ситуации</w:t>
      </w:r>
      <w:r w:rsidRPr="00070027">
        <w:rPr>
          <w:rFonts w:ascii="Times New Roman" w:hAnsi="Times New Roman"/>
          <w:i/>
          <w:lang w:val="ru-RU"/>
        </w:rPr>
        <w:t xml:space="preserve"> </w:t>
      </w:r>
      <w:r w:rsidRPr="00070027">
        <w:rPr>
          <w:rFonts w:ascii="Times New Roman" w:hAnsi="Times New Roman"/>
          <w:lang w:val="ru-RU"/>
        </w:rPr>
        <w:t>– опасное техногенное происшествие, в результате которого на объекте разделенной территории или акватории произошла техногенная чрезвычайная ситуация. 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На территории </w:t>
      </w:r>
      <w:r w:rsidR="00E90BD7">
        <w:rPr>
          <w:rFonts w:ascii="Times New Roman" w:hAnsi="Times New Roman"/>
          <w:lang w:val="ru-RU"/>
        </w:rPr>
        <w:t>Комсомольского</w:t>
      </w:r>
      <w:r w:rsidRPr="00070027">
        <w:rPr>
          <w:rFonts w:ascii="Times New Roman" w:hAnsi="Times New Roman"/>
          <w:lang w:val="ru-RU"/>
        </w:rPr>
        <w:t xml:space="preserve"> сельского поселения наибольшую опасность техногенного характера представляют чрезвычайные ситуации, вызванные авариями:</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на автомобильном транспорте;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на коммуна</w:t>
      </w:r>
      <w:r w:rsidR="0055754E">
        <w:rPr>
          <w:rFonts w:ascii="Times New Roman" w:hAnsi="Times New Roman"/>
          <w:lang w:val="ru-RU"/>
        </w:rPr>
        <w:t>льных системах жизнеобеспечения.</w:t>
      </w:r>
    </w:p>
    <w:p w:rsidR="00014A05" w:rsidRPr="00070027" w:rsidRDefault="00014A05" w:rsidP="00014A05">
      <w:pPr>
        <w:spacing w:after="250"/>
        <w:rPr>
          <w:rFonts w:ascii="Times New Roman" w:eastAsia="Times New Roman" w:hAnsi="Times New Roman"/>
          <w:b/>
          <w:bCs/>
          <w:lang w:val="ru-RU"/>
        </w:rPr>
      </w:pP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Состояние объектов ТЭК и ЖКХ</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 xml:space="preserve">На территории Томской области существует вероятность ниже среднего возникновения техногенных ЧС не выше локального характера, связанные с авариями на водопроводных сетях, в узлах и системах газоснабжения, на линиях электропередач (повреждения или обрывы) и на трансформаторных подстанциях из-за метеорологических условий, технического состояния коммуникаций и оборудования особенно в районах с наибольшей плотностью населения (Асиновском, Каргасокском, Колпашевском и Томском районах, гг. Томске и Стрежевом). Возможны отключения объектов от электроснабжения в связи проведением ремонтных работ и нагрузкой на электросеть в связи с понижением среднесуточных температур и началом отопительного сезона. Возможны обрывы воздушных линий связи и ЛЭП при скорости ветра свыше 20 м/сек. </w:t>
      </w:r>
    </w:p>
    <w:p w:rsidR="00014A05" w:rsidRPr="00070027" w:rsidRDefault="00014A05" w:rsidP="00014A05">
      <w:pPr>
        <w:spacing w:after="250"/>
        <w:jc w:val="center"/>
        <w:rPr>
          <w:rFonts w:ascii="Times New Roman" w:eastAsia="Times New Roman" w:hAnsi="Times New Roman"/>
          <w:b/>
          <w:bCs/>
          <w:lang w:val="ru-RU"/>
        </w:rPr>
      </w:pPr>
      <w:r w:rsidRPr="00070027">
        <w:rPr>
          <w:rFonts w:ascii="Times New Roman" w:eastAsia="Times New Roman" w:hAnsi="Times New Roman"/>
          <w:b/>
          <w:bCs/>
          <w:lang w:val="ru-RU"/>
        </w:rPr>
        <w:t>По обстановке, связанной с ДТП</w:t>
      </w:r>
    </w:p>
    <w:p w:rsidR="00014A05" w:rsidRPr="00070027" w:rsidRDefault="00014A05" w:rsidP="00014A05">
      <w:pPr>
        <w:spacing w:after="250"/>
        <w:ind w:firstLine="567"/>
        <w:jc w:val="both"/>
        <w:rPr>
          <w:rFonts w:ascii="Times New Roman" w:eastAsia="Times New Roman" w:hAnsi="Times New Roman"/>
          <w:bCs/>
          <w:lang w:val="ru-RU"/>
        </w:rPr>
      </w:pPr>
      <w:r w:rsidRPr="00070027">
        <w:rPr>
          <w:rFonts w:ascii="Times New Roman" w:eastAsia="Times New Roman" w:hAnsi="Times New Roman"/>
          <w:bCs/>
          <w:lang w:val="ru-RU"/>
        </w:rPr>
        <w:t>Возможно нарушение режима работы наземного транспорта и увеличение показателей аварийности по причине несоблюдения правил дорожного движения пешеходами и водителями транспортных средств и метеорологическим показателям – осадки, туман, гололедица, мокрый снег.  Большая часть ДТП прогнозируется на улично-дорожной сети городов и населенных пунктов, основная доля наездов на пешеходов - в г. Томске, основное количество «опрокидываний» - в районах области.  Наиболее вероятно возникновение ДТП, согласно статистических данных в г.Томске, Томском районе и н</w:t>
      </w:r>
      <w:r w:rsidR="0055754E">
        <w:rPr>
          <w:rFonts w:ascii="Times New Roman" w:eastAsia="Times New Roman" w:hAnsi="Times New Roman"/>
          <w:bCs/>
          <w:lang w:val="ru-RU"/>
        </w:rPr>
        <w:t>а 37-</w:t>
      </w:r>
      <w:r w:rsidRPr="00070027">
        <w:rPr>
          <w:rFonts w:ascii="Times New Roman" w:eastAsia="Times New Roman" w:hAnsi="Times New Roman"/>
          <w:bCs/>
          <w:lang w:val="ru-RU"/>
        </w:rPr>
        <w:t xml:space="preserve">и километровом участке Федеральной трассы М-53. Наиболее «аварийно-опасное» время с 17 до 19 часов, наибольшее количество аварий прогнозируется в пятницу и субботу. Основные виновники ДТП - водители транспортных средств, преобладающая доля пострадавших - пассажиры, на втором месте пешеходы, затем водители и дети.  На дорогах Томской области не исключены автомобильные аварии и происшествия с гибелью людей.  Дороги с особо опасными участками: Томск – Юрга, Томск – Асино, Томск – Мариинск, Томск – Колпашево – Каргасок. </w:t>
      </w:r>
    </w:p>
    <w:p w:rsidR="0069575B" w:rsidRDefault="0069575B" w:rsidP="00014A05">
      <w:pPr>
        <w:spacing w:after="250"/>
        <w:ind w:firstLine="567"/>
        <w:jc w:val="center"/>
        <w:rPr>
          <w:rFonts w:ascii="Times New Roman" w:eastAsia="Times New Roman" w:hAnsi="Times New Roman"/>
          <w:lang w:val="ru-RU"/>
        </w:rPr>
      </w:pPr>
    </w:p>
    <w:p w:rsidR="00014A05" w:rsidRPr="00070027" w:rsidRDefault="00014A05" w:rsidP="00014A05">
      <w:pPr>
        <w:spacing w:after="250"/>
        <w:ind w:firstLine="567"/>
        <w:jc w:val="center"/>
        <w:rPr>
          <w:rFonts w:ascii="Times New Roman" w:eastAsia="Times New Roman" w:hAnsi="Times New Roman"/>
          <w:bCs/>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Опасность и риск возникновения ЧС техногенного характера</w:t>
      </w:r>
      <w:r w:rsidRPr="00070027">
        <w:rPr>
          <w:rFonts w:ascii="Times New Roman" w:eastAsia="Times New Roman" w:hAnsi="Times New Roman"/>
          <w:lang w:val="ru-RU"/>
        </w:rPr>
        <w:br/>
      </w:r>
      <w:r w:rsidRPr="00070027">
        <w:rPr>
          <w:rFonts w:ascii="Times New Roman" w:eastAsia="Times New Roman" w:hAnsi="Times New Roman"/>
          <w:b/>
          <w:bCs/>
          <w:lang w:val="ru-RU"/>
        </w:rPr>
        <w:t>на территории Томской области</w:t>
      </w:r>
    </w:p>
    <w:tbl>
      <w:tblPr>
        <w:tblW w:w="96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982"/>
        <w:gridCol w:w="2118"/>
        <w:gridCol w:w="4560"/>
      </w:tblGrid>
      <w:tr w:rsidR="00014A05" w:rsidRPr="00014A05" w:rsidTr="00BF0F72">
        <w:trPr>
          <w:tblHeader/>
          <w:tblCellSpacing w:w="0" w:type="dxa"/>
          <w:jc w:val="center"/>
        </w:trPr>
        <w:tc>
          <w:tcPr>
            <w:tcW w:w="2805" w:type="dxa"/>
            <w:shd w:val="clear" w:color="auto" w:fill="E0E0E0"/>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lastRenderedPageBreak/>
              <w:br/>
            </w:r>
            <w:r w:rsidRPr="00070027">
              <w:rPr>
                <w:rFonts w:ascii="Times New Roman" w:eastAsia="Times New Roman" w:hAnsi="Times New Roman"/>
                <w:b/>
                <w:bCs/>
                <w:lang w:val="ru-RU"/>
              </w:rPr>
              <w:t xml:space="preserve">Источники и виды </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техногенных ЧС </w:t>
            </w:r>
          </w:p>
        </w:tc>
        <w:tc>
          <w:tcPr>
            <w:tcW w:w="1920" w:type="dxa"/>
            <w:shd w:val="clear" w:color="auto" w:fill="E0E0E0"/>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Вероятность возникновения опасности и рисков</w:t>
            </w:r>
          </w:p>
        </w:tc>
        <w:tc>
          <w:tcPr>
            <w:tcW w:w="4290" w:type="dxa"/>
            <w:shd w:val="clear" w:color="auto" w:fill="E0E0E0"/>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b/>
                <w:bCs/>
              </w:rPr>
              <w:t>Предпосылки и справочная информация</w:t>
            </w:r>
          </w:p>
        </w:tc>
      </w:tr>
      <w:tr w:rsidR="00014A05" w:rsidRPr="00014A05" w:rsidTr="00BF0F72">
        <w:trPr>
          <w:tblHeade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Опасные природные явления, способные вызвать ЧС на объектах ЖКХ и ТЭК</w:t>
            </w:r>
          </w:p>
        </w:tc>
        <w:tc>
          <w:tcPr>
            <w:tcW w:w="1920" w:type="dxa"/>
            <w:hideMark/>
          </w:tcPr>
          <w:p w:rsidR="00014A05" w:rsidRPr="00014A05" w:rsidRDefault="00014A05" w:rsidP="00BF0F72">
            <w:pPr>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средняя</w:t>
            </w:r>
          </w:p>
        </w:tc>
        <w:tc>
          <w:tcPr>
            <w:tcW w:w="429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Техническое состояние коммуникаций</w:t>
            </w:r>
          </w:p>
        </w:tc>
      </w:tr>
      <w:tr w:rsidR="00014A05" w:rsidRPr="00313A06" w:rsidTr="00BF0F72">
        <w:trPr>
          <w:tblHeade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Опасные природные явления, способные вызвать ЧС на дорогах</w:t>
            </w:r>
          </w:p>
        </w:tc>
        <w:tc>
          <w:tcPr>
            <w:tcW w:w="192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средняя (в густонаселенных районах – вероятность 4-8 раз в год)</w:t>
            </w:r>
          </w:p>
        </w:tc>
        <w:tc>
          <w:tcPr>
            <w:tcW w:w="429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Плотность автомобильных дорог общего пользования с твердым покрытием (км на 1 тыс.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---- 5-100км.</w:t>
            </w:r>
          </w:p>
        </w:tc>
      </w:tr>
      <w:tr w:rsidR="00014A05" w:rsidRPr="00313A06" w:rsidTr="00BF0F72">
        <w:trPr>
          <w:trHeight w:val="90"/>
          <w:tblCellSpacing w:w="0" w:type="dxa"/>
          <w:jc w:val="center"/>
        </w:trPr>
        <w:tc>
          <w:tcPr>
            <w:tcW w:w="2805" w:type="dxa"/>
            <w:hideMark/>
          </w:tcPr>
          <w:p w:rsidR="00014A05" w:rsidRPr="00014A05" w:rsidRDefault="00014A05" w:rsidP="00BF0F72">
            <w:pPr>
              <w:spacing w:line="90" w:lineRule="atLeast"/>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Железнодорожные аварии</w:t>
            </w:r>
          </w:p>
        </w:tc>
        <w:tc>
          <w:tcPr>
            <w:tcW w:w="1920" w:type="dxa"/>
            <w:hideMark/>
          </w:tcPr>
          <w:p w:rsidR="00014A05" w:rsidRPr="00014A05" w:rsidRDefault="00014A05" w:rsidP="00BF0F72">
            <w:pPr>
              <w:spacing w:line="90" w:lineRule="atLeast"/>
              <w:jc w:val="center"/>
              <w:rPr>
                <w:rFonts w:ascii="Times New Roman" w:eastAsia="Times New Roman" w:hAnsi="Times New Roman"/>
              </w:rPr>
            </w:pPr>
            <w:r w:rsidRPr="00014A05">
              <w:rPr>
                <w:rFonts w:ascii="Times New Roman" w:eastAsia="Times New Roman" w:hAnsi="Times New Roman"/>
              </w:rPr>
              <w:br/>
              <w:t>низкая</w:t>
            </w:r>
          </w:p>
        </w:tc>
        <w:tc>
          <w:tcPr>
            <w:tcW w:w="4290" w:type="dxa"/>
            <w:hideMark/>
          </w:tcPr>
          <w:p w:rsidR="00014A05" w:rsidRPr="00070027" w:rsidRDefault="00014A05" w:rsidP="00BF0F72">
            <w:pPr>
              <w:spacing w:line="90" w:lineRule="atLeast"/>
              <w:jc w:val="center"/>
              <w:rPr>
                <w:rFonts w:ascii="Times New Roman" w:eastAsia="Times New Roman" w:hAnsi="Times New Roman"/>
                <w:lang w:val="ru-RU"/>
              </w:rPr>
            </w:pPr>
            <w:r w:rsidRPr="00070027">
              <w:rPr>
                <w:rFonts w:ascii="Times New Roman" w:eastAsia="Times New Roman" w:hAnsi="Times New Roman"/>
                <w:lang w:val="ru-RU"/>
              </w:rPr>
              <w:br/>
              <w:t>Плотность ж/д сообщения путей на 10 тыс.км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xml:space="preserve"> территории ---- 5–50км.</w:t>
            </w:r>
          </w:p>
        </w:tc>
      </w:tr>
      <w:tr w:rsidR="00014A05" w:rsidRPr="00014A05" w:rsidTr="00BF0F72">
        <w:trPr>
          <w:tblCellSpacing w:w="0" w:type="dxa"/>
          <w:jc w:val="center"/>
        </w:trPr>
        <w:tc>
          <w:tcPr>
            <w:tcW w:w="2805"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Аварии, обусловленные нарушение</w:t>
            </w:r>
            <w:r w:rsidR="0055754E">
              <w:rPr>
                <w:rFonts w:ascii="Times New Roman" w:eastAsia="Times New Roman" w:hAnsi="Times New Roman"/>
                <w:lang w:val="ru-RU"/>
              </w:rPr>
              <w:t>м</w:t>
            </w:r>
            <w:r w:rsidRPr="00070027">
              <w:rPr>
                <w:rFonts w:ascii="Times New Roman" w:eastAsia="Times New Roman" w:hAnsi="Times New Roman"/>
                <w:lang w:val="ru-RU"/>
              </w:rPr>
              <w:t xml:space="preserve"> устойчивости зданий и сооружений</w:t>
            </w:r>
          </w:p>
        </w:tc>
        <w:tc>
          <w:tcPr>
            <w:tcW w:w="1920" w:type="dxa"/>
            <w:hideMark/>
          </w:tcPr>
          <w:p w:rsidR="00014A05" w:rsidRPr="00014A05" w:rsidRDefault="00014A05" w:rsidP="00BF0F72">
            <w:pPr>
              <w:jc w:val="cente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средняя</w:t>
            </w:r>
          </w:p>
        </w:tc>
        <w:tc>
          <w:tcPr>
            <w:tcW w:w="429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Количество аварийных зданий 300-700</w:t>
            </w:r>
          </w:p>
        </w:tc>
      </w:tr>
      <w:tr w:rsidR="00014A05" w:rsidRPr="00313A06" w:rsidTr="00BF0F72">
        <w:trPr>
          <w:tblCellSpacing w:w="0" w:type="dxa"/>
          <w:jc w:val="center"/>
        </w:trPr>
        <w:tc>
          <w:tcPr>
            <w:tcW w:w="2805"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Аварии на ГТС</w:t>
            </w:r>
          </w:p>
        </w:tc>
        <w:tc>
          <w:tcPr>
            <w:tcW w:w="1920" w:type="dxa"/>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t>низкая</w:t>
            </w:r>
          </w:p>
        </w:tc>
        <w:tc>
          <w:tcPr>
            <w:tcW w:w="4290" w:type="dxa"/>
            <w:hideMark/>
          </w:tcPr>
          <w:p w:rsidR="00014A05" w:rsidRPr="00070027" w:rsidRDefault="00014A05" w:rsidP="00BF0F72">
            <w:pPr>
              <w:jc w:val="center"/>
              <w:rPr>
                <w:rFonts w:ascii="Times New Roman" w:eastAsia="Times New Roman" w:hAnsi="Times New Roman"/>
                <w:lang w:val="ru-RU"/>
              </w:rPr>
            </w:pPr>
            <w:r w:rsidRPr="00070027">
              <w:rPr>
                <w:rFonts w:ascii="Times New Roman" w:eastAsia="Times New Roman" w:hAnsi="Times New Roman"/>
                <w:lang w:val="ru-RU"/>
              </w:rPr>
              <w:br/>
              <w:t>50 % ГТС требует капремонта или реконструкции</w:t>
            </w:r>
          </w:p>
        </w:tc>
      </w:tr>
    </w:tbl>
    <w:p w:rsidR="00014A05" w:rsidRPr="00070027" w:rsidRDefault="00014A05" w:rsidP="00014A05">
      <w:pPr>
        <w:rPr>
          <w:rFonts w:ascii="Times New Roman" w:eastAsia="Times New Roman" w:hAnsi="Times New Roman"/>
          <w:b/>
          <w:lang w:val="ru-RU"/>
        </w:rPr>
      </w:pPr>
      <w:r w:rsidRPr="00070027">
        <w:rPr>
          <w:rFonts w:ascii="Times New Roman" w:eastAsia="Times New Roman" w:hAnsi="Times New Roman"/>
          <w:lang w:val="ru-RU"/>
        </w:rPr>
        <w:br/>
      </w:r>
      <w:r w:rsidRPr="00070027">
        <w:rPr>
          <w:rFonts w:ascii="Times New Roman" w:eastAsia="Times New Roman" w:hAnsi="Times New Roman"/>
          <w:b/>
          <w:lang w:val="ru-RU"/>
        </w:rPr>
        <w:t>Наиболее уязвимые участки путей сообщения:</w:t>
      </w:r>
    </w:p>
    <w:p w:rsidR="00014A05" w:rsidRPr="00070027" w:rsidRDefault="00014A05" w:rsidP="00F47F4B">
      <w:pPr>
        <w:numPr>
          <w:ilvl w:val="0"/>
          <w:numId w:val="15"/>
        </w:numPr>
        <w:spacing w:before="100" w:beforeAutospacing="1" w:after="100" w:afterAutospacing="1"/>
        <w:rPr>
          <w:rFonts w:ascii="Times New Roman" w:eastAsia="Times New Roman" w:hAnsi="Times New Roman"/>
          <w:lang w:val="ru-RU"/>
        </w:rPr>
      </w:pPr>
      <w:r w:rsidRPr="00070027">
        <w:rPr>
          <w:rFonts w:ascii="Times New Roman" w:eastAsia="Times New Roman" w:hAnsi="Times New Roman"/>
          <w:lang w:val="ru-RU"/>
        </w:rPr>
        <w:t>ж/д узел Томск-</w:t>
      </w:r>
      <w:r w:rsidRPr="00014A05">
        <w:rPr>
          <w:rFonts w:ascii="Times New Roman" w:eastAsia="Times New Roman" w:hAnsi="Times New Roman"/>
        </w:rPr>
        <w:t>II</w:t>
      </w:r>
      <w:r w:rsidRPr="00070027">
        <w:rPr>
          <w:rFonts w:ascii="Times New Roman" w:eastAsia="Times New Roman" w:hAnsi="Times New Roman"/>
          <w:lang w:val="ru-RU"/>
        </w:rPr>
        <w:t xml:space="preserve"> , Копылово, Томск грузовой, магистраль пропуска транспортных средств: станция - Тайга-Богашово-Томск-1-Томск-</w:t>
      </w:r>
      <w:r w:rsidRPr="00014A05">
        <w:rPr>
          <w:rFonts w:ascii="Times New Roman" w:eastAsia="Times New Roman" w:hAnsi="Times New Roman"/>
        </w:rPr>
        <w:t>II</w:t>
      </w:r>
      <w:r w:rsidRPr="00070027">
        <w:rPr>
          <w:rFonts w:ascii="Times New Roman" w:eastAsia="Times New Roman" w:hAnsi="Times New Roman"/>
          <w:lang w:val="ru-RU"/>
        </w:rPr>
        <w:t>-Асино, где возможно скопление и проход транспортных средств с АХОВ и взрывоопасными веществами;</w:t>
      </w:r>
    </w:p>
    <w:p w:rsidR="00014A05" w:rsidRPr="00070027" w:rsidRDefault="00014A05" w:rsidP="00F47F4B">
      <w:pPr>
        <w:numPr>
          <w:ilvl w:val="0"/>
          <w:numId w:val="15"/>
        </w:numPr>
        <w:spacing w:before="100" w:beforeAutospacing="1" w:after="100" w:afterAutospacing="1"/>
        <w:ind w:left="0" w:firstLine="360"/>
        <w:rPr>
          <w:rFonts w:ascii="Times New Roman" w:eastAsia="Times New Roman" w:hAnsi="Times New Roman"/>
          <w:lang w:val="ru-RU"/>
        </w:rPr>
      </w:pPr>
      <w:r w:rsidRPr="00070027">
        <w:rPr>
          <w:rFonts w:ascii="Times New Roman" w:eastAsia="Times New Roman" w:hAnsi="Times New Roman"/>
          <w:lang w:val="ru-RU"/>
        </w:rPr>
        <w:t>мосты через р. Томь и через р. Чулым.</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lang w:val="ru-RU"/>
        </w:rPr>
        <w:t>На территории Томской области наиболее вероятны возникновения техногенных ЧС:</w:t>
      </w:r>
    </w:p>
    <w:p w:rsidR="00014A05" w:rsidRPr="00070027" w:rsidRDefault="00014A05" w:rsidP="00014A05">
      <w:pPr>
        <w:spacing w:before="100" w:beforeAutospacing="1" w:after="100" w:afterAutospacing="1"/>
        <w:rPr>
          <w:rFonts w:ascii="Times New Roman" w:eastAsia="Times New Roman" w:hAnsi="Times New Roman"/>
          <w:b/>
          <w:bCs/>
          <w:color w:val="666666"/>
          <w:lang w:val="ru-RU"/>
        </w:rPr>
      </w:pPr>
      <w:r w:rsidRPr="00070027">
        <w:rPr>
          <w:rFonts w:ascii="Times New Roman" w:eastAsia="Times New Roman" w:hAnsi="Times New Roman"/>
          <w:lang w:val="ru-RU"/>
        </w:rPr>
        <w:t xml:space="preserve">-не выше муниципального характера при авариях на коммунальных системах и системах жизнеобеспечения;                                                                                                                                                    -локального характера при авариях на потенциально опасных объектах, имеющих в своем составе АХОВ;                                                                                                                                                           -локального характера, обусловленных пожарами в жилом секторе, на объектах социально-бытового и культурного назначения, пожарами на промышленных объектах и на объектах сельского хозяйства (риск возрастает в зимний период при резком понижении температуры воздуха или при длительном воздействии минусовых температур;                                                                                        -рельеф местности и наличие большого количества водных преград, как больших, так и малых обуславливает наличие значительного количества инженерных сооружений на транспортных коммуникациях, в случае разрушения которых, возникают значительные трудности с </w:t>
      </w:r>
      <w:r w:rsidRPr="00070027">
        <w:rPr>
          <w:rFonts w:ascii="Times New Roman" w:eastAsia="Times New Roman" w:hAnsi="Times New Roman"/>
          <w:lang w:val="ru-RU"/>
        </w:rPr>
        <w:lastRenderedPageBreak/>
        <w:t>проведением АСНДР, эвакуации пострадавшего населения и подвоза необходимых материально-технических средств.</w:t>
      </w:r>
    </w:p>
    <w:p w:rsidR="00014A05" w:rsidRPr="00070027" w:rsidRDefault="00014A05" w:rsidP="00014A05">
      <w:pPr>
        <w:spacing w:before="100" w:beforeAutospacing="1" w:after="100" w:afterAutospacing="1"/>
        <w:jc w:val="center"/>
        <w:rPr>
          <w:rFonts w:ascii="Times New Roman" w:eastAsia="Times New Roman" w:hAnsi="Times New Roman"/>
          <w:b/>
          <w:bCs/>
          <w:lang w:val="ru-RU"/>
        </w:rPr>
      </w:pPr>
      <w:r w:rsidRPr="00070027">
        <w:rPr>
          <w:rFonts w:ascii="Times New Roman" w:eastAsia="Times New Roman" w:hAnsi="Times New Roman"/>
          <w:b/>
          <w:bCs/>
          <w:lang w:val="ru-RU"/>
        </w:rPr>
        <w:t>Воздушный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t>В случае авиакатастрофы воздушного судна безвозвратные потери могут составить от 25 до 360 человек.</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Водный транспорт.</w:t>
      </w:r>
    </w:p>
    <w:p w:rsidR="00014A05" w:rsidRPr="0069575B" w:rsidRDefault="0069575B" w:rsidP="0069575B">
      <w:pPr>
        <w:spacing w:after="250"/>
        <w:ind w:firstLine="567"/>
        <w:jc w:val="both"/>
        <w:rPr>
          <w:rFonts w:ascii="Times New Roman" w:eastAsia="Times New Roman" w:hAnsi="Times New Roman"/>
          <w:bCs/>
          <w:lang w:val="ru-RU"/>
        </w:rPr>
      </w:pPr>
      <w:r>
        <w:rPr>
          <w:rFonts w:ascii="Times New Roman" w:eastAsia="Times New Roman" w:hAnsi="Times New Roman"/>
          <w:bCs/>
          <w:lang w:val="ru-RU"/>
        </w:rPr>
        <w:t xml:space="preserve">      </w:t>
      </w:r>
      <w:r w:rsidR="00014A05" w:rsidRPr="0069575B">
        <w:rPr>
          <w:rFonts w:ascii="Times New Roman" w:eastAsia="Times New Roman" w:hAnsi="Times New Roman"/>
          <w:bCs/>
          <w:lang w:val="ru-RU"/>
        </w:rPr>
        <w:t>Источники ЧС – большой процент изношенности подвижно</w:t>
      </w:r>
      <w:r w:rsidRPr="0069575B">
        <w:rPr>
          <w:rFonts w:ascii="Times New Roman" w:eastAsia="Times New Roman" w:hAnsi="Times New Roman"/>
          <w:bCs/>
          <w:lang w:val="ru-RU"/>
        </w:rPr>
        <w:t xml:space="preserve">го парка и оборудования речного </w:t>
      </w:r>
      <w:r w:rsidR="00014A05" w:rsidRPr="0069575B">
        <w:rPr>
          <w:rFonts w:ascii="Times New Roman" w:eastAsia="Times New Roman" w:hAnsi="Times New Roman"/>
          <w:bCs/>
          <w:lang w:val="ru-RU"/>
        </w:rPr>
        <w:t>транспорта. В случае возникновения транспортного происшествия с пассажирскими судами, число пострадавших может составить 70 - 150 человек, в том числе 2-3 человек - безвозвратные потери.</w:t>
      </w:r>
    </w:p>
    <w:p w:rsidR="00C9706F" w:rsidRDefault="00014A05" w:rsidP="00825E80">
      <w:pPr>
        <w:spacing w:before="100" w:beforeAutospacing="1" w:after="100" w:afterAutospacing="1"/>
        <w:ind w:firstLine="426"/>
        <w:rPr>
          <w:rFonts w:ascii="Times New Roman" w:eastAsia="Times New Roman" w:hAnsi="Times New Roman"/>
          <w:b/>
          <w:bCs/>
          <w:lang w:val="ru-RU"/>
        </w:rPr>
      </w:pPr>
      <w:r w:rsidRPr="00070027">
        <w:rPr>
          <w:rFonts w:ascii="Times New Roman" w:eastAsia="Times New Roman" w:hAnsi="Times New Roman"/>
          <w:lang w:val="ru-RU"/>
        </w:rPr>
        <w:br/>
      </w:r>
      <w:r w:rsidRPr="00070027">
        <w:rPr>
          <w:rFonts w:ascii="Times New Roman" w:eastAsia="Times New Roman" w:hAnsi="Times New Roman"/>
          <w:b/>
          <w:bCs/>
          <w:lang w:val="ru-RU"/>
        </w:rPr>
        <w:t>Железнодорожный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69575B">
        <w:rPr>
          <w:rFonts w:ascii="Times New Roman" w:eastAsia="Times New Roman" w:hAnsi="Times New Roman"/>
          <w:bCs/>
          <w:lang w:val="ru-RU"/>
        </w:rPr>
        <w:t xml:space="preserve">      </w:t>
      </w:r>
      <w:r w:rsidRPr="0069575B">
        <w:rPr>
          <w:rFonts w:ascii="Times New Roman" w:eastAsia="Times New Roman" w:hAnsi="Times New Roman"/>
          <w:bCs/>
          <w:lang w:val="ru-RU"/>
        </w:rPr>
        <w:t>Чрезвычайные ситуации на железнодорожном транспор</w:t>
      </w:r>
      <w:r w:rsidR="0069575B">
        <w:rPr>
          <w:rFonts w:ascii="Times New Roman" w:eastAsia="Times New Roman" w:hAnsi="Times New Roman"/>
          <w:bCs/>
          <w:lang w:val="ru-RU"/>
        </w:rPr>
        <w:t xml:space="preserve">те могут возникнуть на станциях </w:t>
      </w:r>
      <w:r w:rsidRPr="0069575B">
        <w:rPr>
          <w:rFonts w:ascii="Times New Roman" w:eastAsia="Times New Roman" w:hAnsi="Times New Roman"/>
          <w:bCs/>
          <w:lang w:val="ru-RU"/>
        </w:rPr>
        <w:t>сортировки при маневровых работах, на магистральных железнодорожных путях, в случае разрушения железнодорожного полотна или при нарушении правил технической эксплуатации железнодорожного транспорта. Санитарные потери при аварии пассажирского поезда могут составить до 100-180 чел., из них 20-25 безвозвратные. В связи с отсутствием второго пути на перегоне Томск-II - Томск-I возможны чрезвычайные ситуации на железнодорожном транспорте в городской зоне.  Из-за отсутствия обводного пути для перевозки опасных грузов, минуя, г. Томск возможны чрезвычайные ситуации с РВ, АХОВ и ВВ на территории города.</w:t>
      </w:r>
      <w:r w:rsidRPr="0069575B">
        <w:rPr>
          <w:rFonts w:ascii="Times New Roman" w:eastAsia="Times New Roman" w:hAnsi="Times New Roman"/>
          <w:bCs/>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Трубопроводный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На территории Томской области существует вероятность возникновения техногенных ЧС при авариях на магистральных трубопроводах.  На объектах трубопроводного транспорта при неравномерном оттаивании почв в весенний период возможно появление свищей с последующим разрушением трубопроводов. Потенциально опасные участки - пересечение нефтепроводов большим количеством ручьев, малых и больших рек, оврагов и других водостоков создает опасность быстрого стока нефти в крупные реки (Обь, Васюган, Парабель, Чая, Шуделька, Ильяк) с причинением значительного ущерба рыбному хозяйству, особую опасность в этом смысле представляют аварии на подводных переходах через указанные реки.  Значительная заболоченность трассы создает опасность замазучивания при авариях больших территорий болот и определяет сложность локализации и сбора разлитой нефти. Наибольшую опасность представляют Парабельские болота (394-409км.), Инкинские болота (418-455 км), переход через Безымянное озеро (498км.). На расстоянии 600км. нефтепровод Александровское - Анжеро-Судженск проходит в едином техническом коридоре с магистральным газопроводом, имеет несколько пересечений магистральными автодорогами, одно с ж/дорогой Томск - Асино - Белый Яр. Смонтированные камеры приема-пуска очистных и диагностических приборов (всего 52), выполнены в двух уровнях (часть технологических коммуникаций под землей, часть - над землей), что создает опасность в летнее время больших знакопеременных нагрузок в узлах стыков труб и возможное появление трещин на сварке.</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Автомобильный транспорт.</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Из всех источников опасности на автомобильном транспорте наибольшую угрозу для населения представляют дорожно-транспортные происшествия — наезды на пешеходов и </w:t>
      </w:r>
      <w:r w:rsidRPr="00070027">
        <w:rPr>
          <w:rFonts w:ascii="Times New Roman" w:eastAsia="Times New Roman" w:hAnsi="Times New Roman"/>
          <w:lang w:val="ru-RU"/>
        </w:rPr>
        <w:lastRenderedPageBreak/>
        <w:t>столкновения транспортных средств, число которых с каждым го</w:t>
      </w:r>
      <w:r w:rsidRPr="00070027">
        <w:rPr>
          <w:rFonts w:ascii="Times New Roman" w:eastAsia="Times New Roman" w:hAnsi="Times New Roman"/>
          <w:lang w:val="ru-RU"/>
        </w:rPr>
        <w:softHyphen/>
        <w:t>дом растет. Основные источники возникновения ЧС - человеческий фактор (нарушение правил дорожного движения), качество автомобильных дорог области, изношенный парк автотранспорта. При возникновении аварий на автодорогах санитарные потери людей могут составить до 60 чел., из них со смертельным исходом 5-10 чел.  Количество ДТП - 800 - 900 шт. в год. Количество пострадавших 800 - 1000 человек в год. Количество погибших – 140 - 150 человек. Вероятность возникновения ЧС обусловленной крупной аварией – составляет 0,5-1,0 в год.</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Химически 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Наличие на территории области предприятий ядерно-топливного цикла, нефте- и газовой промышленности, позволяет прогнозировать возникновение техногенных ЧС, обусловленных авариями с выбросом (угрозой выброса) АХОВ и РВ. 3 км, с фактической </w:t>
      </w:r>
      <w:r w:rsidRPr="00014A05">
        <w:rPr>
          <w:rFonts w:ascii="Times New Roman" w:eastAsia="Times New Roman" w:hAnsi="Times New Roman"/>
        </w:rPr>
        <w:t>S</w:t>
      </w:r>
      <w:r w:rsidRPr="00014A05">
        <w:rPr>
          <w:rFonts w:ascii="Times New Roman" w:eastAsia="Times New Roman" w:hAnsi="Times New Roman"/>
        </w:rPr>
        <w:sym w:font="Symbol" w:char="F0B8"/>
      </w:r>
      <w:r w:rsidRPr="00070027">
        <w:rPr>
          <w:rFonts w:ascii="Times New Roman" w:eastAsia="Times New Roman" w:hAnsi="Times New Roman"/>
          <w:lang w:val="ru-RU"/>
        </w:rPr>
        <w:t>Зона возможного химического заражения (ЗВХЗ) в результате аварий может составить 0,1</w:t>
      </w:r>
      <w:r w:rsidRPr="00070027">
        <w:rPr>
          <w:rFonts w:ascii="Times New Roman" w:eastAsia="Times New Roman" w:hAnsi="Times New Roman"/>
          <w:vertAlign w:val="subscript"/>
          <w:lang w:val="ru-RU"/>
        </w:rPr>
        <w:t xml:space="preserve">загр </w:t>
      </w:r>
      <w:r w:rsidRPr="00070027">
        <w:rPr>
          <w:rFonts w:ascii="Times New Roman" w:eastAsia="Times New Roman" w:hAnsi="Times New Roman"/>
          <w:lang w:val="ru-RU"/>
        </w:rPr>
        <w:t>= 0,2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при этом количество населения попадающего в ЗВХЗ составит от 30 до 5000 человек. На потенциально опасных объектах, имеющих в своем составе АХОВ, возможны аварии не выше локального характера, особенно на тех объектах, которые имеют аммиачно-холодильные установки, эксплуатация которых не производится в зимний период (при запуске возможны возникновения аварийных ситуаций). Возможный ущерб от АХОВ и ХОВ, имеющихся на предприятиях агропромышленного комплекса области (мясокомбинаты, молочные заводы, склады пестицидов и агрохимикатов) при неблагоприятном развитии аварии может достигнуть 15 - 20 млн. рублей.</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Взрывопожароопасные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При авариях на взрывопожароопасных объектах могут быть значительные людские потери. В зоне чрезвычайных ситуаций от взрывопожароопасных объектов может оказаться более 2 тыс. чел. с общей площадью территории 5,0 кв. км.</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w:t>
      </w:r>
    </w:p>
    <w:p w:rsidR="00014A05" w:rsidRPr="00070027" w:rsidRDefault="00014A05" w:rsidP="00825E80">
      <w:pPr>
        <w:spacing w:before="100" w:beforeAutospacing="1" w:after="100" w:afterAutospacing="1"/>
        <w:ind w:firstLine="426"/>
        <w:rPr>
          <w:rFonts w:ascii="Times New Roman" w:eastAsia="Times New Roman" w:hAnsi="Times New Roman"/>
          <w:b/>
          <w:bCs/>
          <w:lang w:val="ru-RU"/>
        </w:rPr>
      </w:pPr>
      <w:r w:rsidRPr="00070027">
        <w:rPr>
          <w:rFonts w:ascii="Times New Roman" w:eastAsia="Times New Roman" w:hAnsi="Times New Roman"/>
          <w:b/>
          <w:bCs/>
          <w:lang w:val="ru-RU"/>
        </w:rPr>
        <w:t>Радиационно-опасные объекты.</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Всего на территории Томской области расположено два радиационно-опасных предприятия - СХК и НИИ ядерной физики. В случае аварий на этих объектах границы зон радиоактивного загрязнения выйдут за границы санитарно-защитных зон этих объектов.</w:t>
      </w:r>
      <w:r w:rsidRPr="00070027">
        <w:rPr>
          <w:rFonts w:ascii="Times New Roman" w:eastAsia="Times New Roman" w:hAnsi="Times New Roman"/>
          <w:i/>
          <w:iCs/>
          <w:lang w:val="ru-RU"/>
        </w:rPr>
        <w:t xml:space="preserve"> </w:t>
      </w:r>
      <w:r w:rsidRPr="00070027">
        <w:rPr>
          <w:rFonts w:ascii="Times New Roman" w:eastAsia="Times New Roman" w:hAnsi="Times New Roman"/>
          <w:lang w:val="ru-RU"/>
        </w:rPr>
        <w:t>При аварии на ОАО «СХК» в результате выброса радиоактивных веществ площадь радиоактивного загрязнения составит от 80 до 120 км</w:t>
      </w:r>
      <w:r w:rsidRPr="00070027">
        <w:rPr>
          <w:rFonts w:ascii="Times New Roman" w:eastAsia="Times New Roman" w:hAnsi="Times New Roman"/>
          <w:vertAlign w:val="superscript"/>
          <w:lang w:val="ru-RU"/>
        </w:rPr>
        <w:t>2</w:t>
      </w:r>
      <w:r w:rsidRPr="00070027">
        <w:rPr>
          <w:rFonts w:ascii="Times New Roman" w:eastAsia="Times New Roman" w:hAnsi="Times New Roman"/>
          <w:lang w:val="ru-RU"/>
        </w:rPr>
        <w:t>. В зависимости от направления ветра, скорости и времени прекращения аварийного выброса в зоне загрязнения окажутся г. Томск, Северск и часть населенных пунктов муниципального образования «Томский район». Прежде всего в зоне вероятного поражения при радиационной аварии может оказаться ЗАТО Северск с населением около 100 тыс. человек. После остановки двух последних промышленных реакторов в августе 2008 года радиационная опасность от ОАО «СХК» значительно уменьшилась. При возникновении аварии на СХК ущерб населению, промышленности и сельскому хозяйству будет зависеть от уровня заражения местности и потребует финансирования из резервного фонда Правительства РФ. При аварии на НИИ ядерной физики при ТПУ в зависимости от направления ветра радиоактивному загрязнению может быть подвергнуты окраины н.п. Спутник, Кузовлево, Штамово и участки дорог Томск – Самусь, Томск – Итатка, участок ЖД Томск – Асино.</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Объекты ЖКХ и ТЭК</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b/>
          <w:bCs/>
          <w:lang w:val="ru-RU"/>
        </w:rPr>
        <w:lastRenderedPageBreak/>
        <w:t xml:space="preserve">       </w:t>
      </w:r>
      <w:r w:rsidRPr="00070027">
        <w:rPr>
          <w:rFonts w:ascii="Times New Roman" w:eastAsia="Times New Roman" w:hAnsi="Times New Roman"/>
          <w:b/>
          <w:bCs/>
          <w:lang w:val="ru-RU"/>
        </w:rPr>
        <w:t>Прогноз.</w:t>
      </w:r>
      <w:r w:rsidRPr="00070027">
        <w:rPr>
          <w:rFonts w:ascii="Times New Roman" w:eastAsia="Times New Roman" w:hAnsi="Times New Roman"/>
          <w:lang w:val="ru-RU"/>
        </w:rPr>
        <w:t xml:space="preserve"> 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для территорий с высокой концентрацией объектов техносферы и населения. В Томской области это, прежде всего территория Асиновского, Каргасокского, Колпашевского и Томского районов и городов Томска и Стрежевого. </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Опасность и риск возникновения ЧС техногенного характера,</w:t>
      </w:r>
      <w:r w:rsidRPr="00070027">
        <w:rPr>
          <w:rFonts w:ascii="Times New Roman" w:eastAsia="Times New Roman" w:hAnsi="Times New Roman"/>
          <w:lang w:val="ru-RU"/>
        </w:rPr>
        <w:t xml:space="preserve"> </w:t>
      </w:r>
      <w:r w:rsidRPr="00070027">
        <w:rPr>
          <w:rFonts w:ascii="Times New Roman" w:eastAsia="Times New Roman" w:hAnsi="Times New Roman"/>
          <w:lang w:val="ru-RU"/>
        </w:rPr>
        <w:br/>
      </w:r>
      <w:r w:rsidRPr="00070027">
        <w:rPr>
          <w:rFonts w:ascii="Times New Roman" w:eastAsia="Times New Roman" w:hAnsi="Times New Roman"/>
          <w:b/>
          <w:bCs/>
          <w:lang w:val="ru-RU"/>
        </w:rPr>
        <w:t>связанных с авариями на объектах ТЭК и ЖКХ</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892"/>
        <w:gridCol w:w="1781"/>
        <w:gridCol w:w="1705"/>
        <w:gridCol w:w="1947"/>
        <w:gridCol w:w="2815"/>
      </w:tblGrid>
      <w:tr w:rsidR="00014A05" w:rsidRPr="00014A05" w:rsidTr="00BF0F72">
        <w:trPr>
          <w:tblCellSpacing w:w="0" w:type="dxa"/>
        </w:trPr>
        <w:tc>
          <w:tcPr>
            <w:tcW w:w="1845" w:type="dxa"/>
            <w:shd w:val="clear" w:color="auto" w:fill="E0E0E0"/>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b/>
                <w:bCs/>
              </w:rPr>
              <w:t>Техногенные ЧС</w:t>
            </w:r>
          </w:p>
        </w:tc>
        <w:tc>
          <w:tcPr>
            <w:tcW w:w="1410" w:type="dxa"/>
            <w:shd w:val="clear" w:color="auto" w:fill="E0E0E0"/>
            <w:vAlign w:val="center"/>
            <w:hideMark/>
          </w:tcPr>
          <w:p w:rsidR="00014A05" w:rsidRPr="00014A05" w:rsidRDefault="00014A05" w:rsidP="00BF0F72">
            <w:pPr>
              <w:jc w:val="cente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 xml:space="preserve"> Опасность (вероятность)</w:t>
            </w:r>
          </w:p>
        </w:tc>
        <w:tc>
          <w:tcPr>
            <w:tcW w:w="145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Основные</w:t>
            </w:r>
            <w:r w:rsidRPr="00014A05">
              <w:rPr>
                <w:rFonts w:ascii="Times New Roman" w:eastAsia="Times New Roman" w:hAnsi="Times New Roman"/>
              </w:rPr>
              <w:br/>
            </w:r>
            <w:r w:rsidRPr="00014A05">
              <w:rPr>
                <w:rFonts w:ascii="Times New Roman" w:eastAsia="Times New Roman" w:hAnsi="Times New Roman"/>
              </w:rPr>
              <w:br/>
            </w:r>
            <w:r w:rsidRPr="00014A05">
              <w:rPr>
                <w:rFonts w:ascii="Times New Roman" w:eastAsia="Times New Roman" w:hAnsi="Times New Roman"/>
                <w:b/>
                <w:bCs/>
              </w:rPr>
              <w:t>причины</w:t>
            </w:r>
          </w:p>
        </w:tc>
        <w:tc>
          <w:tcPr>
            <w:tcW w:w="163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Характер ЧС</w:t>
            </w:r>
          </w:p>
        </w:tc>
        <w:tc>
          <w:tcPr>
            <w:tcW w:w="2745" w:type="dxa"/>
            <w:shd w:val="clear" w:color="auto" w:fill="E0E0E0"/>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r>
            <w:r w:rsidRPr="00014A05">
              <w:rPr>
                <w:rFonts w:ascii="Times New Roman" w:eastAsia="Times New Roman" w:hAnsi="Times New Roman"/>
                <w:b/>
                <w:bCs/>
              </w:rPr>
              <w:t>Источники ЧС</w:t>
            </w:r>
          </w:p>
        </w:tc>
      </w:tr>
      <w:tr w:rsidR="00014A05" w:rsidRPr="00313A06" w:rsidTr="00BF0F72">
        <w:trPr>
          <w:trHeight w:val="765"/>
          <w:tblCellSpacing w:w="0" w:type="dxa"/>
        </w:trPr>
        <w:tc>
          <w:tcPr>
            <w:tcW w:w="184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Аварии на электрических сетях</w:t>
            </w:r>
          </w:p>
        </w:tc>
        <w:tc>
          <w:tcPr>
            <w:tcW w:w="1410"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значительная</w:t>
            </w:r>
          </w:p>
        </w:tc>
        <w:tc>
          <w:tcPr>
            <w:tcW w:w="1455" w:type="dxa"/>
            <w:vMerge w:val="restart"/>
            <w:vAlign w:val="center"/>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физический износ оборудования</w:t>
            </w:r>
            <w:r w:rsidRPr="00070027">
              <w:rPr>
                <w:rFonts w:ascii="Times New Roman" w:eastAsia="Times New Roman" w:hAnsi="Times New Roman"/>
                <w:lang w:val="ru-RU"/>
              </w:rPr>
              <w:br/>
            </w:r>
            <w:r w:rsidRPr="00070027">
              <w:rPr>
                <w:rFonts w:ascii="Times New Roman" w:eastAsia="Times New Roman" w:hAnsi="Times New Roman"/>
                <w:lang w:val="ru-RU"/>
              </w:rPr>
              <w:br/>
              <w:t>до 70 %</w:t>
            </w:r>
            <w:r w:rsidRPr="00070027">
              <w:rPr>
                <w:rFonts w:ascii="Times New Roman" w:eastAsia="Times New Roman" w:hAnsi="Times New Roman"/>
                <w:lang w:val="ru-RU"/>
              </w:rPr>
              <w:br/>
            </w:r>
            <w:r w:rsidRPr="00070027">
              <w:rPr>
                <w:rFonts w:ascii="Times New Roman" w:eastAsia="Times New Roman" w:hAnsi="Times New Roman"/>
                <w:lang w:val="ru-RU"/>
              </w:rPr>
              <w:br/>
              <w:t>физический износ оборудования</w:t>
            </w:r>
            <w:r w:rsidRPr="00070027">
              <w:rPr>
                <w:rFonts w:ascii="Times New Roman" w:eastAsia="Times New Roman" w:hAnsi="Times New Roman"/>
                <w:lang w:val="ru-RU"/>
              </w:rPr>
              <w:br/>
            </w:r>
            <w:r w:rsidRPr="00070027">
              <w:rPr>
                <w:rFonts w:ascii="Times New Roman" w:eastAsia="Times New Roman" w:hAnsi="Times New Roman"/>
                <w:lang w:val="ru-RU"/>
              </w:rPr>
              <w:br/>
              <w:t>до 70 %</w:t>
            </w:r>
          </w:p>
        </w:tc>
        <w:tc>
          <w:tcPr>
            <w:tcW w:w="1635" w:type="dxa"/>
            <w:vMerge w:val="restart"/>
            <w:vAlign w:val="center"/>
            <w:hideMark/>
          </w:tcPr>
          <w:p w:rsidR="00014A05" w:rsidRPr="00014A05" w:rsidRDefault="00014A05" w:rsidP="00BF0F72">
            <w:pPr>
              <w:spacing w:after="240"/>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локальный, муниципальный</w:t>
            </w:r>
          </w:p>
        </w:tc>
        <w:tc>
          <w:tcPr>
            <w:tcW w:w="2745" w:type="dxa"/>
            <w:vMerge w:val="restart"/>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Резкое понижение или продолжительные периоды низкой температуры, техническое состояние оборудования и человеческий фактор.</w:t>
            </w:r>
          </w:p>
        </w:tc>
      </w:tr>
      <w:tr w:rsidR="00014A05" w:rsidRPr="00014A05" w:rsidTr="00BF0F72">
        <w:trPr>
          <w:tblCellSpacing w:w="0" w:type="dxa"/>
        </w:trPr>
        <w:tc>
          <w:tcPr>
            <w:tcW w:w="1845" w:type="dxa"/>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Аварии на объектах ЖКХ</w:t>
            </w:r>
          </w:p>
        </w:tc>
        <w:tc>
          <w:tcPr>
            <w:tcW w:w="1410"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значительная</w:t>
            </w:r>
          </w:p>
        </w:tc>
        <w:tc>
          <w:tcPr>
            <w:tcW w:w="0" w:type="auto"/>
            <w:vMerge/>
            <w:vAlign w:val="center"/>
            <w:hideMark/>
          </w:tcPr>
          <w:p w:rsidR="00014A05" w:rsidRPr="00014A05" w:rsidRDefault="00014A05" w:rsidP="00BF0F72">
            <w:pPr>
              <w:rPr>
                <w:rFonts w:ascii="Times New Roman" w:eastAsia="Times New Roman" w:hAnsi="Times New Roman"/>
              </w:rPr>
            </w:pPr>
          </w:p>
        </w:tc>
        <w:tc>
          <w:tcPr>
            <w:tcW w:w="0" w:type="auto"/>
            <w:vMerge/>
            <w:vAlign w:val="center"/>
            <w:hideMark/>
          </w:tcPr>
          <w:p w:rsidR="00014A05" w:rsidRPr="00014A05" w:rsidRDefault="00014A05" w:rsidP="00BF0F72">
            <w:pPr>
              <w:rPr>
                <w:rFonts w:ascii="Times New Roman" w:eastAsia="Times New Roman" w:hAnsi="Times New Roman"/>
              </w:rPr>
            </w:pPr>
          </w:p>
        </w:tc>
        <w:tc>
          <w:tcPr>
            <w:tcW w:w="0" w:type="auto"/>
            <w:vMerge/>
            <w:vAlign w:val="center"/>
            <w:hideMark/>
          </w:tcPr>
          <w:p w:rsidR="00014A05" w:rsidRPr="00014A05" w:rsidRDefault="00014A05" w:rsidP="00BF0F72">
            <w:pPr>
              <w:rPr>
                <w:rFonts w:ascii="Times New Roman" w:eastAsia="Times New Roman" w:hAnsi="Times New Roman"/>
              </w:rPr>
            </w:pPr>
          </w:p>
        </w:tc>
      </w:tr>
      <w:tr w:rsidR="00014A05" w:rsidRPr="00014A05" w:rsidTr="00BF0F72">
        <w:trPr>
          <w:tblCellSpacing w:w="0" w:type="dxa"/>
        </w:trPr>
        <w:tc>
          <w:tcPr>
            <w:tcW w:w="1845" w:type="dxa"/>
            <w:hideMark/>
          </w:tcPr>
          <w:p w:rsidR="00014A05" w:rsidRPr="00070027" w:rsidRDefault="00014A05" w:rsidP="00BF0F72">
            <w:pPr>
              <w:rPr>
                <w:rFonts w:ascii="Times New Roman" w:eastAsia="Times New Roman" w:hAnsi="Times New Roman"/>
                <w:lang w:val="ru-RU"/>
              </w:rPr>
            </w:pPr>
            <w:r w:rsidRPr="00070027">
              <w:rPr>
                <w:rFonts w:ascii="Times New Roman" w:eastAsia="Times New Roman" w:hAnsi="Times New Roman"/>
                <w:lang w:val="ru-RU"/>
              </w:rPr>
              <w:br/>
              <w:t>Аварии, обусловленные нарушение устойчивости зданий и сооружений</w:t>
            </w:r>
          </w:p>
        </w:tc>
        <w:tc>
          <w:tcPr>
            <w:tcW w:w="1410" w:type="dxa"/>
            <w:vAlign w:val="center"/>
            <w:hideMark/>
          </w:tcPr>
          <w:p w:rsidR="00014A05" w:rsidRPr="00014A05" w:rsidRDefault="00014A05" w:rsidP="00BF0F72">
            <w:pPr>
              <w:rPr>
                <w:rFonts w:ascii="Times New Roman" w:eastAsia="Times New Roman" w:hAnsi="Times New Roman"/>
              </w:rPr>
            </w:pPr>
            <w:r w:rsidRPr="00070027">
              <w:rPr>
                <w:rFonts w:ascii="Times New Roman" w:eastAsia="Times New Roman" w:hAnsi="Times New Roman"/>
                <w:lang w:val="ru-RU"/>
              </w:rPr>
              <w:br/>
            </w:r>
            <w:r w:rsidRPr="00014A05">
              <w:rPr>
                <w:rFonts w:ascii="Times New Roman" w:eastAsia="Times New Roman" w:hAnsi="Times New Roman"/>
              </w:rPr>
              <w:t>средняя</w:t>
            </w:r>
          </w:p>
        </w:tc>
        <w:tc>
          <w:tcPr>
            <w:tcW w:w="145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количество аварийных зданий 300-700</w:t>
            </w:r>
          </w:p>
        </w:tc>
        <w:tc>
          <w:tcPr>
            <w:tcW w:w="163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локальный, муниципальный</w:t>
            </w:r>
          </w:p>
        </w:tc>
        <w:tc>
          <w:tcPr>
            <w:tcW w:w="2745" w:type="dxa"/>
            <w:vAlign w:val="center"/>
            <w:hideMark/>
          </w:tcPr>
          <w:p w:rsidR="00014A05" w:rsidRPr="00014A05" w:rsidRDefault="00014A05" w:rsidP="00BF0F72">
            <w:pPr>
              <w:rPr>
                <w:rFonts w:ascii="Times New Roman" w:eastAsia="Times New Roman" w:hAnsi="Times New Roman"/>
              </w:rPr>
            </w:pPr>
            <w:r w:rsidRPr="00014A05">
              <w:rPr>
                <w:rFonts w:ascii="Times New Roman" w:eastAsia="Times New Roman" w:hAnsi="Times New Roman"/>
              </w:rPr>
              <w:br/>
              <w:t>Опасные природные явления</w:t>
            </w:r>
          </w:p>
        </w:tc>
      </w:tr>
    </w:tbl>
    <w:p w:rsidR="00014A05" w:rsidRPr="00070027" w:rsidRDefault="00014A05" w:rsidP="00825E80">
      <w:pPr>
        <w:ind w:firstLine="567"/>
        <w:rPr>
          <w:rFonts w:ascii="Times New Roman" w:eastAsia="Times New Roman" w:hAnsi="Times New Roman"/>
          <w:lang w:val="ru-RU"/>
        </w:rPr>
      </w:pP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lang w:val="ru-RU"/>
        </w:rPr>
        <w:t>Для территории Томской области наиболее вероятно возникновение:</w:t>
      </w:r>
      <w:r w:rsidRPr="00070027">
        <w:rPr>
          <w:rFonts w:ascii="Times New Roman" w:eastAsia="Times New Roman" w:hAnsi="Times New Roman"/>
          <w:lang w:val="ru-RU"/>
        </w:rPr>
        <w:br/>
      </w:r>
      <w:r w:rsidRPr="00070027">
        <w:rPr>
          <w:rFonts w:ascii="Times New Roman" w:eastAsia="Times New Roman" w:hAnsi="Times New Roman"/>
          <w:lang w:val="ru-RU"/>
        </w:rPr>
        <w:br/>
        <w:t>- ЧС локального характера - 0-1 шт. в год;</w:t>
      </w:r>
      <w:r w:rsidRPr="00070027">
        <w:rPr>
          <w:rFonts w:ascii="Times New Roman" w:eastAsia="Times New Roman" w:hAnsi="Times New Roman"/>
          <w:lang w:val="ru-RU"/>
        </w:rPr>
        <w:br/>
        <w:t xml:space="preserve">- аварии - 2-3 шт. за отопительный сезон. </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При этом может быть зафиксировано наибольшее количество пострадав</w:t>
      </w:r>
      <w:r w:rsidRPr="00070027">
        <w:rPr>
          <w:rFonts w:ascii="Times New Roman" w:eastAsia="Times New Roman" w:hAnsi="Times New Roman"/>
          <w:lang w:val="ru-RU"/>
        </w:rPr>
        <w:softHyphen/>
        <w:t>ших, особенно в холодное время года (с учетом тех, у кого были нарушены условия жизнедеятельности) - до 10</w:t>
      </w:r>
      <w:r w:rsidRPr="00014A05">
        <w:rPr>
          <w:rFonts w:ascii="Times New Roman" w:eastAsia="Times New Roman" w:hAnsi="Times New Roman"/>
        </w:rPr>
        <w:t> </w:t>
      </w:r>
      <w:r w:rsidRPr="00070027">
        <w:rPr>
          <w:rFonts w:ascii="Times New Roman" w:eastAsia="Times New Roman" w:hAnsi="Times New Roman"/>
          <w:lang w:val="ru-RU"/>
        </w:rPr>
        <w:t xml:space="preserve">000 человек. Основные факторы возникновения аварийных и чрезвычайных ситуаций на объектах ТЭК и ЖКХ - это износ оборудования, человеческий фактор (т.к. зачастую возникновение ЧС в отопительный период, связано с неправильными действиями персонала) и комплекс неблагоприятных метеорологических явлений (длительный период аномально низких температур, налипание мокрого снега и пр.). В случае возникновения аварийной ситуации на одном из генерирующих источников ОЭС Урала и Сибири на территории области из-за дефицита электроэнергии возможно возникновение аварийных ситуаций и происшествий, связанных с отключениями электроэнергии и перегрузками в энергосистеме. При этом имеющееся количество резервных источников электроснабжения не достаточно. </w:t>
      </w:r>
      <w:r w:rsidRPr="00070027">
        <w:rPr>
          <w:rFonts w:ascii="Times New Roman" w:eastAsia="Times New Roman" w:hAnsi="Times New Roman"/>
          <w:lang w:val="ru-RU"/>
        </w:rPr>
        <w:lastRenderedPageBreak/>
        <w:t>Возникновение аварийной ситуации с выходом из строя одного из агрегатов на генерирующих предприяти</w:t>
      </w:r>
      <w:r w:rsidR="009E18D1">
        <w:rPr>
          <w:rFonts w:ascii="Times New Roman" w:eastAsia="Times New Roman" w:hAnsi="Times New Roman"/>
          <w:lang w:val="ru-RU"/>
        </w:rPr>
        <w:t>ях</w:t>
      </w:r>
      <w:r w:rsidRPr="00070027">
        <w:rPr>
          <w:rFonts w:ascii="Times New Roman" w:eastAsia="Times New Roman" w:hAnsi="Times New Roman"/>
          <w:lang w:val="ru-RU"/>
        </w:rPr>
        <w:t xml:space="preserve"> области может привести к отключению потребителей первой и второй очереди (согласно графика аварийного ограничения режима потребления электрической мощности по территории Томской энергосистемы ОАО «ТРК»). Отключения коснутся потребителей в г. Томске, г. Стрежевом и Томском, Асиновском и Первомайском районах. При этом в перечень попадают следующие ПОО (отдельные объекты не опасного производства): ОАО «Томские мельницы», ОАО «Томское пиво», СП «Томский шпалопропиточный завод» и ЗАО «Сибкабель».  Кроме этого большое число ветхих зданий и конструкций, отсутствие или дефицит финансовых средств на их ремонт – эти факторы которые также могут являться источниками аварийных и чрезвычайных ситуаций. </w:t>
      </w:r>
      <w:r w:rsidRPr="00070027">
        <w:rPr>
          <w:rFonts w:ascii="Times New Roman" w:eastAsia="Times New Roman" w:hAnsi="Times New Roman"/>
          <w:lang w:val="ru-RU"/>
        </w:rPr>
        <w:br/>
      </w:r>
    </w:p>
    <w:p w:rsidR="00014A05" w:rsidRPr="00070027" w:rsidRDefault="00014A05" w:rsidP="00014A05">
      <w:pPr>
        <w:rPr>
          <w:rFonts w:ascii="Times New Roman" w:eastAsia="Times New Roman" w:hAnsi="Times New Roman"/>
          <w:lang w:val="ru-RU"/>
        </w:rPr>
      </w:pPr>
    </w:p>
    <w:p w:rsidR="00C9706F" w:rsidRPr="00FA08EB" w:rsidRDefault="00014A05" w:rsidP="00FA08EB">
      <w:pPr>
        <w:ind w:firstLine="567"/>
        <w:rPr>
          <w:rFonts w:ascii="Times New Roman" w:eastAsia="Times New Roman" w:hAnsi="Times New Roman"/>
          <w:lang w:val="ru-RU"/>
        </w:rPr>
      </w:pPr>
      <w:r w:rsidRPr="00070027">
        <w:rPr>
          <w:rFonts w:ascii="Times New Roman" w:eastAsia="Times New Roman" w:hAnsi="Times New Roman"/>
          <w:b/>
          <w:bCs/>
          <w:lang w:val="ru-RU"/>
        </w:rPr>
        <w:t>1.10.4 Биолого-социальные чрезвычайные ситуации</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2012 году крупных вспышек инфекционных заболеваний и отравлений людей на территории Томской области не ожидается. Возможно возникновение вспышек острых кишечных заболеваний: сальмонеллезов, ОКИ установленной (вирусной, бактериальной) и неустановленной этиологии. Возможен сезонный подъем заболеваемости гепатита А в организованных коллективах всех муниципальных образованиях области, причиной которых могут быть, как плохое техническое состояние водопроводных сетей, так нарушения санитарного законодательства на пищевых объектах. Анализ эпидситуации позволяет прогнозировать дальнейшее выявление спорадических случаев заболеваний людей туляремией и незначительное повышение уровня заболеваемости клещевым энцефалитом и сохранение уровня заболеваемости болезнью Лайма. Принимая во внимание существующие миграционные процессы, экономические связи с различными странами и регионами РФ, развитие туризма существует постоянная угроза заноса особо опасных инфекционных заболеваний, в первую очередь холеры, малярии и лихорадки денге из неблагополучных по этим инфекциям стран и территорий. В целом на территории Томской области вероятность возникновение чрезвычайных ситуаций обусловленных инфекционной заболеваемостью населения низкая. ЧС не выше муниципального характера.</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Кишечные инфекции</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2011 году в связи с плохим техническим состоянием водопроводных сетей, нарушениями технологии приготовления пищи, условий хранения продуктов питания в организованных коллективах во всех муниципальных образованиях области сохраняется угроза возникновения вспышек острых кишечных заболеваний: сальмонеллезов, ОКИ установленной (вирусной, бактериальной) и неустановленной этиологии, а также сезонный подъем заболеваемости гепатита А.  В результате серьезных нарушений условий жизни населения в районах области и в г. Томске (при подтоплении в период паводков), может резко обострится эпидемическая ситуация по кишечным инфекциям, в том числе по паратифу и брюшному тифу. ЧС не прогнозируется.</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Клещевой энцефалит и болезнь Лайма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 xml:space="preserve">Максимальная плотность распространения и соответственно самый высокий риск заболеваемости наблюдается в районах с максимальной плотностью населения. Продолжительность эпидемического сезона на территории области в 2011 году составила 190 дней. Пик заболеваемости, как и численности иксодовых клещей, зависит от погодных условий и может приходиться на май, июнь или (и) июль. ЧС не прогнозируется. Прогнозируется дальнейшее увеличение уровня заболеваемости клещевым энцефалитом и сохранение уровня заболеваемости болезнью Лайма в 2012 году. Заболевания будут регистрироваться в основном в </w:t>
      </w:r>
      <w:r w:rsidRPr="00070027">
        <w:rPr>
          <w:rFonts w:ascii="Times New Roman" w:eastAsia="Times New Roman" w:hAnsi="Times New Roman"/>
          <w:lang w:val="ru-RU"/>
        </w:rPr>
        <w:lastRenderedPageBreak/>
        <w:t>городе Томске, в Томском, Первомайском, Асиновском, Кожевниковском и Колпашевском районах. ЧС не прогнозируется.</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Грипп и ОРЗ</w:t>
      </w:r>
      <w:r w:rsidR="00825E80">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Сезонный подъем заболеваемости ОРВИ и гриппом в Томской области и в городе Томске традиционно ежегодно отмечается с октября до конца апреля.  Среди населения области в эпид. сезон 2011-2012 годов ввиду постоянной миграции населения ожидается циркуляция всех трех вирусов гриппа. Рост числа заболевших прогнозируется в феврале - марте (после завершения каникул у школьников и студентов и новогодних праздников). Вероятность возникновение чрезвычайных ситуаций обусловленных заболеванием населения сезонным гриппом и ОРВИ низкая. ЧС до муниципального характера.</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Инфекционные заболевания людей и животных</w:t>
      </w:r>
      <w:r w:rsidRPr="00070027">
        <w:rPr>
          <w:rFonts w:ascii="Times New Roman" w:eastAsia="Times New Roman" w:hAnsi="Times New Roman"/>
          <w:lang w:val="ru-RU"/>
        </w:rPr>
        <w:br/>
      </w:r>
      <w:r w:rsidRPr="00070027">
        <w:rPr>
          <w:rFonts w:ascii="Times New Roman" w:eastAsia="Times New Roman" w:hAnsi="Times New Roman"/>
          <w:b/>
          <w:bCs/>
          <w:lang w:val="ru-RU"/>
        </w:rPr>
        <w:t>(сибирская язва, чума свиней и ящур)</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связи с тем, что точные местам захоронения трупов животных, больных сибирской язвой, до 1953 года не определены (отсутствие архивных данных), существует постоянный риск возникновения очагов этого заболевания. В результате нарушения противоэпидемических требований, при массивном загрязнении сибиреязвенными микробами воздуха, одежды, предметов окружающей обстановки или при употреблении пищевых продуктов зараженных сибирской язвой заболевания могут охватить большие группы людей и животных. Возможные безвозвратные потери: среди людей - 7-10 человек; - среди животных - КРС - более 300, МРС - около 200, свиньи – около 600 голов. В южных районах области (Зырянском, Первомайском, Асиновском, Томском, Шегарском, Кожевниковском) могут возникать эпизоотии сельскохозяйственных животных: чума свиней и ящур. При этом количество населения, в том числе рабочих и служащих АПК и членов их семей, находящихся в очагах эпизоотии может составить - 60 тыс. чел., количество сельскохозяйственных животных, находящихся на территории данных районов составляет: КРС - 62 тыс. голов, свиней - 30,7 тыс. голов, на свиноводческом комплексе ЗАО "Аграрная группа" 170,7 тыс. голов..</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Эпизоотическая обстановка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На территории Томской области сохраняется стойкое эпизоотическое благополучие Томской области. В связи с возникновением в прошлые годы ящура, классической чумы свиней не исключается возможность возникновения единичных вспышек заболеваний по острым заразным инфекциям крупного рогатого скота и свиней особенно в южных районах области – Асиновском, Зырянском, Кожевниковском, Первомайском, Томском, Шегарском, особенно, среди частного сектора, болезни могут могут занесены из сопредельных регионов.</w:t>
      </w:r>
      <w:r w:rsidRPr="00070027">
        <w:rPr>
          <w:rFonts w:ascii="Times New Roman" w:eastAsia="Times New Roman" w:hAnsi="Times New Roman"/>
          <w:lang w:val="ru-RU"/>
        </w:rPr>
        <w:br/>
        <w:t>В связи с отсутствием информации о месте нахождения сибиреязвенных захоронений на территории области возможно возникновение единичных очагов данного заболевания среди восприимчивых животных. Возможные потери: КРС- более 300, МРС- около 200, свиньи – около 600 голов. Период угрозы заболевания скота начинается с начала пастбищного сезона. Своевременно проведённая профилактическая вакцинация позволяет прогнозировать относительно стабильную ситуацию по заболеванию сибирской язвой.  Возможный ущерб от эпидемий чумы свиней и ящура среди сельскохозяйственных животных может составить 3-5 млн. рублей</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Птичий грипп</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В связи со стабилизацией обстановки по гриппу птиц, в 2011 году на в</w:t>
      </w:r>
      <w:r w:rsidR="009E18D1">
        <w:rPr>
          <w:rFonts w:ascii="Times New Roman" w:eastAsia="Times New Roman" w:hAnsi="Times New Roman"/>
          <w:lang w:val="ru-RU"/>
        </w:rPr>
        <w:t xml:space="preserve">сей территории Томской области </w:t>
      </w:r>
      <w:r w:rsidRPr="00070027">
        <w:rPr>
          <w:rFonts w:ascii="Times New Roman" w:eastAsia="Times New Roman" w:hAnsi="Times New Roman"/>
          <w:lang w:val="ru-RU"/>
        </w:rPr>
        <w:t xml:space="preserve"> вакцинация птицы в личных подворьях и крестьянско-фермерских хозяйствах </w:t>
      </w:r>
      <w:r w:rsidRPr="00070027">
        <w:rPr>
          <w:rFonts w:ascii="Times New Roman" w:eastAsia="Times New Roman" w:hAnsi="Times New Roman"/>
          <w:lang w:val="ru-RU"/>
        </w:rPr>
        <w:lastRenderedPageBreak/>
        <w:t>прекращена. Проводятся плановые мониторинговые исследования сыворотки крови на наличие антител к вирусу гриппа птиц на птицеводческих предприятиях Томской области, за период исследований антител к вирусу гриппа птиц не установлено.</w:t>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lang w:val="ru-RU"/>
        </w:rPr>
        <w:br/>
      </w:r>
      <w:r w:rsidRPr="00070027">
        <w:rPr>
          <w:rFonts w:ascii="Times New Roman" w:eastAsia="Times New Roman" w:hAnsi="Times New Roman"/>
          <w:b/>
          <w:bCs/>
          <w:lang w:val="ru-RU"/>
        </w:rPr>
        <w:t xml:space="preserve"> Фитосанитарная обстановка</w:t>
      </w:r>
      <w:r w:rsidRPr="00070027">
        <w:rPr>
          <w:rFonts w:ascii="Times New Roman" w:eastAsia="Times New Roman" w:hAnsi="Times New Roman"/>
          <w:lang w:val="ru-RU"/>
        </w:rPr>
        <w:br/>
      </w:r>
      <w:r w:rsidRPr="00070027">
        <w:rPr>
          <w:rFonts w:ascii="Times New Roman" w:eastAsia="Times New Roman" w:hAnsi="Times New Roman"/>
          <w:lang w:val="ru-RU"/>
        </w:rPr>
        <w:br/>
      </w:r>
      <w:r w:rsidR="00825E80">
        <w:rPr>
          <w:rFonts w:ascii="Times New Roman" w:eastAsia="Times New Roman" w:hAnsi="Times New Roman"/>
          <w:lang w:val="ru-RU"/>
        </w:rPr>
        <w:t xml:space="preserve">          </w:t>
      </w:r>
      <w:r w:rsidRPr="00070027">
        <w:rPr>
          <w:rFonts w:ascii="Times New Roman" w:eastAsia="Times New Roman" w:hAnsi="Times New Roman"/>
          <w:lang w:val="ru-RU"/>
        </w:rPr>
        <w:t>Фитопатологическая обстановка на территории области в 2011 году будет зависеть от погодных условий в весенне-летний период.  Появление и распространение саранчевых на территории области не возможно по причине больших массивов лесов, через которые саранча не в состоянии перелететь, но сохраняется возможность залета из соседних регионов лугового мотылька. При установлении жаркой сухой погоды возможно увеличение активности и плотности заселения вредителя сельскохозяйственных растений - лугового мотылька в южных районах области, в том числе и за счет миграции его из соседних южных субъектов региона. Один раз в 6-7 лет происходит массовое нашествие лугового мотылька на территорию южных районов (Асиновский, Зырянский, Кожевниковский, Первомайский, Томский, Шегарский) области, ущерб может составить 10 - 15 млн. рублей, Кроме того на закупку пестицидов и на борьбу с луговым мотыльком потребуется 5 - 10 млн. рублей. При установлении прохладной сырой погоды возможно увеличение поражения площадей сельскохозяйственных растений (картофель, пшеница, ячмень, кормовые травы) поражения фитофторозом и грибковыми болезнями. В целом, на территории Томской области риск возникновения ЧС обусловленной неблагоприятной фитосанитарной обстановкой – низкий.</w:t>
      </w:r>
      <w:r w:rsidRPr="00070027">
        <w:rPr>
          <w:rFonts w:ascii="Times New Roman" w:eastAsia="Times New Roman" w:hAnsi="Times New Roman"/>
          <w:lang w:val="ru-RU"/>
        </w:rPr>
        <w:br/>
        <w:t>В Томской области мероприятия по профилактике африканской чумы свиней (АЧС) проводятся в соответствии с областным комплексным планом мероприятий по профилактике АЧС, утвержденным Администрацией Томской области от 16.10.2008 № 636-ра, с учетом решений протоколов Межведомственных комиссий по предотвращению распространения АЧС на территории РФ, плана мероприятий по предупреждению распространения и ликвидации вируса африканской чумы свиней (АЧС) на территории Российской Федерации утвержденной Председателем Межведомственной комиссии - Министром сельского хозяйства от 22 февраля 2011 г. рекомендаций Минсельхоза России, решений областной чрезвычайной противоэпизоотической комиссии (ОЧПК), которое состоялось 25 января 2011 года. На ОЧПК утвержден план работы комиссии на 2011 год. В муниципальных образованиях Томской области проводятся командно-штабные и тактико - специальные учения по отработке мер, направленных на ликвидацию африканской чумы свиней. Так, в 2011 году проведены очередные тактико-специальные учения по ликвидации АЧС в Бакчарском, Молчановском, Асиновском, Шегарском районах с привлечением сил и средств госветслужбы районов и служб муниципальных образований, отработаны схемы взаимодействия служб в условиях возникновения и ликвидации АЧС. Для обеспечения объективного учета свиней в области организована паспортизация личных подворий, проводится клинический осмотр поголовья свиней в организациях всех форм собственности. Массового заболевания и падежа свиней не установлено. Государственной ветеринарной службой области обеспечен постоянный контроль на продовольственных рынках, мясоперерабатывающих предприятиях, убойных пунктах и организациях, занимающихся транспортировкой, хранением и реализацией мяса и мясопродукции, а также контроль за карантинированием свиней, ввозимых из субъектов РФ.  В целях реализации указанных мероприятий Томская областная ветеринарная лаборатория проводит постоянные вирусологические исследования патологического материала и материала от вынужденно убитых свиней на наличие генетического материала вируса АЧС. На основании исследований биологического материала Томской областной ветеринарной лабораторией и Новосибирской межобластной ветеринарной лабораторией генетический материал вируса АЧС не установлен. В области создан необходимый запас дезосредст</w:t>
      </w:r>
      <w:r w:rsidR="00CF64AE">
        <w:rPr>
          <w:rFonts w:ascii="Times New Roman" w:eastAsia="Times New Roman" w:hAnsi="Times New Roman"/>
          <w:lang w:val="ru-RU"/>
        </w:rPr>
        <w:t>в</w:t>
      </w:r>
      <w:r w:rsidRPr="00070027">
        <w:rPr>
          <w:rFonts w:ascii="Times New Roman" w:eastAsia="Times New Roman" w:hAnsi="Times New Roman"/>
          <w:lang w:val="ru-RU"/>
        </w:rPr>
        <w:t xml:space="preserve">, медикаментов, защитной одежды. Дезинфекционная техника находится в исправном состоянии. Деятельность органов исполнительной власти субъектов Российской Федерации по предотвращению распространения </w:t>
      </w:r>
      <w:r w:rsidRPr="00070027">
        <w:rPr>
          <w:rFonts w:ascii="Times New Roman" w:eastAsia="Times New Roman" w:hAnsi="Times New Roman"/>
          <w:lang w:val="ru-RU"/>
        </w:rPr>
        <w:lastRenderedPageBreak/>
        <w:t>вируса Н1</w:t>
      </w:r>
      <w:r w:rsidRPr="00014A05">
        <w:rPr>
          <w:rFonts w:ascii="Times New Roman" w:eastAsia="Times New Roman" w:hAnsi="Times New Roman"/>
        </w:rPr>
        <w:t>N</w:t>
      </w:r>
      <w:r w:rsidRPr="00070027">
        <w:rPr>
          <w:rFonts w:ascii="Times New Roman" w:eastAsia="Times New Roman" w:hAnsi="Times New Roman"/>
          <w:lang w:val="ru-RU"/>
        </w:rPr>
        <w:t xml:space="preserve">1/09 «свиного гриппа» на территории Российской Федерации Мероприятия по предупреждению распространения пандемического гриппа проводились в соответствии с Распоряжением Губернатора от 13 мая 2009 г. № 308-ра «О мерах по предупреждению пандемии гриппа» с утвержденным «Планом мероприятий по предупреждению пандемии гриппа в Томской области», а также согласно Распоряжения Администрации Томской области от 30.06.2009 № 425-ра «Об утверждении комплексного плана мероприятий по профилактике высокопатогенного гриппа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 на территории Томской области на 2009-2010 годы», Разработаны и внедрены «Алгоритм действий при выявления больного (лица с подозрением) на инфекционное заболевание, вызванное высокопатогенным штаммом вируса гриппа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«Алгоритм действий на период эпидемии, вызванной высокопатогенным штаммом вируса гриппа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и «Алгоритм забора и доставки клинического (секционного) материала на высокопатогенный вирус гриппа для учреждений здравоохранения типа А (</w:t>
      </w:r>
      <w:r w:rsidRPr="00014A05">
        <w:rPr>
          <w:rFonts w:ascii="Times New Roman" w:eastAsia="Times New Roman" w:hAnsi="Times New Roman"/>
        </w:rPr>
        <w:t>H</w:t>
      </w:r>
      <w:r w:rsidRPr="00070027">
        <w:rPr>
          <w:rFonts w:ascii="Times New Roman" w:eastAsia="Times New Roman" w:hAnsi="Times New Roman"/>
          <w:lang w:val="ru-RU"/>
        </w:rPr>
        <w:t>1</w:t>
      </w:r>
      <w:r w:rsidRPr="00014A05">
        <w:rPr>
          <w:rFonts w:ascii="Times New Roman" w:eastAsia="Times New Roman" w:hAnsi="Times New Roman"/>
        </w:rPr>
        <w:t>N</w:t>
      </w:r>
      <w:r w:rsidRPr="00070027">
        <w:rPr>
          <w:rFonts w:ascii="Times New Roman" w:eastAsia="Times New Roman" w:hAnsi="Times New Roman"/>
          <w:lang w:val="ru-RU"/>
        </w:rPr>
        <w:t>1/09) у людей». Рекомендовано юридическим лицам, осуществляющим туроператорскую и турагенсткую деятельность на территории Томской области, ограничить выезд организованных групп детей в неблагополучные по гриппу страны. Подготовлены и доведены до сведения заинтересованных лиц рекомендации о мерах по профилактике гриппа среди туристов, выезжающих за рубеж, студентов ВУЗов. Произведен расчет потребности в лекарственных препаратах для лечения гриппа с учетом прогнозируемого числа заболевших, подлежащих госпитализации, и амбулаторных больных, в том числе: средств специфической противовирусной терапии, симптоматических препаратов; средств патогенетической терапии; препаратов реанимационной помощи для снятия явлений токсического шока, сердечной и дыхательной недостаточности; аппаратов искусственной вентиляции легких (ИВЛ). Предусмотрено развертывание резервных коек в лечебных учреждениях на период пандемии гриппа.</w:t>
      </w:r>
    </w:p>
    <w:p w:rsidR="00C9706F" w:rsidRPr="00070027" w:rsidRDefault="00C9706F" w:rsidP="00014A05">
      <w:pPr>
        <w:jc w:val="center"/>
        <w:rPr>
          <w:rFonts w:ascii="Times New Roman" w:hAnsi="Times New Roman"/>
          <w:color w:val="7030A0"/>
          <w:lang w:val="ru-RU"/>
        </w:rPr>
      </w:pPr>
    </w:p>
    <w:p w:rsidR="00014A05" w:rsidRPr="00070027" w:rsidRDefault="00014A05" w:rsidP="00014A05">
      <w:pPr>
        <w:snapToGrid w:val="0"/>
        <w:jc w:val="center"/>
        <w:rPr>
          <w:rFonts w:ascii="Times New Roman" w:eastAsia="Times New Roman" w:hAnsi="Times New Roman"/>
          <w:b/>
          <w:bCs/>
          <w:lang w:val="ru-RU"/>
        </w:rPr>
      </w:pPr>
      <w:r w:rsidRPr="00070027">
        <w:rPr>
          <w:rFonts w:ascii="Times New Roman" w:hAnsi="Times New Roman"/>
          <w:b/>
          <w:bCs/>
          <w:lang w:val="ru-RU"/>
        </w:rPr>
        <w:t>1.11.</w:t>
      </w:r>
      <w:r w:rsidRPr="00070027">
        <w:rPr>
          <w:rFonts w:ascii="Times New Roman" w:hAnsi="Times New Roman"/>
          <w:b/>
          <w:bCs/>
          <w:lang w:val="ru-RU"/>
        </w:rPr>
        <w:tab/>
      </w:r>
      <w:r w:rsidRPr="00070027">
        <w:rPr>
          <w:rFonts w:ascii="Times New Roman" w:eastAsia="Times New Roman" w:hAnsi="Times New Roman"/>
          <w:b/>
          <w:bCs/>
          <w:lang w:val="ru-RU"/>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014A05" w:rsidRPr="00070027" w:rsidRDefault="00014A05" w:rsidP="00014A05">
      <w:pPr>
        <w:snapToGrid w:val="0"/>
        <w:rPr>
          <w:rFonts w:ascii="Times New Roman" w:hAnsi="Times New Roman"/>
          <w:color w:val="7030A0"/>
          <w:lang w:val="ru-RU"/>
        </w:rPr>
      </w:pPr>
      <w:r w:rsidRPr="00070027">
        <w:rPr>
          <w:rFonts w:ascii="Times New Roman" w:hAnsi="Times New Roman"/>
          <w:color w:val="7030A0"/>
          <w:lang w:val="ru-RU"/>
        </w:rPr>
        <w:tab/>
      </w:r>
    </w:p>
    <w:p w:rsidR="00014A05" w:rsidRPr="00070027" w:rsidRDefault="00014A05" w:rsidP="00014A05">
      <w:pPr>
        <w:tabs>
          <w:tab w:val="left" w:pos="567"/>
        </w:tabs>
        <w:snapToGrid w:val="0"/>
        <w:rPr>
          <w:rFonts w:ascii="Times New Roman" w:hAnsi="Times New Roman"/>
          <w:lang w:val="ru-RU"/>
        </w:rPr>
      </w:pPr>
      <w:r w:rsidRPr="00070027">
        <w:rPr>
          <w:rFonts w:ascii="Times New Roman" w:hAnsi="Times New Roman"/>
          <w:color w:val="7030A0"/>
          <w:lang w:val="ru-RU"/>
        </w:rPr>
        <w:tab/>
      </w:r>
      <w:r w:rsidRPr="00070027">
        <w:rPr>
          <w:rFonts w:ascii="Times New Roman" w:hAnsi="Times New Roman"/>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мониторинг и прогнозирование чрезвычайных ситуаций;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рациональное размещение производительных сил по территории страны с учетом природной и техногенной 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подготовка объектов экономики и систем жизнеобеспечения населения к работе в условиях чрезвычайных ситуаций; </w:t>
      </w:r>
    </w:p>
    <w:p w:rsidR="00014A05" w:rsidRPr="00014A05" w:rsidRDefault="00014A05" w:rsidP="00014A05">
      <w:pPr>
        <w:widowControl w:val="0"/>
        <w:numPr>
          <w:ilvl w:val="0"/>
          <w:numId w:val="1"/>
        </w:numPr>
        <w:suppressAutoHyphens/>
        <w:ind w:left="720" w:hanging="360"/>
        <w:jc w:val="both"/>
        <w:rPr>
          <w:rFonts w:ascii="Times New Roman" w:hAnsi="Times New Roman"/>
        </w:rPr>
      </w:pPr>
      <w:r w:rsidRPr="00014A05">
        <w:rPr>
          <w:rFonts w:ascii="Times New Roman" w:hAnsi="Times New Roman"/>
        </w:rPr>
        <w:t xml:space="preserve">декларирование промышленной 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лицензирование деятельности опасных производственных объектов;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страхование ответственности за причинение вреда при эксплуатации опасного производственного объекта;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проведение государственной экспертизы в области предупреждения чрезвычайных ситуаций;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государственный надзор и контроль по вопросам природной и техногенной </w:t>
      </w:r>
      <w:r w:rsidRPr="00070027">
        <w:rPr>
          <w:rFonts w:ascii="Times New Roman" w:hAnsi="Times New Roman"/>
          <w:lang w:val="ru-RU"/>
        </w:rPr>
        <w:lastRenderedPageBreak/>
        <w:t xml:space="preserve">безопасности;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информирование населения о потенциальных природных и техногенных угрозах на территории проживания; </w:t>
      </w:r>
    </w:p>
    <w:p w:rsidR="00014A05" w:rsidRPr="00070027" w:rsidRDefault="00014A05" w:rsidP="00014A05">
      <w:pPr>
        <w:widowControl w:val="0"/>
        <w:numPr>
          <w:ilvl w:val="0"/>
          <w:numId w:val="1"/>
        </w:numPr>
        <w:suppressAutoHyphens/>
        <w:ind w:left="720" w:hanging="360"/>
        <w:jc w:val="both"/>
        <w:rPr>
          <w:rFonts w:ascii="Times New Roman" w:hAnsi="Times New Roman"/>
          <w:lang w:val="ru-RU"/>
        </w:rPr>
      </w:pPr>
      <w:r w:rsidRPr="00070027">
        <w:rPr>
          <w:rFonts w:ascii="Times New Roman" w:hAnsi="Times New Roman"/>
          <w:lang w:val="ru-RU"/>
        </w:rPr>
        <w:t xml:space="preserve">подготовка населения в области защиты от чрезвычайных ситуаций. </w:t>
      </w:r>
    </w:p>
    <w:p w:rsidR="00014A05" w:rsidRPr="00070027" w:rsidRDefault="00014A05" w:rsidP="00014A05">
      <w:pPr>
        <w:snapToGrid w:val="0"/>
        <w:rPr>
          <w:rFonts w:ascii="Times New Roman" w:hAnsi="Times New Roman"/>
          <w:color w:val="7030A0"/>
          <w:lang w:val="ru-RU"/>
        </w:rPr>
      </w:pPr>
    </w:p>
    <w:p w:rsidR="00014A05" w:rsidRPr="00070027" w:rsidRDefault="00014A05" w:rsidP="00014A05">
      <w:pPr>
        <w:snapToGrid w:val="0"/>
        <w:rPr>
          <w:rFonts w:ascii="Times New Roman" w:hAnsi="Times New Roman"/>
          <w:lang w:val="ru-RU"/>
        </w:rPr>
      </w:pPr>
    </w:p>
    <w:p w:rsidR="00014A05" w:rsidRPr="00070027" w:rsidRDefault="00014A05" w:rsidP="00014A05">
      <w:pPr>
        <w:snapToGrid w:val="0"/>
        <w:rPr>
          <w:rFonts w:ascii="Times New Roman" w:hAnsi="Times New Roman"/>
          <w:b/>
          <w:bCs/>
          <w:lang w:val="ru-RU"/>
        </w:rPr>
      </w:pPr>
      <w:r w:rsidRPr="00070027">
        <w:rPr>
          <w:rFonts w:ascii="Times New Roman" w:hAnsi="Times New Roman"/>
          <w:lang w:val="ru-RU"/>
        </w:rPr>
        <w:tab/>
      </w:r>
      <w:r w:rsidRPr="00070027">
        <w:rPr>
          <w:rFonts w:ascii="Times New Roman" w:hAnsi="Times New Roman"/>
          <w:b/>
          <w:bCs/>
          <w:lang w:val="ru-RU"/>
        </w:rPr>
        <w:t>1.11.1.</w:t>
      </w:r>
      <w:r w:rsidRPr="00070027">
        <w:rPr>
          <w:rFonts w:ascii="Times New Roman" w:hAnsi="Times New Roman"/>
          <w:b/>
          <w:bCs/>
          <w:lang w:val="ru-RU"/>
        </w:rPr>
        <w:tab/>
        <w:t>Рекомендации для размещения объектов капитального строительства</w:t>
      </w:r>
    </w:p>
    <w:p w:rsidR="00014A05" w:rsidRPr="00070027" w:rsidRDefault="00014A05" w:rsidP="00014A05">
      <w:pPr>
        <w:snapToGrid w:val="0"/>
        <w:rPr>
          <w:rFonts w:ascii="Times New Roman" w:hAnsi="Times New Roman"/>
          <w:b/>
          <w:bCs/>
          <w:color w:val="7030A0"/>
          <w:lang w:val="ru-RU"/>
        </w:rPr>
      </w:pP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color w:val="7030A0"/>
          <w:lang w:val="ru-RU"/>
        </w:rPr>
        <w:tab/>
      </w:r>
      <w:r w:rsidRPr="00070027">
        <w:rPr>
          <w:rFonts w:ascii="Times New Roman" w:hAnsi="Times New Roman"/>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14A05" w:rsidRPr="00070027" w:rsidRDefault="00014A05" w:rsidP="00014A05">
      <w:pPr>
        <w:tabs>
          <w:tab w:val="left" w:pos="567"/>
        </w:tabs>
        <w:ind w:firstLine="567"/>
        <w:jc w:val="both"/>
        <w:rPr>
          <w:rFonts w:ascii="Times New Roman" w:hAnsi="Times New Roman"/>
          <w:lang w:val="ru-RU"/>
        </w:rPr>
      </w:pPr>
      <w:r w:rsidRPr="00070027">
        <w:rPr>
          <w:rFonts w:ascii="Times New Roman" w:hAnsi="Times New Roman"/>
          <w:lang w:val="ru-RU"/>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lang w:val="ru-RU"/>
        </w:rPr>
        <w:lastRenderedPageBreak/>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014A05" w:rsidRPr="00070027" w:rsidRDefault="00014A05" w:rsidP="00014A05">
      <w:pPr>
        <w:tabs>
          <w:tab w:val="left" w:pos="567"/>
        </w:tabs>
        <w:snapToGrid w:val="0"/>
        <w:jc w:val="both"/>
        <w:rPr>
          <w:rFonts w:ascii="Times New Roman" w:hAnsi="Times New Roman"/>
          <w:color w:val="7030A0"/>
          <w:lang w:val="ru-RU"/>
        </w:rPr>
      </w:pPr>
    </w:p>
    <w:p w:rsidR="00014A05" w:rsidRPr="00070027" w:rsidRDefault="00014A05" w:rsidP="00014A05">
      <w:pPr>
        <w:snapToGrid w:val="0"/>
        <w:jc w:val="both"/>
        <w:rPr>
          <w:rFonts w:ascii="Times New Roman" w:hAnsi="Times New Roman"/>
          <w:b/>
          <w:bCs/>
          <w:color w:val="7030A0"/>
          <w:lang w:val="ru-RU"/>
        </w:rPr>
      </w:pPr>
    </w:p>
    <w:p w:rsidR="00014A05" w:rsidRPr="000101AE" w:rsidRDefault="00014A05" w:rsidP="00014A05">
      <w:pPr>
        <w:snapToGrid w:val="0"/>
        <w:jc w:val="center"/>
        <w:rPr>
          <w:rFonts w:ascii="Times New Roman" w:hAnsi="Times New Roman"/>
          <w:b/>
          <w:bCs/>
          <w:lang w:val="ru-RU"/>
        </w:rPr>
      </w:pPr>
      <w:r w:rsidRPr="000101AE">
        <w:rPr>
          <w:rFonts w:ascii="Times New Roman" w:hAnsi="Times New Roman"/>
          <w:b/>
          <w:bCs/>
          <w:lang w:val="ru-RU"/>
        </w:rPr>
        <w:t>1.11.2.</w:t>
      </w:r>
      <w:r w:rsidRPr="000101AE">
        <w:rPr>
          <w:rFonts w:ascii="Times New Roman" w:hAnsi="Times New Roman"/>
          <w:b/>
          <w:bCs/>
          <w:lang w:val="ru-RU"/>
        </w:rPr>
        <w:tab/>
        <w:t>Противопожарные мероприятия на территории поселения</w:t>
      </w:r>
    </w:p>
    <w:p w:rsidR="00014A05" w:rsidRPr="000101AE" w:rsidRDefault="00014A05" w:rsidP="00014A05">
      <w:pPr>
        <w:snapToGrid w:val="0"/>
        <w:jc w:val="center"/>
        <w:rPr>
          <w:rFonts w:ascii="Times New Roman" w:hAnsi="Times New Roman"/>
          <w:b/>
          <w:bCs/>
          <w:lang w:val="ru-RU"/>
        </w:rPr>
      </w:pPr>
    </w:p>
    <w:p w:rsidR="00014A05" w:rsidRPr="00070027" w:rsidRDefault="00014A05" w:rsidP="00014A05">
      <w:pPr>
        <w:pStyle w:val="22"/>
        <w:spacing w:after="0" w:line="240" w:lineRule="auto"/>
        <w:ind w:left="0" w:firstLine="567"/>
        <w:jc w:val="both"/>
        <w:rPr>
          <w:lang w:val="ru-RU"/>
        </w:rPr>
      </w:pPr>
      <w:r w:rsidRPr="00070027">
        <w:rPr>
          <w:lang w:val="ru-RU"/>
        </w:rPr>
        <w:t>На территории поселений наибольшую пожарную опасность несет возгорание жилой застройки.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 xml:space="preserve">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3) разработку и организацию выполнения муниципальных целевых программ по вопросам обеспечения пожарной безопасности;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6) обеспечение беспрепятственного проезда пожарной техники к месту пожара;</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7) обеспечение связи и оповещения населения о пожаре;</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lastRenderedPageBreak/>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14A05" w:rsidRPr="00070027" w:rsidRDefault="00014A05" w:rsidP="00014A05">
      <w:pPr>
        <w:tabs>
          <w:tab w:val="left" w:pos="567"/>
        </w:tabs>
        <w:jc w:val="both"/>
        <w:rPr>
          <w:rFonts w:ascii="Times New Roman" w:hAnsi="Times New Roman"/>
          <w:lang w:val="ru-RU"/>
        </w:rPr>
      </w:pPr>
      <w:r w:rsidRPr="00070027">
        <w:rPr>
          <w:rFonts w:ascii="Times New Roman" w:hAnsi="Times New Roman"/>
          <w:lang w:val="ru-RU"/>
        </w:rPr>
        <w:tab/>
        <w:t>2. Подразделения пожарной охраны населенных пунктов должны размещаться в зданиях пожарных депо.</w:t>
      </w:r>
    </w:p>
    <w:p w:rsidR="00014A05" w:rsidRPr="00070027" w:rsidRDefault="00014A05" w:rsidP="00014A05">
      <w:pPr>
        <w:tabs>
          <w:tab w:val="left" w:pos="567"/>
        </w:tabs>
        <w:snapToGrid w:val="0"/>
        <w:jc w:val="both"/>
        <w:rPr>
          <w:rFonts w:ascii="Times New Roman" w:hAnsi="Times New Roman"/>
          <w:lang w:val="ru-RU"/>
        </w:rPr>
      </w:pPr>
      <w:r w:rsidRPr="00070027">
        <w:rPr>
          <w:rFonts w:ascii="Times New Roman" w:hAnsi="Times New Roman"/>
          <w:b/>
          <w:bCs/>
          <w:lang w:val="ru-RU"/>
        </w:rPr>
        <w:tab/>
      </w:r>
      <w:r w:rsidRPr="00070027">
        <w:rPr>
          <w:rFonts w:ascii="Times New Roman" w:hAnsi="Times New Roman"/>
          <w:lang w:val="ru-RU"/>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14A05" w:rsidRPr="00070027" w:rsidRDefault="00014A05" w:rsidP="00014A05">
      <w:pPr>
        <w:snapToGrid w:val="0"/>
        <w:jc w:val="both"/>
        <w:rPr>
          <w:rFonts w:ascii="Times New Roman" w:hAnsi="Times New Roman"/>
          <w:b/>
          <w:bCs/>
          <w:color w:val="7030A0"/>
          <w:lang w:val="ru-RU"/>
        </w:rPr>
      </w:pPr>
      <w:r w:rsidRPr="00070027">
        <w:rPr>
          <w:rFonts w:ascii="Times New Roman" w:hAnsi="Times New Roman"/>
          <w:b/>
          <w:bCs/>
          <w:color w:val="7030A0"/>
          <w:lang w:val="ru-RU"/>
        </w:rPr>
        <w:tab/>
      </w:r>
    </w:p>
    <w:p w:rsidR="00014A05" w:rsidRPr="0074016D" w:rsidRDefault="00014A05" w:rsidP="00014A05">
      <w:pPr>
        <w:snapToGrid w:val="0"/>
        <w:jc w:val="center"/>
        <w:rPr>
          <w:rFonts w:ascii="Times New Roman" w:hAnsi="Times New Roman"/>
          <w:b/>
          <w:bCs/>
          <w:lang w:val="ru-RU"/>
        </w:rPr>
      </w:pPr>
      <w:r w:rsidRPr="0074016D">
        <w:rPr>
          <w:rFonts w:ascii="Times New Roman" w:hAnsi="Times New Roman"/>
          <w:b/>
          <w:bCs/>
          <w:lang w:val="ru-RU"/>
        </w:rPr>
        <w:t>1.11.3.</w:t>
      </w:r>
      <w:r w:rsidRPr="0074016D">
        <w:rPr>
          <w:rFonts w:ascii="Times New Roman" w:hAnsi="Times New Roman"/>
          <w:b/>
          <w:bCs/>
          <w:lang w:val="ru-RU"/>
        </w:rPr>
        <w:tab/>
        <w:t>Аварийно – спасательные работы</w:t>
      </w:r>
    </w:p>
    <w:p w:rsidR="00014A05" w:rsidRPr="0074016D" w:rsidRDefault="00014A05" w:rsidP="00014A05">
      <w:pPr>
        <w:snapToGrid w:val="0"/>
        <w:jc w:val="center"/>
        <w:rPr>
          <w:rFonts w:ascii="Times New Roman" w:hAnsi="Times New Roman"/>
          <w:b/>
          <w:bCs/>
          <w:lang w:val="ru-RU"/>
        </w:rPr>
      </w:pPr>
    </w:p>
    <w:p w:rsidR="00C9706F" w:rsidRPr="00FA08EB" w:rsidRDefault="00014A05" w:rsidP="00FA08EB">
      <w:pPr>
        <w:tabs>
          <w:tab w:val="left" w:pos="567"/>
        </w:tabs>
        <w:snapToGrid w:val="0"/>
        <w:jc w:val="both"/>
        <w:rPr>
          <w:rFonts w:ascii="Times New Roman" w:hAnsi="Times New Roman"/>
          <w:lang w:val="ru-RU"/>
        </w:rPr>
      </w:pPr>
      <w:r w:rsidRPr="0074016D">
        <w:rPr>
          <w:rFonts w:ascii="Times New Roman" w:hAnsi="Times New Roman"/>
          <w:b/>
          <w:bCs/>
          <w:lang w:val="ru-RU"/>
        </w:rPr>
        <w:tab/>
      </w:r>
      <w:r w:rsidRPr="00070027">
        <w:rPr>
          <w:rFonts w:ascii="Times New Roman" w:hAnsi="Times New Roman"/>
          <w:lang w:val="ru-RU"/>
        </w:rP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w:t>
      </w:r>
      <w:r w:rsidR="009E18D1">
        <w:rPr>
          <w:rFonts w:ascii="Times New Roman" w:hAnsi="Times New Roman"/>
          <w:lang w:val="ru-RU"/>
        </w:rPr>
        <w:t>непосредственному</w:t>
      </w:r>
      <w:r w:rsidRPr="00070027">
        <w:rPr>
          <w:rFonts w:ascii="Times New Roman" w:hAnsi="Times New Roman"/>
          <w:lang w:val="ru-RU"/>
        </w:rPr>
        <w:t xml:space="preserve">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 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C9706F" w:rsidRDefault="00C9706F" w:rsidP="00014A05">
      <w:pPr>
        <w:jc w:val="both"/>
        <w:rPr>
          <w:rFonts w:ascii="Times New Roman" w:hAnsi="Times New Roman"/>
          <w:b/>
          <w:lang w:val="ru-RU"/>
        </w:rPr>
      </w:pPr>
    </w:p>
    <w:p w:rsidR="00014A05" w:rsidRPr="00070027" w:rsidRDefault="00014A05" w:rsidP="00C9706F">
      <w:pPr>
        <w:ind w:firstLine="567"/>
        <w:jc w:val="both"/>
        <w:rPr>
          <w:rFonts w:ascii="Times New Roman" w:hAnsi="Times New Roman"/>
          <w:b/>
          <w:lang w:val="ru-RU"/>
        </w:rPr>
      </w:pPr>
      <w:r w:rsidRPr="00070027">
        <w:rPr>
          <w:rFonts w:ascii="Times New Roman" w:hAnsi="Times New Roman"/>
          <w:b/>
          <w:lang w:val="ru-RU"/>
        </w:rPr>
        <w:t>Применение комплекса мероприятий по защите населения в ЧС обеспечивается:</w:t>
      </w:r>
    </w:p>
    <w:p w:rsidR="00014A05" w:rsidRPr="00070027" w:rsidRDefault="00014A05" w:rsidP="00014A05">
      <w:pPr>
        <w:jc w:val="both"/>
        <w:rPr>
          <w:rFonts w:ascii="Times New Roman" w:hAnsi="Times New Roman"/>
          <w:lang w:val="ru-RU"/>
        </w:rPr>
      </w:pPr>
    </w:p>
    <w:p w:rsidR="00014A05" w:rsidRPr="00070027" w:rsidRDefault="00014A05" w:rsidP="00014A05">
      <w:pPr>
        <w:jc w:val="both"/>
        <w:rPr>
          <w:rFonts w:ascii="Times New Roman" w:hAnsi="Times New Roman"/>
          <w:lang w:val="ru-RU"/>
        </w:rPr>
      </w:pPr>
      <w:r w:rsidRPr="00070027">
        <w:rPr>
          <w:rFonts w:ascii="Times New Roman" w:hAnsi="Times New Roman"/>
          <w:lang w:val="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-обучением населения действиям в ЧС и его психологической подготовкой;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-разработкой и осуществлением мер по жизнеобеспечению населения на случай природных и техногенных ЧС.</w:t>
      </w:r>
    </w:p>
    <w:p w:rsidR="00014A05" w:rsidRPr="00070027" w:rsidRDefault="00014A05" w:rsidP="00014A05">
      <w:pPr>
        <w:jc w:val="both"/>
        <w:rPr>
          <w:rFonts w:ascii="Times New Roman" w:hAnsi="Times New Roman"/>
          <w:lang w:val="ru-RU"/>
        </w:rPr>
      </w:pPr>
    </w:p>
    <w:p w:rsidR="00014A05" w:rsidRPr="00070027" w:rsidRDefault="00014A05" w:rsidP="000029C1">
      <w:pPr>
        <w:ind w:firstLine="567"/>
        <w:jc w:val="both"/>
        <w:rPr>
          <w:rFonts w:ascii="Times New Roman" w:hAnsi="Times New Roman"/>
          <w:lang w:val="ru-RU"/>
        </w:rPr>
      </w:pPr>
      <w:r w:rsidRPr="00070027">
        <w:rPr>
          <w:rFonts w:ascii="Times New Roman" w:hAnsi="Times New Roman"/>
          <w:lang w:val="ru-RU"/>
        </w:rPr>
        <w:t>В  соответствии с Федеральным законом № 131, статья 14, п.24, 25, к вопросам местного значения поселения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14A05" w:rsidRPr="00070027" w:rsidRDefault="00014A05" w:rsidP="00014A05">
      <w:pPr>
        <w:snapToGrid w:val="0"/>
        <w:jc w:val="both"/>
        <w:rPr>
          <w:rFonts w:ascii="Times New Roman" w:hAnsi="Times New Roman"/>
          <w:b/>
          <w:bCs/>
          <w:lang w:val="ru-RU"/>
        </w:rPr>
      </w:pPr>
    </w:p>
    <w:p w:rsidR="00014A05" w:rsidRPr="00070027" w:rsidRDefault="00014A05" w:rsidP="00014A05">
      <w:pPr>
        <w:snapToGrid w:val="0"/>
        <w:jc w:val="center"/>
        <w:rPr>
          <w:rFonts w:ascii="Times New Roman" w:hAnsi="Times New Roman"/>
          <w:b/>
          <w:bCs/>
          <w:lang w:val="ru-RU"/>
        </w:rPr>
      </w:pPr>
      <w:r w:rsidRPr="00070027">
        <w:rPr>
          <w:rFonts w:ascii="Times New Roman" w:hAnsi="Times New Roman"/>
          <w:b/>
          <w:bCs/>
          <w:lang w:val="ru-RU"/>
        </w:rPr>
        <w:t>1.11.4. Инженерная подготовка территории</w:t>
      </w:r>
    </w:p>
    <w:p w:rsidR="00014A05" w:rsidRPr="00070027" w:rsidRDefault="00014A05" w:rsidP="00014A05">
      <w:pPr>
        <w:snapToGrid w:val="0"/>
        <w:jc w:val="both"/>
        <w:rPr>
          <w:rFonts w:ascii="Times New Roman" w:hAnsi="Times New Roman"/>
          <w:b/>
          <w:bCs/>
          <w:color w:val="7030A0"/>
          <w:lang w:val="ru-RU"/>
        </w:rPr>
      </w:pPr>
    </w:p>
    <w:p w:rsidR="00014A05" w:rsidRPr="00070027" w:rsidRDefault="00014A05" w:rsidP="00014A05">
      <w:pPr>
        <w:snapToGrid w:val="0"/>
        <w:jc w:val="both"/>
        <w:rPr>
          <w:rFonts w:ascii="Times New Roman" w:hAnsi="Times New Roman"/>
          <w:b/>
          <w:bCs/>
          <w:lang w:val="ru-RU"/>
        </w:rPr>
      </w:pPr>
      <w:r w:rsidRPr="00070027">
        <w:rPr>
          <w:rFonts w:ascii="Times New Roman" w:hAnsi="Times New Roman"/>
          <w:b/>
          <w:bCs/>
          <w:color w:val="7030A0"/>
          <w:lang w:val="ru-RU"/>
        </w:rPr>
        <w:tab/>
      </w:r>
      <w:r w:rsidRPr="00070027">
        <w:rPr>
          <w:rFonts w:ascii="Times New Roman" w:hAnsi="Times New Roman"/>
          <w:b/>
          <w:bCs/>
          <w:lang w:val="ru-RU"/>
        </w:rPr>
        <w:t>Комплекс мероприятий по защите территории от наводнений должен включать:</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ограждение территорий дамбами (системами обвалования);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–увеличение пропускной способности речного русла (расчистка, углубление, расширение, спрямление русла);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lastRenderedPageBreak/>
        <w:t>– изменение характера хозяйственной деятельности на затапливаемых территориях, контроль над хозяйственным использованием опасных зон;</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вынос объектов с затапливаемых территорий;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проведение защитных работ в период паводка;</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эвакуация населения и материальных ценностей из зон затопления;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ликвидация последствий наводнения.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строительство защитных сооружений (плотин, дамб, обвалований);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реконструкция существующих защитных сооружений;</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014A05" w:rsidRPr="00070027" w:rsidRDefault="00014A05" w:rsidP="00014A05">
      <w:pPr>
        <w:snapToGrid w:val="0"/>
        <w:jc w:val="both"/>
        <w:rPr>
          <w:rFonts w:ascii="Times New Roman" w:hAnsi="Times New Roman"/>
          <w:lang w:val="ru-RU"/>
        </w:rPr>
      </w:pPr>
      <w:r w:rsidRPr="00070027">
        <w:rPr>
          <w:rFonts w:ascii="Times New Roman" w:hAnsi="Times New Roman"/>
          <w:lang w:val="ru-RU"/>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Для инженерной защиты зданий и сооружений от карста применяют следующие мероприятия или их сочетания: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планировочные;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водозащитные и противофильтрационные;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геотехнические (укрепление оснований);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конструктивные (отдельно или в комплексе с геотехническими);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технологические;</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эксплуатационные (мониторинг состояния грунтов, деформаций зданий и сооружений).</w:t>
      </w:r>
    </w:p>
    <w:p w:rsidR="00014A05" w:rsidRPr="00070027" w:rsidRDefault="00014A05" w:rsidP="00014A05">
      <w:pPr>
        <w:pStyle w:val="ConsPlusNormal"/>
        <w:widowControl/>
        <w:ind w:firstLine="709"/>
        <w:jc w:val="both"/>
        <w:rPr>
          <w:rFonts w:ascii="Times New Roman" w:hAnsi="Times New Roman" w:cs="Times New Roman"/>
          <w:i/>
          <w:color w:val="auto"/>
          <w:lang w:val="ru-RU"/>
        </w:rPr>
      </w:pPr>
    </w:p>
    <w:p w:rsidR="00014A05" w:rsidRPr="00070027" w:rsidRDefault="00014A05" w:rsidP="00014A05">
      <w:pPr>
        <w:pStyle w:val="ConsPlusNormal"/>
        <w:widowControl/>
        <w:ind w:firstLine="709"/>
        <w:jc w:val="both"/>
        <w:rPr>
          <w:rFonts w:ascii="Times New Roman" w:hAnsi="Times New Roman" w:cs="Times New Roman"/>
          <w:i/>
          <w:color w:val="auto"/>
          <w:lang w:val="ru-RU"/>
        </w:rPr>
      </w:pPr>
      <w:r w:rsidRPr="00070027">
        <w:rPr>
          <w:rFonts w:ascii="Times New Roman" w:hAnsi="Times New Roman" w:cs="Times New Roman"/>
          <w:i/>
          <w:color w:val="auto"/>
          <w:lang w:val="ru-RU"/>
        </w:rPr>
        <w:t>Противокарстовые мероприятия должны:</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предотвращать активизацию, а при необходимости и снижать активность карстовых и карстово-суффозионных процессов;</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исключать или уменьшать в необходимой степени карстовые и карстово-суффозионные деформации грунтовых толщ;</w:t>
      </w:r>
    </w:p>
    <w:p w:rsidR="00014A05" w:rsidRPr="00070027" w:rsidRDefault="00014A05" w:rsidP="00014A05">
      <w:pPr>
        <w:ind w:firstLine="709"/>
        <w:jc w:val="both"/>
        <w:rPr>
          <w:rFonts w:ascii="Times New Roman" w:hAnsi="Times New Roman"/>
          <w:lang w:val="ru-RU"/>
        </w:rPr>
      </w:pPr>
      <w:r w:rsidRPr="00070027">
        <w:rPr>
          <w:rFonts w:ascii="Times New Roman" w:hAnsi="Times New Roman"/>
          <w:lang w:val="ru-RU"/>
        </w:rPr>
        <w:t>- предотвращать повышенную фильтрацию и прорывы воды из карстовых полостей в подземные помещения и горные выработки;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 xml:space="preserve">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их залегания и требований, определяемых особенностями проектируемой защиты и защищаемых территорий и сооружений.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К водозащитным мероприятиям относятся: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014A05" w:rsidRPr="00070027" w:rsidRDefault="00014A05" w:rsidP="00014A05">
      <w:pPr>
        <w:jc w:val="both"/>
        <w:rPr>
          <w:rFonts w:ascii="Times New Roman" w:hAnsi="Times New Roman"/>
          <w:lang w:val="ru-RU"/>
        </w:rPr>
      </w:pPr>
      <w:r w:rsidRPr="00070027">
        <w:rPr>
          <w:rFonts w:ascii="Times New Roman" w:hAnsi="Times New Roman"/>
          <w:lang w:val="ru-RU"/>
        </w:rPr>
        <w:lastRenderedPageBreak/>
        <w:t>- мероприятия по борьбе с утечками промышленных и хозяйственно-бытовых вод, в особенности агрессивных;</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При проектировании водохранилищ, водоемов, каналов, шламохранилищ, систем водоснабжения и канализации, дренажей, водоотлива из котлованов и др.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т.д.</w:t>
      </w:r>
    </w:p>
    <w:p w:rsidR="00014A05" w:rsidRPr="00070027" w:rsidRDefault="00014A05" w:rsidP="00014A05">
      <w:pPr>
        <w:pStyle w:val="ConsPlusNormal"/>
        <w:keepNext/>
        <w:widowControl/>
        <w:ind w:firstLine="709"/>
        <w:jc w:val="both"/>
        <w:outlineLvl w:val="3"/>
        <w:rPr>
          <w:rFonts w:ascii="Times New Roman" w:hAnsi="Times New Roman" w:cs="Times New Roman"/>
          <w:b/>
          <w:color w:val="auto"/>
          <w:lang w:val="ru-RU"/>
        </w:rPr>
      </w:pPr>
      <w:r w:rsidRPr="00070027">
        <w:rPr>
          <w:rFonts w:ascii="Times New Roman" w:hAnsi="Times New Roman" w:cs="Times New Roman"/>
          <w:b/>
          <w:color w:val="auto"/>
          <w:lang w:val="ru-RU"/>
        </w:rPr>
        <w:t>Сооружения и мероприятия для защиты от подтопления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14A05" w:rsidRPr="00070027" w:rsidRDefault="00014A05" w:rsidP="00014A05">
      <w:pPr>
        <w:ind w:firstLine="708"/>
        <w:jc w:val="both"/>
        <w:rPr>
          <w:rFonts w:ascii="Times New Roman" w:hAnsi="Times New Roman"/>
          <w:lang w:val="ru-RU"/>
        </w:rPr>
      </w:pPr>
      <w:r w:rsidRPr="00070027">
        <w:rPr>
          <w:rFonts w:ascii="Times New Roman" w:hAnsi="Times New Roman"/>
          <w:lang w:val="ru-RU"/>
        </w:rPr>
        <w:t>Защита от подтопления должна включать в себя:</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-локальную защиту зданий, сооружений, грунтов оснований и защиту застроенной территории в целом;</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-водоотведение;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-утилизацию (при необходимости очистки) дренажных вод;</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Указанные мероприятия должны обеспечивать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070027">
          <w:rPr>
            <w:rFonts w:ascii="Times New Roman" w:hAnsi="Times New Roman"/>
            <w:lang w:val="ru-RU"/>
          </w:rPr>
          <w:t>2 м</w:t>
        </w:r>
      </w:smartTag>
      <w:r w:rsidRPr="00070027">
        <w:rPr>
          <w:rFonts w:ascii="Times New Roman" w:hAnsi="Times New Roman"/>
          <w:lang w:val="ru-RU"/>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070027">
          <w:rPr>
            <w:rFonts w:ascii="Times New Roman" w:hAnsi="Times New Roman"/>
            <w:lang w:val="ru-RU"/>
          </w:rPr>
          <w:t>1 м</w:t>
        </w:r>
      </w:smartTag>
      <w:r w:rsidRPr="00070027">
        <w:rPr>
          <w:rFonts w:ascii="Times New Roman" w:hAnsi="Times New Roman"/>
          <w:lang w:val="ru-RU"/>
        </w:rPr>
        <w:t>.</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70027">
          <w:rPr>
            <w:rFonts w:ascii="Times New Roman" w:hAnsi="Times New Roman"/>
            <w:lang w:val="ru-RU"/>
          </w:rPr>
          <w:t>1 м</w:t>
        </w:r>
      </w:smartTag>
      <w:r w:rsidRPr="00070027">
        <w:rPr>
          <w:rFonts w:ascii="Times New Roman" w:hAnsi="Times New Roman"/>
          <w:lang w:val="ru-RU"/>
        </w:rPr>
        <w:t>, на проезжих частях улиц толщина слоя минеральных грунтов должна быть установлена в зависимости от интенсивности движения транспорта.</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014A05" w:rsidRPr="00070027" w:rsidRDefault="00014A05" w:rsidP="00014A05">
      <w:pPr>
        <w:rPr>
          <w:rFonts w:ascii="Times New Roman" w:hAnsi="Times New Roman"/>
          <w:lang w:val="ru-RU"/>
        </w:rPr>
      </w:pPr>
    </w:p>
    <w:p w:rsidR="00014A05" w:rsidRPr="00070027" w:rsidRDefault="00014A05" w:rsidP="00014A05">
      <w:pPr>
        <w:pStyle w:val="ConsPlusNormal"/>
        <w:widowControl/>
        <w:ind w:firstLine="709"/>
        <w:jc w:val="center"/>
        <w:outlineLvl w:val="3"/>
        <w:rPr>
          <w:rFonts w:ascii="Times New Roman" w:hAnsi="Times New Roman" w:cs="Times New Roman"/>
          <w:b/>
          <w:i/>
          <w:color w:val="auto"/>
          <w:lang w:val="ru-RU"/>
        </w:rPr>
      </w:pPr>
      <w:r w:rsidRPr="00070027">
        <w:rPr>
          <w:rFonts w:ascii="Times New Roman" w:hAnsi="Times New Roman" w:cs="Times New Roman"/>
          <w:b/>
          <w:i/>
          <w:color w:val="auto"/>
          <w:lang w:val="ru-RU"/>
        </w:rPr>
        <w:t>Сооружения и мероприятия для защиты от затопления</w:t>
      </w:r>
    </w:p>
    <w:p w:rsidR="00014A05" w:rsidRPr="00070027" w:rsidRDefault="00014A05" w:rsidP="00014A05">
      <w:pPr>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C9706F" w:rsidRPr="0097047F" w:rsidRDefault="00014A05" w:rsidP="0097047F">
      <w:pPr>
        <w:ind w:firstLine="567"/>
        <w:jc w:val="both"/>
        <w:rPr>
          <w:rFonts w:ascii="Times New Roman" w:hAnsi="Times New Roman"/>
          <w:lang w:val="ru-RU"/>
        </w:rPr>
      </w:pPr>
      <w:r w:rsidRPr="00070027">
        <w:rPr>
          <w:rFonts w:ascii="Times New Roman" w:hAnsi="Times New Roman"/>
          <w:lang w:val="ru-RU"/>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C9706F" w:rsidRDefault="00C9706F" w:rsidP="0097047F">
      <w:pPr>
        <w:pStyle w:val="ConsPlusNormal"/>
        <w:widowControl/>
        <w:ind w:firstLine="0"/>
        <w:outlineLvl w:val="3"/>
        <w:rPr>
          <w:rFonts w:ascii="Times New Roman" w:hAnsi="Times New Roman" w:cs="Times New Roman"/>
          <w:b/>
          <w:i/>
          <w:color w:val="auto"/>
          <w:lang w:val="ru-RU"/>
        </w:rPr>
      </w:pPr>
    </w:p>
    <w:p w:rsidR="00014A05" w:rsidRPr="00070027" w:rsidRDefault="00014A05" w:rsidP="00014A05">
      <w:pPr>
        <w:pStyle w:val="ConsPlusNormal"/>
        <w:widowControl/>
        <w:ind w:firstLine="709"/>
        <w:jc w:val="center"/>
        <w:outlineLvl w:val="3"/>
        <w:rPr>
          <w:rFonts w:ascii="Times New Roman" w:hAnsi="Times New Roman" w:cs="Times New Roman"/>
          <w:b/>
          <w:i/>
          <w:color w:val="auto"/>
          <w:lang w:val="ru-RU"/>
        </w:rPr>
      </w:pPr>
      <w:r w:rsidRPr="00070027">
        <w:rPr>
          <w:rFonts w:ascii="Times New Roman" w:hAnsi="Times New Roman" w:cs="Times New Roman"/>
          <w:b/>
          <w:i/>
          <w:color w:val="auto"/>
          <w:lang w:val="ru-RU"/>
        </w:rPr>
        <w:t>Мероприятия для защиты от морозного пучения грунтов</w:t>
      </w:r>
    </w:p>
    <w:p w:rsidR="00014A05" w:rsidRPr="00070027" w:rsidRDefault="00014A05" w:rsidP="00014A05">
      <w:pPr>
        <w:rPr>
          <w:rFonts w:ascii="Times New Roman" w:hAnsi="Times New Roman"/>
          <w:lang w:val="ru-RU"/>
        </w:rPr>
      </w:pP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Противопучинные мероприятия подразделяют на следующие виды:</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инженерно-мелиоративные (тепломелиорация и гидромелиорация);</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конструктивные;</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физико-химические (засоление, гидрофобизация грунтов и др.);</w:t>
      </w:r>
    </w:p>
    <w:p w:rsidR="00014A05" w:rsidRPr="00070027" w:rsidRDefault="00014A05" w:rsidP="00014A05">
      <w:pPr>
        <w:jc w:val="both"/>
        <w:rPr>
          <w:rFonts w:ascii="Times New Roman" w:hAnsi="Times New Roman"/>
          <w:lang w:val="ru-RU"/>
        </w:rPr>
      </w:pPr>
      <w:r w:rsidRPr="00070027">
        <w:rPr>
          <w:rFonts w:ascii="Times New Roman" w:hAnsi="Times New Roman"/>
          <w:lang w:val="ru-RU"/>
        </w:rPr>
        <w:t>- комбинированные.</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Тепломелиоративные мероприятия предусматривают теплоизоляцию фундамента, прокладку вблизи фундамента по наружному периметру подземных коммуникаций, выделяющих в грунт тепло.</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 xml:space="preserve">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регионального норматива градостроительного проектирования "Производственные территории населенных пунктов </w:t>
      </w:r>
      <w:r w:rsidR="009E18D1">
        <w:rPr>
          <w:rFonts w:ascii="Times New Roman" w:hAnsi="Times New Roman"/>
          <w:lang w:val="ru-RU"/>
        </w:rPr>
        <w:t>Томской</w:t>
      </w:r>
      <w:r w:rsidRPr="00070027">
        <w:rPr>
          <w:rFonts w:ascii="Times New Roman" w:hAnsi="Times New Roman"/>
          <w:lang w:val="ru-RU"/>
        </w:rPr>
        <w:t xml:space="preserve"> области").</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Конструктивные противопучинные мероприятия предусматривают повышение эффективности работы конструкций фундаментов и сооружений в пучиноопасных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пучинистых грунтов.</w:t>
      </w:r>
    </w:p>
    <w:p w:rsidR="00014A05" w:rsidRPr="00070027" w:rsidRDefault="00014A05" w:rsidP="00014A05">
      <w:pPr>
        <w:ind w:firstLine="567"/>
        <w:jc w:val="both"/>
        <w:rPr>
          <w:rFonts w:ascii="Times New Roman" w:hAnsi="Times New Roman"/>
          <w:lang w:val="ru-RU"/>
        </w:rPr>
      </w:pPr>
      <w:r w:rsidRPr="00070027">
        <w:rPr>
          <w:rFonts w:ascii="Times New Roman" w:hAnsi="Times New Roman"/>
          <w:lang w:val="ru-RU"/>
        </w:rPr>
        <w:t>Физико-химические противопучинные мероприятия предусматривают специальную обработку грунта вяжущими и стабилизирующими веществами. 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период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014A05" w:rsidRPr="00070027" w:rsidRDefault="00014A05" w:rsidP="00014A05">
      <w:pPr>
        <w:ind w:firstLine="708"/>
        <w:jc w:val="both"/>
        <w:rPr>
          <w:rFonts w:ascii="Times New Roman" w:hAnsi="Times New Roman"/>
          <w:color w:val="7030A0"/>
          <w:lang w:val="ru-RU"/>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РАЗДЕЛ 2: ОБОСНОВАНИЕ ВАРИАНТОВ РЕШЕНИЯ ЗАДАЧ ТЕРРИТОРИАЛЬНОГО ПЛАНИРОВАНИЯ И ПРЕДЛОЖЕНИЙ ПО ТЕРРИТОРИАЛЬНОМУ ПЛАНИРОВАНИЮ</w:t>
      </w:r>
    </w:p>
    <w:p w:rsidR="00814081" w:rsidRPr="00814081" w:rsidRDefault="00814081" w:rsidP="00814081">
      <w:pPr>
        <w:ind w:firstLine="708"/>
        <w:jc w:val="both"/>
        <w:rPr>
          <w:rFonts w:ascii="Times New Roman" w:hAnsi="Times New Roman"/>
          <w:b/>
          <w:bCs/>
          <w:color w:val="FF0000"/>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Комсомольского сельского поселения. Структура настоящего раздела соответствует структуре раздела 1 </w:t>
      </w:r>
      <w:r w:rsidRPr="00814081">
        <w:rPr>
          <w:rFonts w:ascii="Times New Roman" w:hAnsi="Times New Roman"/>
        </w:rPr>
        <w:t>II</w:t>
      </w:r>
      <w:r w:rsidRPr="00814081">
        <w:rPr>
          <w:rFonts w:ascii="Times New Roman" w:hAnsi="Times New Roman"/>
          <w:lang w:val="ru-RU"/>
        </w:rPr>
        <w:t xml:space="preserve"> части «</w:t>
      </w:r>
      <w:r w:rsidRPr="00814081">
        <w:rPr>
          <w:rFonts w:ascii="Times New Roman" w:hAnsi="Times New Roman"/>
          <w:bCs/>
          <w:lang w:val="ru-RU"/>
        </w:rPr>
        <w:t>А</w:t>
      </w:r>
      <w:r w:rsidRPr="00814081">
        <w:rPr>
          <w:rFonts w:ascii="Times New Roman" w:hAnsi="Times New Roman"/>
          <w:lang w:val="ru-RU"/>
        </w:rPr>
        <w:t>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color w:val="FF0000"/>
          <w:lang w:val="ru-RU"/>
        </w:rPr>
        <w:tab/>
      </w:r>
      <w:r w:rsidRPr="00814081">
        <w:rPr>
          <w:rFonts w:ascii="Times New Roman" w:hAnsi="Times New Roman"/>
          <w:lang w:val="ru-RU"/>
        </w:rPr>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инженерной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в границах поселения электро-, тепло-, газо- и водоснабжения населения, водоотведения, снабжения населения топливом;</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освещения улиц и установки указателей с названиями улиц и номерами домов.</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транпортной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жилой социальной инфраструктуры: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связи, торговли, общественного питания, бытового обслуживания:</w:t>
      </w:r>
    </w:p>
    <w:p w:rsidR="00814081" w:rsidRPr="00814081" w:rsidRDefault="00814081" w:rsidP="00814081">
      <w:pPr>
        <w:jc w:val="both"/>
        <w:rPr>
          <w:rFonts w:ascii="Times New Roman" w:hAnsi="Times New Roman"/>
          <w:b/>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обеспечения жителей поселения услугами связи, общественного питания, торговли и бытового обслуживания.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библиотечного обслуживания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организации досуга и обеспечения жителей поселения услугами организаций культуры;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условий для развития на территории поселения физической культуры и массового спорта.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-осуществление мероприятий по обеспечению безопасности людей на водных объектах;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местами сбора бытовых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сбора и вывоза бытовых отходов и мусора.</w:t>
      </w:r>
    </w:p>
    <w:p w:rsidR="00814081" w:rsidRPr="00814081" w:rsidRDefault="00814081" w:rsidP="00814081">
      <w:pPr>
        <w:jc w:val="both"/>
        <w:rPr>
          <w:rFonts w:ascii="Times New Roman" w:hAnsi="Times New Roman"/>
          <w:b/>
          <w:i/>
          <w:iCs/>
          <w:lang w:val="ru-RU"/>
        </w:rPr>
      </w:pPr>
      <w:r w:rsidRPr="00814081">
        <w:rPr>
          <w:rFonts w:ascii="Times New Roman" w:hAnsi="Times New Roman"/>
          <w:b/>
          <w:i/>
          <w:iCs/>
          <w:lang w:val="ru-RU"/>
        </w:rPr>
        <w:t>Предложения по обеспечению территории сельского поселения местами захоронения: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содержание мест захоронения. 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1.10.-1.11.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814081" w:rsidRPr="00814081" w:rsidRDefault="00814081" w:rsidP="00814081">
      <w:pPr>
        <w:jc w:val="both"/>
        <w:rPr>
          <w:rFonts w:ascii="Times New Roman" w:hAnsi="Times New Roman"/>
          <w:bCs/>
          <w:color w:val="FF0000"/>
          <w:shd w:val="clear" w:color="auto" w:fill="FFFFFF"/>
          <w:lang w:val="ru-RU"/>
        </w:rPr>
      </w:pPr>
    </w:p>
    <w:p w:rsidR="00814081" w:rsidRPr="00814081" w:rsidRDefault="00814081" w:rsidP="00814081">
      <w:pPr>
        <w:jc w:val="both"/>
        <w:rPr>
          <w:rFonts w:ascii="Times New Roman" w:hAnsi="Times New Roman"/>
          <w:bCs/>
          <w:color w:val="FF0000"/>
          <w:shd w:val="clear" w:color="auto" w:fill="FFFFFF"/>
          <w:lang w:val="ru-RU"/>
        </w:rPr>
      </w:pPr>
    </w:p>
    <w:p w:rsidR="00814081" w:rsidRPr="00814081" w:rsidRDefault="00814081" w:rsidP="00814081">
      <w:pPr>
        <w:ind w:firstLine="708"/>
        <w:jc w:val="both"/>
        <w:rPr>
          <w:rFonts w:ascii="Times New Roman" w:hAnsi="Times New Roman"/>
          <w:b/>
          <w:lang w:val="ru-RU"/>
        </w:rPr>
      </w:pPr>
      <w:r w:rsidRPr="00814081">
        <w:rPr>
          <w:rFonts w:ascii="Times New Roman" w:hAnsi="Times New Roman"/>
          <w:b/>
          <w:lang w:val="ru-RU"/>
        </w:rPr>
        <w:t xml:space="preserve">2.1. Базовый прогноз численности населения Комсомольского сельского поселения </w:t>
      </w:r>
    </w:p>
    <w:p w:rsidR="00814081" w:rsidRPr="00814081" w:rsidRDefault="00814081" w:rsidP="00814081">
      <w:pPr>
        <w:ind w:firstLine="708"/>
        <w:jc w:val="both"/>
        <w:rPr>
          <w:rFonts w:ascii="Times New Roman" w:hAnsi="Times New Roman"/>
          <w:b/>
          <w:bCs/>
          <w:color w:val="FF0000"/>
          <w:shd w:val="clear" w:color="auto" w:fill="FFFFFF"/>
          <w:lang w:val="ru-RU"/>
        </w:rPr>
      </w:pP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814081" w:rsidRPr="00814081" w:rsidRDefault="00814081" w:rsidP="00814081">
      <w:pPr>
        <w:ind w:firstLine="567"/>
        <w:jc w:val="both"/>
        <w:rPr>
          <w:rFonts w:ascii="Times New Roman" w:hAnsi="Times New Roman"/>
          <w:bCs/>
          <w:shd w:val="clear" w:color="auto" w:fill="FFFFFF"/>
          <w:lang w:val="ru-RU"/>
        </w:rPr>
      </w:pPr>
      <w:r w:rsidRPr="00814081">
        <w:rPr>
          <w:rFonts w:ascii="Times New Roman" w:hAnsi="Times New Roman"/>
          <w:lang w:val="ru-RU"/>
        </w:rPr>
        <w:t xml:space="preserve">Прогнозируемая демографическая ситуация в Комсомольском сельском поселении, как и в целом по области и по муниципальному району, характеризуется сохранением тенденции убыли населения, превышения смертности над рождаемостью.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lastRenderedPageBreak/>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При составлении прогноза численности населения генеральным планом учтена сложившаяся в  Комсомольском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За исходную базу перспективных расчетов взяты сложившиеся в сельском поселении в 2012 году уровни рождаемости и смертности населения, его возрастная структура.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t>-инерционному;</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t>-базовому;</w:t>
      </w:r>
    </w:p>
    <w:p w:rsidR="00814081" w:rsidRPr="00814081" w:rsidRDefault="00814081" w:rsidP="00814081">
      <w:pPr>
        <w:pStyle w:val="ae"/>
        <w:rPr>
          <w:rFonts w:ascii="Times New Roman" w:hAnsi="Times New Roman"/>
          <w:szCs w:val="24"/>
          <w:lang w:val="ru-RU"/>
        </w:rPr>
      </w:pPr>
      <w:r w:rsidRPr="00814081">
        <w:rPr>
          <w:rFonts w:ascii="Times New Roman" w:hAnsi="Times New Roman"/>
          <w:szCs w:val="24"/>
          <w:lang w:val="ru-RU"/>
        </w:rPr>
        <w:t>-оптимистическому.</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Оптимистический сценарий предполагает экономический рост, повышение уровня жизни, а потому увеличение численности населения в среднем на 10-15 %, средней ожидаемой продолжительности предстоящей жизни, а также достаточно высокую миграционную подвижность.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814081" w:rsidRPr="00814081" w:rsidRDefault="00814081" w:rsidP="00814081">
      <w:pPr>
        <w:pStyle w:val="ae"/>
        <w:ind w:firstLine="567"/>
        <w:rPr>
          <w:rFonts w:ascii="Times New Roman" w:hAnsi="Times New Roman"/>
          <w:szCs w:val="24"/>
          <w:lang w:val="ru-RU"/>
        </w:rPr>
      </w:pPr>
      <w:r w:rsidRPr="00814081">
        <w:rPr>
          <w:rFonts w:ascii="Times New Roman" w:hAnsi="Times New Roman"/>
          <w:szCs w:val="24"/>
          <w:lang w:val="ru-RU"/>
        </w:rPr>
        <w:t>За основу для расчетов по настоящему генеральному плану принят оптимистический прогноз численности.</w:t>
      </w:r>
    </w:p>
    <w:p w:rsidR="00814081" w:rsidRPr="00814081" w:rsidRDefault="00814081" w:rsidP="00814081">
      <w:pPr>
        <w:pStyle w:val="ae"/>
        <w:ind w:firstLine="567"/>
        <w:rPr>
          <w:rFonts w:ascii="Times New Roman" w:hAnsi="Times New Roman"/>
          <w:color w:val="FF0000"/>
          <w:szCs w:val="24"/>
          <w:lang w:val="ru-RU"/>
        </w:rPr>
      </w:pPr>
      <w:r w:rsidRPr="00814081">
        <w:rPr>
          <w:rFonts w:ascii="Times New Roman" w:hAnsi="Times New Roman"/>
          <w:szCs w:val="24"/>
          <w:lang w:val="ru-RU"/>
        </w:rPr>
        <w:t>В соответствии с прогнозом численность населения Комсомо</w:t>
      </w:r>
      <w:r w:rsidR="009E18D1">
        <w:rPr>
          <w:rFonts w:ascii="Times New Roman" w:hAnsi="Times New Roman"/>
          <w:szCs w:val="24"/>
          <w:lang w:val="ru-RU"/>
        </w:rPr>
        <w:t>льского сельского поселения в 20</w:t>
      </w:r>
      <w:r w:rsidRPr="00814081">
        <w:rPr>
          <w:rFonts w:ascii="Times New Roman" w:hAnsi="Times New Roman"/>
          <w:szCs w:val="24"/>
          <w:lang w:val="ru-RU"/>
        </w:rPr>
        <w:t>28 году может увеличиться на 379  человек за счет миграционного и естественного прироста.</w:t>
      </w:r>
    </w:p>
    <w:p w:rsidR="00814081" w:rsidRPr="00814081" w:rsidRDefault="00814081" w:rsidP="00814081">
      <w:pPr>
        <w:pStyle w:val="ae"/>
        <w:ind w:firstLine="567"/>
        <w:rPr>
          <w:rFonts w:ascii="Times New Roman" w:hAnsi="Times New Roman"/>
          <w:b/>
          <w:bCs/>
          <w:color w:val="FF0000"/>
          <w:szCs w:val="24"/>
          <w:lang w:val="ru-RU"/>
        </w:rPr>
      </w:pPr>
    </w:p>
    <w:p w:rsidR="00814081" w:rsidRPr="00814081" w:rsidRDefault="00814081" w:rsidP="00814081">
      <w:pPr>
        <w:pStyle w:val="ae"/>
        <w:ind w:firstLine="567"/>
        <w:rPr>
          <w:rFonts w:ascii="Times New Roman" w:hAnsi="Times New Roman"/>
          <w:b/>
          <w:bCs/>
          <w:color w:val="FF0000"/>
          <w:szCs w:val="24"/>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2.2. Предложения по усовершенствованию и развитию планировочной структуры сельского поселения, функциональное и градостроительное зонирование</w:t>
      </w:r>
    </w:p>
    <w:p w:rsidR="00814081" w:rsidRPr="00814081" w:rsidRDefault="00814081" w:rsidP="00814081">
      <w:pP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2.2.1. Функциональное  зонирование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определяются по фактическому использованию.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w:t>
      </w:r>
    </w:p>
    <w:p w:rsidR="00814081" w:rsidRPr="00814081" w:rsidRDefault="00814081" w:rsidP="00814081">
      <w:pPr>
        <w:tabs>
          <w:tab w:val="left" w:pos="567"/>
        </w:tabs>
        <w:jc w:val="both"/>
        <w:rPr>
          <w:rFonts w:ascii="Times New Roman" w:eastAsia="Times New Roman" w:hAnsi="Times New Roman"/>
          <w:iCs/>
          <w:lang w:val="ru-RU"/>
        </w:rPr>
      </w:pPr>
      <w:r w:rsidRPr="00814081">
        <w:rPr>
          <w:rFonts w:ascii="Times New Roman" w:hAnsi="Times New Roman"/>
          <w:lang w:val="ru-RU"/>
        </w:rPr>
        <w:lastRenderedPageBreak/>
        <w:tab/>
      </w:r>
      <w:r w:rsidRPr="00814081">
        <w:rPr>
          <w:rFonts w:ascii="Times New Roman" w:eastAsia="Times New Roman" w:hAnsi="Times New Roman"/>
          <w:iCs/>
          <w:lang w:val="ru-RU"/>
        </w:rPr>
        <w:t>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814081" w:rsidRPr="00814081" w:rsidRDefault="00814081" w:rsidP="00814081">
      <w:pPr>
        <w:ind w:firstLine="708"/>
        <w:rPr>
          <w:rFonts w:ascii="Times New Roman" w:hAnsi="Times New Roman"/>
          <w:b/>
          <w:i/>
          <w:color w:val="FF0000"/>
          <w:shd w:val="clear" w:color="auto" w:fill="FFFFFF"/>
          <w:lang w:val="ru-RU"/>
        </w:rPr>
      </w:pPr>
    </w:p>
    <w:p w:rsidR="00814081" w:rsidRPr="00814081" w:rsidRDefault="00814081" w:rsidP="00814081">
      <w:pPr>
        <w:ind w:firstLine="708"/>
        <w:rPr>
          <w:rFonts w:ascii="Times New Roman" w:hAnsi="Times New Roman"/>
          <w:b/>
          <w:i/>
          <w:color w:val="FF0000"/>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2.2.2. Градостроительное  зонирование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snapToGrid w:val="0"/>
        <w:spacing w:after="120"/>
        <w:ind w:firstLine="708"/>
        <w:jc w:val="both"/>
        <w:rPr>
          <w:rFonts w:ascii="Times New Roman" w:hAnsi="Times New Roman"/>
          <w:lang w:val="ru-RU"/>
        </w:rPr>
      </w:pPr>
      <w:r w:rsidRPr="00814081">
        <w:rPr>
          <w:rFonts w:ascii="Times New Roman" w:hAnsi="Times New Roman"/>
          <w:lang w:val="ru-RU"/>
        </w:rPr>
        <w:t>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Комсомольскому сельскому поселению это:</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 xml:space="preserve">Жилые зоны: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застройки индивидуальными жилыми домами;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жилой застройки иных видов.</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14081" w:rsidRPr="00814081" w:rsidRDefault="00814081" w:rsidP="00814081">
      <w:pPr>
        <w:pStyle w:val="ConsPlusNormal"/>
        <w:widowControl/>
        <w:ind w:firstLine="540"/>
        <w:rPr>
          <w:rFonts w:ascii="Times New Roman" w:hAnsi="Times New Roman" w:cs="Times New Roman"/>
          <w:b/>
          <w:color w:val="auto"/>
          <w:lang w:val="ru-RU"/>
        </w:rPr>
      </w:pPr>
      <w:r w:rsidRPr="00814081">
        <w:rPr>
          <w:rFonts w:ascii="Times New Roman" w:hAnsi="Times New Roman" w:cs="Times New Roman"/>
          <w:b/>
          <w:i/>
          <w:color w:val="auto"/>
          <w:lang w:val="ru-RU"/>
        </w:rPr>
        <w:t>Общественно-деловые зоны</w:t>
      </w:r>
      <w:r w:rsidRPr="00814081">
        <w:rPr>
          <w:rFonts w:ascii="Times New Roman" w:hAnsi="Times New Roman" w:cs="Times New Roman"/>
          <w:b/>
          <w:color w:val="auto"/>
          <w:lang w:val="ru-RU"/>
        </w:rPr>
        <w:t xml:space="preserve">: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делового, общественного и коммерческого назначения;</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размещения объектов социального и коммунально-бытового назначения;</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3) зоны обслуживания объектов, необходимых для осуществления производственной и предпринимательской деятельности;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4) общественно-деловые зоны иных видов.</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Производственные зоны, зоны инженерной и транспортной инфраструктуры:</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производственные зоны - зоны размещения производственных объектов с различными нормативами воздействия на окружающую среду;</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3)   иные виды производственной, инженерной и транспортной инфраструктур.</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w:t>
      </w:r>
      <w:r w:rsidRPr="00814081">
        <w:rPr>
          <w:rFonts w:ascii="Times New Roman" w:hAnsi="Times New Roman" w:cs="Times New Roman"/>
          <w:color w:val="auto"/>
          <w:lang w:val="ru-RU"/>
        </w:rPr>
        <w:lastRenderedPageBreak/>
        <w:t>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14081" w:rsidRPr="00814081" w:rsidRDefault="00814081" w:rsidP="00814081">
      <w:pPr>
        <w:pStyle w:val="ConsPlusNormal"/>
        <w:widowControl/>
        <w:ind w:firstLine="540"/>
        <w:rPr>
          <w:rFonts w:ascii="Times New Roman" w:hAnsi="Times New Roman" w:cs="Times New Roman"/>
          <w:b/>
          <w:i/>
          <w:color w:val="auto"/>
          <w:lang w:val="ru-RU"/>
        </w:rPr>
      </w:pPr>
      <w:r w:rsidRPr="00814081">
        <w:rPr>
          <w:rFonts w:ascii="Times New Roman" w:hAnsi="Times New Roman" w:cs="Times New Roman"/>
          <w:b/>
          <w:i/>
          <w:color w:val="auto"/>
          <w:lang w:val="ru-RU"/>
        </w:rPr>
        <w:t xml:space="preserve">Зоны сельскохозяйственного использования: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1) зоны сельскохозяйственных угодий - пашни, сенокосы, пастбища, залежи, земли, занятые многолетними насаждениями (садами и другими);</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14081" w:rsidRPr="00814081" w:rsidRDefault="00814081" w:rsidP="00814081">
      <w:pPr>
        <w:pStyle w:val="ConsPlusNormal"/>
        <w:widowControl/>
        <w:ind w:firstLine="540"/>
        <w:rPr>
          <w:rFonts w:ascii="Times New Roman" w:hAnsi="Times New Roman" w:cs="Times New Roman"/>
          <w:b/>
          <w:color w:val="auto"/>
          <w:lang w:val="ru-RU"/>
        </w:rPr>
      </w:pPr>
      <w:r w:rsidRPr="00814081">
        <w:rPr>
          <w:rFonts w:ascii="Times New Roman" w:hAnsi="Times New Roman" w:cs="Times New Roman"/>
          <w:b/>
          <w:bCs/>
          <w:i/>
          <w:color w:val="auto"/>
          <w:lang w:val="ru-RU"/>
        </w:rPr>
        <w:t>З</w:t>
      </w:r>
      <w:r w:rsidRPr="00814081">
        <w:rPr>
          <w:rFonts w:ascii="Times New Roman" w:hAnsi="Times New Roman" w:cs="Times New Roman"/>
          <w:b/>
          <w:i/>
          <w:color w:val="auto"/>
          <w:lang w:val="ru-RU"/>
        </w:rPr>
        <w:t>оны специального назначения</w:t>
      </w:r>
      <w:r w:rsidRPr="00814081">
        <w:rPr>
          <w:rFonts w:ascii="Times New Roman" w:hAnsi="Times New Roman" w:cs="Times New Roman"/>
          <w:b/>
          <w:color w:val="auto"/>
          <w:lang w:val="ru-RU"/>
        </w:rPr>
        <w:t>:</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1) зоны, занятые кладбищами; </w:t>
      </w:r>
    </w:p>
    <w:p w:rsidR="00814081" w:rsidRPr="00814081" w:rsidRDefault="00814081" w:rsidP="00814081">
      <w:pPr>
        <w:pStyle w:val="ConsPlusNormal"/>
        <w:widowControl/>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2)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14081" w:rsidRPr="00814081" w:rsidRDefault="00814081" w:rsidP="00814081">
      <w:pPr>
        <w:tabs>
          <w:tab w:val="left" w:pos="567"/>
        </w:tabs>
        <w:jc w:val="both"/>
        <w:rPr>
          <w:rFonts w:ascii="Times New Roman" w:hAnsi="Times New Roman"/>
          <w:lang w:val="ru-RU"/>
        </w:rPr>
      </w:pPr>
      <w:r w:rsidRPr="00814081">
        <w:rPr>
          <w:rFonts w:ascii="Times New Roman" w:eastAsia="Times New Roman" w:hAnsi="Times New Roman"/>
          <w:b/>
          <w:bCs/>
          <w:i/>
          <w:iCs/>
          <w:lang w:val="ru-RU"/>
        </w:rPr>
        <w:tab/>
      </w:r>
      <w:r w:rsidRPr="00814081">
        <w:rPr>
          <w:rFonts w:ascii="Times New Roman" w:hAnsi="Times New Roman"/>
          <w:lang w:val="ru-RU"/>
        </w:rPr>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814081">
          <w:rPr>
            <w:rFonts w:ascii="Times New Roman" w:hAnsi="Times New Roman"/>
            <w:lang w:val="ru-RU"/>
          </w:rPr>
          <w:t>2008 г</w:t>
        </w:r>
      </w:smartTag>
      <w:r w:rsidRPr="00814081">
        <w:rPr>
          <w:rFonts w:ascii="Times New Roman" w:hAnsi="Times New Roman"/>
          <w:lang w:val="ru-RU"/>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814081" w:rsidRPr="00814081" w:rsidRDefault="00814081" w:rsidP="00814081">
      <w:pPr>
        <w:rPr>
          <w:rFonts w:ascii="Times New Roman" w:hAnsi="Times New Roman"/>
          <w:b/>
          <w:i/>
          <w:shd w:val="clear" w:color="auto" w:fill="FFFFFF"/>
          <w:lang w:val="ru-RU"/>
        </w:rPr>
      </w:pPr>
    </w:p>
    <w:p w:rsidR="00814081" w:rsidRPr="00814081" w:rsidRDefault="00814081" w:rsidP="00814081">
      <w:pPr>
        <w:rPr>
          <w:rFonts w:ascii="Times New Roman" w:hAnsi="Times New Roman"/>
          <w:b/>
          <w:i/>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2.2.3. Архитектурно-планировочное освоение</w:t>
      </w:r>
    </w:p>
    <w:p w:rsidR="00814081" w:rsidRPr="00814081" w:rsidRDefault="00814081" w:rsidP="00814081">
      <w:pPr>
        <w:ind w:firstLine="708"/>
        <w:rPr>
          <w:rFonts w:ascii="Times New Roman" w:hAnsi="Times New Roman"/>
          <w:b/>
          <w:i/>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ind w:firstLine="567"/>
        <w:jc w:val="both"/>
        <w:rPr>
          <w:rFonts w:ascii="Times New Roman" w:hAnsi="Times New Roman"/>
          <w:color w:val="FF0000"/>
          <w:lang w:val="ru-RU"/>
        </w:rPr>
      </w:pPr>
    </w:p>
    <w:p w:rsidR="00814081" w:rsidRPr="00814081" w:rsidRDefault="00814081" w:rsidP="00814081">
      <w:pPr>
        <w:ind w:firstLine="708"/>
        <w:jc w:val="center"/>
        <w:rPr>
          <w:rFonts w:ascii="Times New Roman" w:hAnsi="Times New Roman"/>
          <w:b/>
          <w:i/>
          <w:u w:val="single"/>
          <w:lang w:val="ru-RU" w:eastAsia="ru-RU"/>
        </w:rPr>
      </w:pPr>
      <w:r w:rsidRPr="00814081">
        <w:rPr>
          <w:rFonts w:ascii="Times New Roman" w:hAnsi="Times New Roman"/>
          <w:b/>
          <w:i/>
          <w:u w:val="single"/>
          <w:lang w:val="ru-RU" w:eastAsia="ru-RU"/>
        </w:rPr>
        <w:t>Основные принципы проектной организации территории</w:t>
      </w:r>
    </w:p>
    <w:p w:rsidR="00814081" w:rsidRPr="00814081" w:rsidRDefault="00814081" w:rsidP="00814081">
      <w:pPr>
        <w:ind w:firstLine="708"/>
        <w:jc w:val="both"/>
        <w:rPr>
          <w:rFonts w:ascii="Times New Roman" w:eastAsia="Times New Roman" w:hAnsi="Times New Roman"/>
          <w:b/>
          <w:i/>
          <w:color w:val="FF0000"/>
          <w:u w:val="single"/>
          <w:lang w:val="ru-RU" w:eastAsia="ru-RU"/>
        </w:rPr>
      </w:pPr>
    </w:p>
    <w:p w:rsidR="00814081" w:rsidRPr="00814081" w:rsidRDefault="00814081" w:rsidP="00814081">
      <w:pPr>
        <w:spacing w:after="200"/>
        <w:ind w:firstLine="567"/>
        <w:jc w:val="both"/>
        <w:rPr>
          <w:rFonts w:ascii="Times New Roman" w:eastAsia="Times New Roman" w:hAnsi="Times New Roman"/>
          <w:lang w:val="ru-RU" w:eastAsia="ru-RU"/>
        </w:rPr>
      </w:pPr>
      <w:r w:rsidRPr="00814081">
        <w:rPr>
          <w:rFonts w:ascii="Times New Roman" w:hAnsi="Times New Roman"/>
          <w:lang w:val="ru-RU" w:eastAsia="ru-RU"/>
        </w:rPr>
        <w:t>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w:t>
      </w:r>
    </w:p>
    <w:p w:rsidR="00814081" w:rsidRPr="00814081" w:rsidRDefault="00814081" w:rsidP="00814081">
      <w:pPr>
        <w:spacing w:after="200"/>
        <w:jc w:val="both"/>
        <w:rPr>
          <w:rFonts w:ascii="Times New Roman" w:hAnsi="Times New Roman"/>
          <w:color w:val="FF0000"/>
          <w:lang w:val="ru-RU" w:eastAsia="ru-RU"/>
        </w:rPr>
      </w:pPr>
      <w:r w:rsidRPr="00814081">
        <w:rPr>
          <w:rFonts w:ascii="Times New Roman" w:hAnsi="Times New Roman"/>
          <w:lang w:val="ru-RU" w:eastAsia="ru-RU"/>
        </w:rPr>
        <w:t>-Совершенствование и упорядочение функционального зонирования территории населенных пунктов;                                                                                                                                                                  -Сохранение значимости сложившегося поселкового центра населенного пункта  в качестве основного, формирование торгово-бытового центра в центральной части села;</w:t>
      </w:r>
      <w:r w:rsidRPr="00814081">
        <w:rPr>
          <w:rFonts w:ascii="Times New Roman" w:hAnsi="Times New Roman"/>
          <w:color w:val="FF0000"/>
          <w:lang w:val="ru-RU" w:eastAsia="ru-RU"/>
        </w:rPr>
        <w:t xml:space="preserve">                              </w:t>
      </w:r>
      <w:r w:rsidRPr="00814081">
        <w:rPr>
          <w:rFonts w:ascii="Times New Roman" w:hAnsi="Times New Roman"/>
          <w:lang w:val="ru-RU" w:eastAsia="ru-RU"/>
        </w:rPr>
        <w:t>-Совершенствование сферы культурно-бытового обслужи</w:t>
      </w:r>
      <w:r w:rsidRPr="00814081">
        <w:rPr>
          <w:rFonts w:ascii="Times New Roman" w:hAnsi="Times New Roman"/>
          <w:lang w:val="ru-RU" w:eastAsia="ru-RU"/>
        </w:rPr>
        <w:softHyphen/>
        <w:t>вания;</w:t>
      </w:r>
      <w:r w:rsidRPr="00814081">
        <w:rPr>
          <w:rFonts w:ascii="Times New Roman" w:hAnsi="Times New Roman"/>
          <w:color w:val="FF0000"/>
          <w:lang w:val="ru-RU" w:eastAsia="ru-RU"/>
        </w:rPr>
        <w:t xml:space="preserve">                                                                   </w:t>
      </w:r>
      <w:r w:rsidRPr="00814081">
        <w:rPr>
          <w:rFonts w:ascii="Times New Roman" w:hAnsi="Times New Roman"/>
          <w:lang w:val="ru-RU" w:eastAsia="ru-RU"/>
        </w:rPr>
        <w:t>-Улучшение условий проживания в населенных пунктах за счет постепенного решения транспортных проблем;</w:t>
      </w:r>
      <w:r w:rsidRPr="00814081">
        <w:rPr>
          <w:rFonts w:ascii="Times New Roman" w:hAnsi="Times New Roman"/>
          <w:color w:val="FF0000"/>
          <w:lang w:val="ru-RU" w:eastAsia="ru-RU"/>
        </w:rPr>
        <w:t xml:space="preserve">                                                                                                                                        </w:t>
      </w:r>
      <w:r w:rsidRPr="00814081">
        <w:rPr>
          <w:rFonts w:ascii="Times New Roman" w:hAnsi="Times New Roman"/>
          <w:lang w:val="ru-RU" w:eastAsia="ru-RU"/>
        </w:rPr>
        <w:t>-Развитие системы зеленых насаждений.</w:t>
      </w:r>
    </w:p>
    <w:p w:rsidR="00814081" w:rsidRPr="00814081" w:rsidRDefault="00814081" w:rsidP="00814081">
      <w:pPr>
        <w:spacing w:after="200"/>
        <w:ind w:firstLine="567"/>
        <w:jc w:val="both"/>
        <w:rPr>
          <w:rFonts w:ascii="Times New Roman" w:eastAsia="Times New Roman" w:hAnsi="Times New Roman"/>
          <w:lang w:val="ru-RU" w:eastAsia="ru-RU"/>
        </w:rPr>
      </w:pPr>
      <w:r w:rsidRPr="00814081">
        <w:rPr>
          <w:rFonts w:ascii="Times New Roman" w:hAnsi="Times New Roman"/>
          <w:lang w:val="ru-RU" w:eastAsia="ru-RU"/>
        </w:rPr>
        <w:t>В процессе работы над проектом были оценены возможности для дальнейшего развития сельского поселения и населенных пунктов, которые являются наиболее перспективными</w:t>
      </w: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Мероприятия по  усовершенствованию и развитию планировочной структуры:</w:t>
      </w:r>
    </w:p>
    <w:p w:rsidR="00814081" w:rsidRPr="00814081" w:rsidRDefault="00814081" w:rsidP="00814081">
      <w:pPr>
        <w:ind w:firstLine="708"/>
        <w:jc w:val="center"/>
        <w:rPr>
          <w:rFonts w:ascii="Times New Roman" w:hAnsi="Times New Roman"/>
          <w:b/>
          <w:bCs/>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1.Максимальное сохранение сложившейся архитектурно-планировочной и объемно-пространственн</w:t>
      </w:r>
      <w:r w:rsidR="009E18D1">
        <w:rPr>
          <w:rFonts w:ascii="Times New Roman" w:hAnsi="Times New Roman"/>
          <w:lang w:val="ru-RU"/>
        </w:rPr>
        <w:t>ой структуры территории сельского</w:t>
      </w:r>
      <w:r w:rsidRPr="00814081">
        <w:rPr>
          <w:rFonts w:ascii="Times New Roman" w:hAnsi="Times New Roman"/>
          <w:lang w:val="ru-RU"/>
        </w:rPr>
        <w:t xml:space="preserve"> поселения при обеспечении условий улучшения состояния окружающей среды градостроительными средствами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 Сохранение и развитие системы планировочных связей, обеспечивающей усиление связности территории внутри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 Сохранение масштабности планировочных элементов сельского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4. Формирование структуры центров общественного значения в соответствии с</w:t>
      </w:r>
      <w:r w:rsidR="009E18D1">
        <w:rPr>
          <w:rFonts w:ascii="Times New Roman" w:hAnsi="Times New Roman"/>
          <w:lang w:val="ru-RU"/>
        </w:rPr>
        <w:t>о</w:t>
      </w:r>
      <w:r w:rsidRPr="00814081">
        <w:rPr>
          <w:rFonts w:ascii="Times New Roman" w:hAnsi="Times New Roman"/>
          <w:lang w:val="ru-RU"/>
        </w:rPr>
        <w:t xml:space="preserve"> сложившимся и планируемым транспортно-коммуникационным сельского поселения, градостроительными и природными особенностями - первая очередь.</w:t>
      </w:r>
    </w:p>
    <w:p w:rsidR="00814081" w:rsidRPr="00814081" w:rsidRDefault="00814081" w:rsidP="00814081">
      <w:pPr>
        <w:jc w:val="both"/>
        <w:rPr>
          <w:rFonts w:ascii="Times New Roman" w:hAnsi="Times New Roman"/>
          <w:i/>
          <w:iCs/>
          <w:lang w:val="ru-RU"/>
        </w:rPr>
      </w:pPr>
    </w:p>
    <w:p w:rsidR="00814081" w:rsidRPr="00814081" w:rsidRDefault="00814081" w:rsidP="00814081">
      <w:pPr>
        <w:jc w:val="center"/>
        <w:rPr>
          <w:rFonts w:ascii="Times New Roman" w:hAnsi="Times New Roman"/>
          <w:b/>
          <w:i/>
          <w:lang w:val="ru-RU" w:eastAsia="ru-RU"/>
        </w:rPr>
      </w:pPr>
      <w:r w:rsidRPr="00814081">
        <w:rPr>
          <w:rFonts w:ascii="Times New Roman" w:hAnsi="Times New Roman"/>
          <w:b/>
          <w:i/>
          <w:lang w:val="ru-RU" w:eastAsia="ru-RU"/>
        </w:rPr>
        <w:t>В населенных пунктах сельского поселения сложились и получают дальнейшее раз</w:t>
      </w:r>
      <w:r w:rsidRPr="00814081">
        <w:rPr>
          <w:rFonts w:ascii="Times New Roman" w:hAnsi="Times New Roman"/>
          <w:b/>
          <w:i/>
          <w:lang w:val="ru-RU" w:eastAsia="ru-RU"/>
        </w:rPr>
        <w:softHyphen/>
        <w:t>витие следующие функциональные зоны:</w:t>
      </w:r>
    </w:p>
    <w:p w:rsidR="00814081" w:rsidRPr="00814081" w:rsidRDefault="00814081" w:rsidP="00814081">
      <w:pPr>
        <w:jc w:val="center"/>
        <w:rPr>
          <w:rFonts w:ascii="Times New Roman" w:eastAsia="Times New Roman" w:hAnsi="Times New Roman"/>
          <w:b/>
          <w:i/>
          <w:lang w:val="ru-RU" w:eastAsia="ru-RU"/>
        </w:rPr>
      </w:pPr>
    </w:p>
    <w:p w:rsidR="00814081" w:rsidRPr="00814081" w:rsidRDefault="00814081" w:rsidP="00814081">
      <w:pPr>
        <w:pStyle w:val="Standard"/>
        <w:jc w:val="both"/>
        <w:rPr>
          <w:rFonts w:cs="Times New Roman"/>
          <w:lang w:val="ru-RU"/>
        </w:rPr>
      </w:pPr>
      <w:r w:rsidRPr="00814081">
        <w:rPr>
          <w:rFonts w:cs="Times New Roman"/>
          <w:bCs/>
          <w:lang w:val="ru-RU"/>
        </w:rPr>
        <w:t>-Жилые зоны</w:t>
      </w:r>
      <w:r w:rsidRPr="00814081">
        <w:rPr>
          <w:rFonts w:cs="Times New Roman"/>
          <w:lang w:val="ru-RU"/>
        </w:rPr>
        <w:t>;</w:t>
      </w:r>
    </w:p>
    <w:p w:rsidR="00814081" w:rsidRPr="00814081" w:rsidRDefault="00814081" w:rsidP="00814081">
      <w:pPr>
        <w:pStyle w:val="Standard"/>
        <w:jc w:val="both"/>
        <w:rPr>
          <w:rFonts w:cs="Times New Roman"/>
          <w:lang w:val="ru-RU"/>
        </w:rPr>
      </w:pPr>
      <w:r w:rsidRPr="00814081">
        <w:rPr>
          <w:rFonts w:cs="Times New Roman"/>
          <w:bCs/>
          <w:lang w:val="ru-RU"/>
        </w:rPr>
        <w:t>-Общественно-деловые зоны;</w:t>
      </w:r>
    </w:p>
    <w:p w:rsidR="00814081" w:rsidRPr="00814081" w:rsidRDefault="00814081" w:rsidP="00814081">
      <w:pPr>
        <w:pStyle w:val="Standard"/>
        <w:jc w:val="both"/>
        <w:rPr>
          <w:rFonts w:cs="Times New Roman"/>
          <w:lang w:val="ru-RU"/>
        </w:rPr>
      </w:pPr>
      <w:r w:rsidRPr="00814081">
        <w:rPr>
          <w:rFonts w:cs="Times New Roman"/>
          <w:bCs/>
          <w:lang w:val="ru-RU"/>
        </w:rPr>
        <w:t xml:space="preserve">-Производственные; </w:t>
      </w:r>
    </w:p>
    <w:p w:rsidR="00814081" w:rsidRPr="00814081" w:rsidRDefault="00814081" w:rsidP="00814081">
      <w:pPr>
        <w:pStyle w:val="Standard"/>
        <w:jc w:val="both"/>
        <w:rPr>
          <w:rFonts w:cs="Times New Roman"/>
          <w:lang w:val="ru-RU"/>
        </w:rPr>
      </w:pPr>
      <w:r w:rsidRPr="00814081">
        <w:rPr>
          <w:rFonts w:cs="Times New Roman"/>
          <w:bCs/>
          <w:lang w:val="ru-RU"/>
        </w:rPr>
        <w:t>-Зоны инженерной и транспортной инфраструктуры;</w:t>
      </w:r>
    </w:p>
    <w:p w:rsidR="00814081" w:rsidRPr="00814081" w:rsidRDefault="00814081" w:rsidP="00814081">
      <w:pPr>
        <w:pStyle w:val="Standard"/>
        <w:jc w:val="both"/>
        <w:rPr>
          <w:rFonts w:cs="Times New Roman"/>
          <w:lang w:val="ru-RU"/>
        </w:rPr>
      </w:pPr>
      <w:r w:rsidRPr="00814081">
        <w:rPr>
          <w:rFonts w:cs="Times New Roman"/>
          <w:bCs/>
          <w:lang w:val="ru-RU"/>
        </w:rPr>
        <w:t>-Зоны специального</w:t>
      </w:r>
      <w:r w:rsidRPr="00814081">
        <w:rPr>
          <w:rFonts w:cs="Times New Roman"/>
          <w:lang w:val="ru-RU"/>
        </w:rPr>
        <w:t xml:space="preserve"> назначения.</w:t>
      </w:r>
    </w:p>
    <w:p w:rsidR="00814081" w:rsidRPr="00814081" w:rsidRDefault="00814081" w:rsidP="00814081">
      <w:pPr>
        <w:jc w:val="both"/>
        <w:rPr>
          <w:rFonts w:ascii="Times New Roman" w:hAnsi="Times New Roman"/>
          <w:i/>
          <w:iCs/>
          <w:highlight w:val="yellow"/>
          <w:lang w:val="ru-RU"/>
        </w:rPr>
      </w:pP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Мероприятия по функциональному и градостроительному зонированию:</w:t>
      </w:r>
    </w:p>
    <w:p w:rsidR="00814081" w:rsidRPr="00814081" w:rsidRDefault="00814081" w:rsidP="00814081">
      <w:pPr>
        <w:ind w:firstLine="708"/>
        <w:jc w:val="center"/>
        <w:rPr>
          <w:rFonts w:ascii="Times New Roman" w:hAnsi="Times New Roman"/>
          <w:b/>
          <w:bCs/>
          <w:i/>
          <w:iCs/>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1.</w:t>
      </w:r>
      <w:r w:rsidRPr="00814081">
        <w:rPr>
          <w:rFonts w:ascii="Times New Roman" w:hAnsi="Times New Roman"/>
          <w:u w:val="single"/>
          <w:lang w:val="ru-RU"/>
        </w:rPr>
        <w:t>Развитие жилой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1.1. Формирования зон индивидуальной жилой застройки в с. Комсомольск участок 38,5</w:t>
      </w:r>
      <w:r w:rsidR="009E18D1">
        <w:rPr>
          <w:rFonts w:ascii="Times New Roman" w:hAnsi="Times New Roman"/>
          <w:lang w:val="ru-RU"/>
        </w:rPr>
        <w:t xml:space="preserve"> га</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w:t>
      </w:r>
      <w:r w:rsidRPr="00814081">
        <w:rPr>
          <w:rFonts w:ascii="Times New Roman" w:hAnsi="Times New Roman"/>
          <w:u w:val="single"/>
          <w:lang w:val="ru-RU"/>
        </w:rPr>
        <w:t>Развитие общественно-деловой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2.1.Формирование новых и развитие сложившихся общественных центров в населенных пунктах, включающих: объекты административно-делового, торгового, культурно-развлекательного, коммунально-бытового и иного назначения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2.2.Реконструкция существующих учреждений общественно-делового назначения, имеющих степень износа свыше 50% - первая очередь;</w:t>
      </w:r>
      <w:r w:rsidRPr="00814081">
        <w:rPr>
          <w:rFonts w:ascii="Times New Roman" w:hAnsi="Times New Roman"/>
          <w:lang w:val="ru-RU"/>
        </w:rPr>
        <w:tab/>
      </w:r>
    </w:p>
    <w:p w:rsidR="00814081" w:rsidRPr="00814081" w:rsidRDefault="00814081" w:rsidP="00814081">
      <w:pPr>
        <w:jc w:val="both"/>
        <w:rPr>
          <w:rFonts w:ascii="Times New Roman" w:hAnsi="Times New Roman"/>
          <w:lang w:val="ru-RU"/>
        </w:rPr>
      </w:pPr>
      <w:r w:rsidRPr="00814081">
        <w:rPr>
          <w:rFonts w:ascii="Times New Roman" w:hAnsi="Times New Roman"/>
          <w:lang w:val="ru-RU"/>
        </w:rPr>
        <w:t>3.</w:t>
      </w:r>
      <w:r w:rsidRPr="00814081">
        <w:rPr>
          <w:rFonts w:ascii="Times New Roman" w:hAnsi="Times New Roman"/>
          <w:u w:val="single"/>
          <w:lang w:val="ru-RU"/>
        </w:rPr>
        <w:t>Развитие рекреационной зоны</w:t>
      </w:r>
      <w:r w:rsidRPr="00814081">
        <w:rPr>
          <w:rFonts w:ascii="Times New Roman" w:hAnsi="Times New Roman"/>
          <w:lang w:val="ru-RU"/>
        </w:rPr>
        <w:t>:</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3.1.Создание многофункциональной системы зеленых насаждений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3.2.Создание в населенном пункте развитой системы озелененных пространств с целью организации рекреационного и спортивного обслуживания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3.3.Организация рекреационных зон сезонного использования с оборудованием пляжей на сложившихся местах массового отдыха – первая очередь.</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 xml:space="preserve">2.3. Предложения по оптимизации административно-территориального устройства Комсомольского сельского поселения </w:t>
      </w:r>
    </w:p>
    <w:p w:rsidR="00814081" w:rsidRPr="00814081" w:rsidRDefault="00814081" w:rsidP="00814081">
      <w:pPr>
        <w:ind w:firstLine="708"/>
        <w:jc w:val="both"/>
        <w:rPr>
          <w:rFonts w:ascii="Times New Roman" w:hAnsi="Times New Roman"/>
          <w:b/>
          <w:color w:val="FF0000"/>
          <w:shd w:val="clear" w:color="auto" w:fill="FFFFFF"/>
          <w:lang w:val="ru-RU"/>
        </w:rPr>
      </w:pPr>
    </w:p>
    <w:p w:rsidR="00814081" w:rsidRPr="00814081"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Границы  и статус территории сельского поселения установлены  от 10.09.2004 № 203-ОЗ «О наделении статусом муниципального района, сельского поселения и установлении границ муниципального образования Томской области»</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eastAsia="ru-RU"/>
        </w:rPr>
        <w:t>Изменение границ муниципального образования не планируется.</w:t>
      </w:r>
    </w:p>
    <w:p w:rsidR="00814081" w:rsidRPr="00AC7953"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w:t>
      </w:r>
      <w:r w:rsidRPr="00814081">
        <w:rPr>
          <w:rFonts w:ascii="Times New Roman" w:hAnsi="Times New Roman"/>
          <w:color w:val="FF0000"/>
          <w:lang w:val="ru-RU" w:eastAsia="ru-RU"/>
        </w:rPr>
        <w:t xml:space="preserve"> </w:t>
      </w:r>
      <w:r w:rsidRPr="00814081">
        <w:rPr>
          <w:rFonts w:ascii="Times New Roman" w:hAnsi="Times New Roman"/>
          <w:lang w:val="ru-RU" w:eastAsia="ru-RU"/>
        </w:rPr>
        <w:t xml:space="preserve">Мероприятиями Генерального плана предусматривается подготовка соответствующей документации для утверждения границ населенных пунктов поселения. Однако утверждение границ населенных пунктов поселения потребует дополнительных мероприятий по </w:t>
      </w:r>
      <w:r w:rsidRPr="00814081">
        <w:rPr>
          <w:rFonts w:ascii="Times New Roman" w:hAnsi="Times New Roman"/>
          <w:lang w:val="ru-RU" w:eastAsia="ru-RU"/>
        </w:rPr>
        <w:lastRenderedPageBreak/>
        <w:t xml:space="preserve">определению координат характерных точек границ,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814081">
          <w:rPr>
            <w:rFonts w:ascii="Times New Roman" w:hAnsi="Times New Roman"/>
            <w:lang w:val="ru-RU" w:eastAsia="ru-RU"/>
          </w:rPr>
          <w:t>2008 г</w:t>
        </w:r>
      </w:smartTag>
      <w:r w:rsidRPr="00814081">
        <w:rPr>
          <w:rFonts w:ascii="Times New Roman" w:hAnsi="Times New Roman"/>
          <w:lang w:val="ru-RU" w:eastAsia="ru-RU"/>
        </w:rPr>
        <w:t xml:space="preserve">. </w:t>
      </w:r>
      <w:r w:rsidRPr="00814081">
        <w:rPr>
          <w:rFonts w:ascii="Times New Roman" w:hAnsi="Times New Roman"/>
          <w:lang w:eastAsia="ru-RU"/>
        </w:rPr>
        <w:t>N</w:t>
      </w:r>
      <w:r w:rsidRPr="00814081">
        <w:rPr>
          <w:rFonts w:ascii="Times New Roman" w:hAnsi="Times New Roman"/>
          <w:lang w:val="ru-RU" w:eastAsia="ru-RU"/>
        </w:rPr>
        <w:t xml:space="preserve">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утвержденного генерального плана, содержащую схемы, на которых отображены границы населенных пунктов, выписку из землеустроительного дела с картой-планом объекта землеустройства, содержащую текстовое и графическое описания местоположения границы населенного пункта и перечень координат характерных точек границы населенного пункта либо устанавливаемых или изменяемых участков границы населенного пункта в принятой системе координат дежурной кадастровой карты. 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w:t>
      </w:r>
      <w:smartTag w:uri="urn:schemas-microsoft-com:office:smarttags" w:element="metricconverter">
        <w:smartTagPr>
          <w:attr w:name="ProductID" w:val="2004 г"/>
        </w:smartTagPr>
        <w:r w:rsidRPr="00814081">
          <w:rPr>
            <w:rFonts w:ascii="Times New Roman" w:hAnsi="Times New Roman"/>
            <w:lang w:val="ru-RU" w:eastAsia="ru-RU"/>
          </w:rPr>
          <w:t>2004 г</w:t>
        </w:r>
      </w:smartTag>
      <w:r w:rsidRPr="00814081">
        <w:rPr>
          <w:rFonts w:ascii="Times New Roman" w:hAnsi="Times New Roman"/>
          <w:lang w:val="ru-RU" w:eastAsia="ru-RU"/>
        </w:rPr>
        <w:t>. №172-ФЗ.</w:t>
      </w:r>
    </w:p>
    <w:p w:rsidR="00814081" w:rsidRPr="00AC7953" w:rsidRDefault="00814081" w:rsidP="00814081">
      <w:pPr>
        <w:ind w:firstLine="567"/>
        <w:jc w:val="both"/>
        <w:rPr>
          <w:rFonts w:ascii="Times New Roman" w:hAnsi="Times New Roman"/>
          <w:lang w:val="ru-RU" w:eastAsia="ru-RU"/>
        </w:rPr>
      </w:pPr>
      <w:r w:rsidRPr="00814081">
        <w:rPr>
          <w:rFonts w:ascii="Times New Roman" w:hAnsi="Times New Roman"/>
          <w:lang w:val="ru-RU" w:eastAsia="ru-RU"/>
        </w:rPr>
        <w:t xml:space="preserve">Границы населенных </w:t>
      </w:r>
      <w:r w:rsidR="009E18D1">
        <w:rPr>
          <w:rFonts w:ascii="Times New Roman" w:hAnsi="Times New Roman"/>
          <w:lang w:val="ru-RU" w:eastAsia="ru-RU"/>
        </w:rPr>
        <w:t xml:space="preserve">пунктов </w:t>
      </w:r>
      <w:r w:rsidRPr="00814081">
        <w:rPr>
          <w:rFonts w:ascii="Times New Roman" w:hAnsi="Times New Roman"/>
          <w:lang w:val="ru-RU" w:eastAsia="ru-RU"/>
        </w:rPr>
        <w:t>отображены на схеме Генерального плана.</w:t>
      </w:r>
    </w:p>
    <w:p w:rsidR="008343C4" w:rsidRPr="008343C4" w:rsidRDefault="008343C4" w:rsidP="008343C4">
      <w:pPr>
        <w:spacing w:line="276" w:lineRule="auto"/>
        <w:jc w:val="both"/>
        <w:rPr>
          <w:rFonts w:ascii="Times New Roman" w:hAnsi="Times New Roman"/>
          <w:b/>
          <w:i/>
          <w:lang w:val="ru-RU" w:eastAsia="ru-RU"/>
        </w:rPr>
      </w:pPr>
      <w:r w:rsidRPr="008343C4">
        <w:rPr>
          <w:rFonts w:ascii="Times New Roman" w:hAnsi="Times New Roman"/>
          <w:b/>
          <w:i/>
          <w:lang w:val="ru-RU" w:eastAsia="ru-RU"/>
        </w:rPr>
        <w:t>Участок расположен на землях населенного пункта:</w:t>
      </w:r>
    </w:p>
    <w:p w:rsidR="008343C4" w:rsidRPr="008343C4" w:rsidRDefault="008343C4" w:rsidP="008343C4">
      <w:pPr>
        <w:spacing w:line="276" w:lineRule="auto"/>
        <w:ind w:firstLine="708"/>
        <w:jc w:val="both"/>
        <w:rPr>
          <w:rFonts w:ascii="Times New Roman" w:hAnsi="Times New Roman"/>
          <w:lang w:val="ru-RU" w:eastAsia="ru-RU"/>
        </w:rPr>
      </w:pPr>
      <w:r w:rsidRPr="008343C4">
        <w:rPr>
          <w:rFonts w:ascii="Times New Roman" w:hAnsi="Times New Roman"/>
          <w:lang w:val="ru-RU" w:eastAsia="ru-RU"/>
        </w:rPr>
        <w:t>Включение в границы с. Комсомольск участка общей площадью 41,9 га,  с кадастровым номером 70:12:0202002:425 примыкающей с запада к границе населенного пункта. Участок имеет категорию земель «Земли населенного пункта». В дальнейшем необходимо включение в границы населенного пункта данного земельного участка.</w:t>
      </w:r>
    </w:p>
    <w:p w:rsidR="008343C4" w:rsidRPr="008343C4" w:rsidRDefault="008343C4" w:rsidP="00814081">
      <w:pPr>
        <w:ind w:firstLine="567"/>
        <w:jc w:val="both"/>
        <w:rPr>
          <w:rFonts w:ascii="Times New Roman" w:hAnsi="Times New Roman"/>
          <w:lang w:val="ru-RU" w:eastAsia="ru-RU"/>
        </w:rPr>
      </w:pP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2.4. Предложения по сохранению, использованию и популяризации объектов культурного наследия на территории сельского поселения</w:t>
      </w:r>
    </w:p>
    <w:p w:rsidR="00814081" w:rsidRPr="00814081" w:rsidRDefault="00814081" w:rsidP="00814081">
      <w:pPr>
        <w:ind w:firstLine="708"/>
        <w:rPr>
          <w:rFonts w:ascii="Times New Roman" w:hAnsi="Times New Roman"/>
          <w:b/>
          <w:color w:val="FF0000"/>
          <w:shd w:val="clear" w:color="auto" w:fill="FFFFFF"/>
          <w:lang w:val="ru-RU"/>
        </w:rPr>
      </w:pPr>
    </w:p>
    <w:p w:rsidR="00814081" w:rsidRPr="00814081" w:rsidRDefault="00814081" w:rsidP="00814081">
      <w:pPr>
        <w:ind w:firstLine="567"/>
        <w:jc w:val="both"/>
        <w:rPr>
          <w:rFonts w:ascii="Times New Roman" w:hAnsi="Times New Roman"/>
          <w:lang w:val="ru-RU"/>
        </w:rPr>
      </w:pPr>
      <w:r w:rsidRPr="00814081">
        <w:rPr>
          <w:rFonts w:ascii="Times New Roman" w:eastAsia="Times New Roman" w:hAnsi="Times New Roman"/>
          <w:iCs/>
          <w:lang w:val="ru-RU"/>
        </w:rPr>
        <w:t xml:space="preserve">Согласно ст. 14 и  ФЗ-131 к полномочиям органов местного самоуправления сельского поселения относятся предложения </w:t>
      </w:r>
      <w:r w:rsidRPr="00814081">
        <w:rPr>
          <w:rFonts w:ascii="Times New Roman" w:hAnsi="Times New Roman"/>
          <w:lang w:val="ru-RU"/>
        </w:rPr>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tabs>
          <w:tab w:val="left" w:pos="567"/>
        </w:tabs>
        <w:ind w:firstLine="567"/>
        <w:jc w:val="both"/>
        <w:rPr>
          <w:rFonts w:ascii="Times New Roman" w:eastAsia="Times New Roman" w:hAnsi="Times New Roman"/>
          <w:lang w:val="ru-RU"/>
        </w:rPr>
      </w:pPr>
      <w:r w:rsidRPr="00814081">
        <w:rPr>
          <w:rFonts w:ascii="Times New Roman" w:eastAsia="Times New Roman" w:hAnsi="Times New Roman"/>
          <w:iCs/>
          <w:lang w:val="ru-RU"/>
        </w:rPr>
        <w:t xml:space="preserve">Согласно </w:t>
      </w:r>
      <w:r w:rsidRPr="00814081">
        <w:rPr>
          <w:rFonts w:ascii="Times New Roman" w:eastAsia="Times New Roman" w:hAnsi="Times New Roman"/>
          <w:lang w:val="ru-RU"/>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814081">
          <w:rPr>
            <w:rFonts w:ascii="Times New Roman" w:eastAsia="Times New Roman" w:hAnsi="Times New Roman"/>
            <w:lang w:val="ru-RU"/>
          </w:rPr>
          <w:t>2008 г</w:t>
        </w:r>
      </w:smartTag>
      <w:r w:rsidRPr="00814081">
        <w:rPr>
          <w:rFonts w:ascii="Times New Roman" w:eastAsia="Times New Roman" w:hAnsi="Times New Roman"/>
          <w:lang w:val="ru-RU"/>
        </w:rPr>
        <w:t xml:space="preserve">.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w:t>
      </w:r>
      <w:r w:rsidRPr="00814081">
        <w:rPr>
          <w:rFonts w:ascii="Times New Roman" w:eastAsia="Times New Roman" w:hAnsi="Times New Roman"/>
        </w:rPr>
        <w:t>N</w:t>
      </w:r>
      <w:r w:rsidRPr="00814081">
        <w:rPr>
          <w:rFonts w:ascii="Times New Roman" w:eastAsia="Times New Roman" w:hAnsi="Times New Roman"/>
          <w:lang w:val="ru-RU"/>
        </w:rPr>
        <w:t xml:space="preserve">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 зон и режимы их использования.</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bCs/>
          <w:i/>
          <w:iCs/>
          <w:lang w:val="ru-RU"/>
        </w:rPr>
      </w:pPr>
      <w:r w:rsidRPr="00814081">
        <w:rPr>
          <w:rFonts w:ascii="Times New Roman" w:hAnsi="Times New Roman"/>
          <w:b/>
          <w:bCs/>
          <w:i/>
          <w:iCs/>
          <w:color w:val="FF0000"/>
          <w:lang w:val="ru-RU"/>
        </w:rPr>
        <w:tab/>
      </w:r>
      <w:r w:rsidRPr="00814081">
        <w:rPr>
          <w:rFonts w:ascii="Times New Roman" w:hAnsi="Times New Roman"/>
          <w:b/>
          <w:bCs/>
          <w:i/>
          <w:iCs/>
          <w:lang w:val="ru-RU"/>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1. 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2. 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 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4. 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 – первая очередь.</w:t>
      </w:r>
    </w:p>
    <w:p w:rsidR="00814081" w:rsidRPr="00814081" w:rsidRDefault="00814081" w:rsidP="00814081">
      <w:pPr>
        <w:jc w:val="both"/>
        <w:rPr>
          <w:rFonts w:ascii="Times New Roman" w:hAnsi="Times New Roman"/>
          <w:b/>
          <w:color w:val="FF0000"/>
          <w:shd w:val="clear" w:color="auto" w:fill="FFFFFF"/>
          <w:lang w:val="ru-RU"/>
        </w:rPr>
      </w:pPr>
    </w:p>
    <w:p w:rsidR="00814081" w:rsidRPr="00814081" w:rsidRDefault="00814081" w:rsidP="00814081">
      <w:pPr>
        <w:jc w:val="cente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shd w:val="clear" w:color="auto" w:fill="FFFFFF"/>
          <w:lang w:val="ru-RU"/>
        </w:rPr>
      </w:pPr>
      <w:r w:rsidRPr="00814081">
        <w:rPr>
          <w:rFonts w:ascii="Times New Roman" w:hAnsi="Times New Roman"/>
          <w:b/>
          <w:shd w:val="clear" w:color="auto" w:fill="FFFFFF"/>
          <w:lang w:val="ru-RU"/>
        </w:rPr>
        <w:t>2.5. Предложения по размещению на территории сельского поселения объектов капитального строительства местного значения</w:t>
      </w:r>
    </w:p>
    <w:p w:rsidR="00814081" w:rsidRPr="00814081" w:rsidRDefault="00814081" w:rsidP="00814081">
      <w:pPr>
        <w:jc w:val="center"/>
        <w:rPr>
          <w:rFonts w:ascii="Times New Roman" w:hAnsi="Times New Roman"/>
          <w:b/>
          <w:shd w:val="clear" w:color="auto" w:fill="FFFFFF"/>
          <w:lang w:val="ru-RU"/>
        </w:rPr>
      </w:pPr>
    </w:p>
    <w:p w:rsidR="00814081" w:rsidRPr="00814081" w:rsidRDefault="00814081" w:rsidP="00814081">
      <w:pPr>
        <w:ind w:firstLine="708"/>
        <w:jc w:val="center"/>
        <w:rPr>
          <w:rFonts w:ascii="Times New Roman" w:hAnsi="Times New Roman"/>
          <w:b/>
          <w:i/>
          <w:shd w:val="clear" w:color="auto" w:fill="FFFFFF"/>
          <w:lang w:val="ru-RU"/>
        </w:rPr>
      </w:pPr>
      <w:r w:rsidRPr="00814081">
        <w:rPr>
          <w:rFonts w:ascii="Times New Roman" w:hAnsi="Times New Roman"/>
          <w:b/>
          <w:i/>
          <w:shd w:val="clear" w:color="auto" w:fill="FFFFFF"/>
          <w:lang w:val="ru-RU"/>
        </w:rPr>
        <w:t>2.5.1. Предложения по обеспечению территории сельского поселения объектами инженерной инфраструктуры</w:t>
      </w:r>
    </w:p>
    <w:p w:rsidR="00814081" w:rsidRPr="00814081" w:rsidRDefault="00814081" w:rsidP="00814081">
      <w:pPr>
        <w:ind w:firstLine="708"/>
        <w:jc w:val="both"/>
        <w:rPr>
          <w:rFonts w:ascii="Times New Roman" w:hAnsi="Times New Roman"/>
          <w:b/>
          <w:i/>
          <w:color w:val="FF0000"/>
          <w:shd w:val="clear" w:color="auto" w:fill="FFFFFF"/>
          <w:lang w:val="ru-RU"/>
        </w:rPr>
      </w:pPr>
    </w:p>
    <w:p w:rsidR="00814081" w:rsidRPr="00814081" w:rsidRDefault="00814081" w:rsidP="00814081">
      <w:pPr>
        <w:tabs>
          <w:tab w:val="left" w:pos="360"/>
          <w:tab w:val="left" w:pos="700"/>
        </w:tabs>
        <w:jc w:val="both"/>
        <w:rPr>
          <w:rFonts w:ascii="Times New Roman" w:eastAsia="Times New Roman" w:hAnsi="Times New Roman"/>
          <w:iCs/>
          <w:lang w:val="ru-RU"/>
        </w:rPr>
      </w:pPr>
      <w:r w:rsidRPr="00814081">
        <w:rPr>
          <w:rFonts w:ascii="Times New Roman" w:eastAsia="Times New Roman" w:hAnsi="Times New Roman"/>
          <w:iCs/>
          <w:color w:val="FF0000"/>
          <w:lang w:val="ru-RU"/>
        </w:rPr>
        <w:tab/>
      </w:r>
      <w:r w:rsidRPr="00814081">
        <w:rPr>
          <w:rFonts w:ascii="Times New Roman" w:eastAsia="Times New Roman" w:hAnsi="Times New Roman"/>
          <w:iCs/>
          <w:color w:val="FF0000"/>
          <w:lang w:val="ru-RU"/>
        </w:rPr>
        <w:tab/>
      </w:r>
      <w:r w:rsidRPr="00814081">
        <w:rPr>
          <w:rFonts w:ascii="Times New Roman" w:eastAsia="Times New Roman" w:hAnsi="Times New Roman"/>
          <w:iCs/>
          <w:lang w:val="ru-RU"/>
        </w:rPr>
        <w:t>Согласно ст. 14 Федерального закона №131-ФЗ от 06.10.2003г. к полномочиям  администрации сельского поселения относятся предложения по обеспечению  территории сельского поселения объектами инженерной инфраструктуры:</w:t>
      </w:r>
    </w:p>
    <w:p w:rsidR="00814081" w:rsidRPr="00814081" w:rsidRDefault="00814081" w:rsidP="0081408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lang w:val="ru-RU"/>
        </w:rPr>
      </w:pPr>
      <w:r w:rsidRPr="00814081">
        <w:rPr>
          <w:rFonts w:ascii="Times New Roman" w:hAnsi="Times New Roman" w:cs="Times New Roman"/>
          <w:i/>
          <w:color w:val="auto"/>
          <w:lang w:val="ru-RU"/>
        </w:rPr>
        <w:t>-организация в границах поселения электро-, тепло-, газо- и водоснабжения населения, водоотведения, снабжения населения топливом;</w:t>
      </w:r>
    </w:p>
    <w:p w:rsidR="00814081" w:rsidRPr="00814081" w:rsidRDefault="00814081" w:rsidP="00814081">
      <w:pPr>
        <w:pStyle w:val="ConsPlusNormal"/>
        <w:widowControl/>
        <w:tabs>
          <w:tab w:val="left" w:pos="-30886"/>
          <w:tab w:val="left" w:pos="-30526"/>
          <w:tab w:val="left" w:pos="-29341"/>
          <w:tab w:val="left" w:pos="-28981"/>
          <w:tab w:val="left" w:pos="-28601"/>
          <w:tab w:val="left" w:pos="-28588"/>
          <w:tab w:val="left" w:pos="-28538"/>
        </w:tabs>
        <w:ind w:firstLine="0"/>
        <w:jc w:val="both"/>
        <w:rPr>
          <w:rFonts w:ascii="Times New Roman" w:hAnsi="Times New Roman" w:cs="Times New Roman"/>
          <w:i/>
          <w:color w:val="auto"/>
          <w:lang w:val="ru-RU"/>
        </w:rPr>
      </w:pPr>
      <w:r w:rsidRPr="00814081">
        <w:rPr>
          <w:rFonts w:ascii="Times New Roman" w:hAnsi="Times New Roman" w:cs="Times New Roman"/>
          <w:i/>
          <w:color w:val="auto"/>
          <w:lang w:val="ru-RU"/>
        </w:rPr>
        <w:t>-организация освещения улиц.</w:t>
      </w:r>
    </w:p>
    <w:p w:rsidR="00814081" w:rsidRPr="00814081" w:rsidRDefault="00814081" w:rsidP="00814081">
      <w:pPr>
        <w:pStyle w:val="a8"/>
        <w:ind w:left="0" w:right="-1"/>
        <w:jc w:val="both"/>
        <w:rPr>
          <w:lang w:val="ru-RU"/>
        </w:rPr>
      </w:pPr>
    </w:p>
    <w:p w:rsidR="00814081" w:rsidRPr="00814081" w:rsidRDefault="00814081" w:rsidP="00814081">
      <w:pPr>
        <w:jc w:val="center"/>
        <w:rPr>
          <w:rFonts w:ascii="Times New Roman" w:eastAsia="Times New Roman" w:hAnsi="Times New Roman"/>
          <w:b/>
          <w:i/>
          <w:lang w:val="ru-RU" w:eastAsia="ru-RU"/>
        </w:rPr>
      </w:pPr>
      <w:r w:rsidRPr="00814081">
        <w:rPr>
          <w:rFonts w:ascii="Times New Roman" w:eastAsia="Times New Roman" w:hAnsi="Times New Roman"/>
          <w:b/>
          <w:i/>
          <w:lang w:val="ru-RU" w:eastAsia="ru-RU"/>
        </w:rPr>
        <w:t>Водоснабжение. Проектные решения.</w:t>
      </w:r>
    </w:p>
    <w:p w:rsidR="00EF3DD7" w:rsidRPr="00545103" w:rsidRDefault="00EF3DD7" w:rsidP="00EF3DD7">
      <w:pPr>
        <w:ind w:firstLine="708"/>
        <w:jc w:val="both"/>
        <w:rPr>
          <w:rFonts w:ascii="Times New Roman" w:hAnsi="Times New Roman"/>
          <w:b/>
          <w:bCs/>
          <w:i/>
          <w:shd w:val="clear" w:color="auto" w:fill="FFFFFF"/>
          <w:lang w:val="ru-RU"/>
        </w:rPr>
      </w:pP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Проектные решения водоснабжения </w:t>
      </w:r>
      <w:r>
        <w:rPr>
          <w:rFonts w:ascii="Times New Roman" w:eastAsia="Times New Roman" w:hAnsi="Times New Roman"/>
          <w:shd w:val="clear" w:color="auto" w:fill="FFFFFF"/>
          <w:lang w:val="ru-RU"/>
        </w:rPr>
        <w:t>Комсомольского</w:t>
      </w:r>
      <w:r w:rsidRPr="00545103">
        <w:rPr>
          <w:rFonts w:ascii="Times New Roman" w:eastAsia="Times New Roman" w:hAnsi="Times New Roman"/>
          <w:shd w:val="clear" w:color="auto" w:fill="FFFFFF"/>
          <w:lang w:val="ru-RU"/>
        </w:rPr>
        <w:t xml:space="preserve">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Проектом предусмотрено обеспечение системой централизованного водоснабжения всех объектов капитального строительства на территории населенного пункта и существующей жилой застройки.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Источником водоснабжения, являются подземные воды. В связи с увеличением жилого фонда и ростом населения, необходимо реконструировать и расширять существующие водопроводные сети.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 проекте предусмотрено оборудование жилой застройки внутренней системой водоснабжения и канализации с ванными и местными водонагревателями.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w:t>
      </w:r>
      <w:r w:rsidRPr="00545103">
        <w:rPr>
          <w:rFonts w:ascii="Times New Roman" w:eastAsia="Times New Roman" w:hAnsi="Times New Roman"/>
          <w:shd w:val="clear" w:color="auto" w:fill="FFFFFF"/>
          <w:lang w:val="ru-RU"/>
        </w:rPr>
        <w:lastRenderedPageBreak/>
        <w:t xml:space="preserve">очередь на этот сектор, для чего необходимо определить и внедрить систему экономического стимулирования.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Расчетные (средние за год) суточные расходы воды Qсут, на хозяйственно-питьевые нужды в </w:t>
      </w:r>
      <w:r>
        <w:rPr>
          <w:rFonts w:ascii="Times New Roman" w:eastAsia="Times New Roman" w:hAnsi="Times New Roman"/>
          <w:shd w:val="clear" w:color="auto" w:fill="FFFFFF"/>
          <w:lang w:val="ru-RU"/>
        </w:rPr>
        <w:t>Комсомольском</w:t>
      </w:r>
      <w:r w:rsidRPr="00545103">
        <w:rPr>
          <w:rFonts w:ascii="Times New Roman" w:eastAsia="Times New Roman" w:hAnsi="Times New Roman"/>
          <w:shd w:val="clear" w:color="auto" w:fill="FFFFFF"/>
          <w:lang w:val="ru-RU"/>
        </w:rPr>
        <w:t xml:space="preserve"> сельском поселении определены согласно СНиП 2.04.02-84*. Коэффициент суточной неравномерности водопотребления для определения максимальных расходов воды принят 1,2.</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Расходы воды на полив улиц, площадей, проездов и зеленых насаждений определены по норме  50 л/сут на одного жителя.</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  Расходы воды питьевого качества для предприятий местной промышленности и прочие расходы приняты в размере 10% от расхода воды на нужды населения.</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 xml:space="preserve">Расход воды на наружное пожаротушение принят по СНиП 2.04.02-84* в соответствии с численностью населения.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Расход воды  на внутреннее пожаротушение принят по СНиП 2.04.01-85*. Продолжительность тушения пожара – 3 часа. Во время тушения пожара допускается сокращение расходов воды на технологические нужды предприятий, поливку и т.п.</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Дополнительное пожаротушение  возможно из открытых водоёмов, для чего предусмотрено устройство съездов, обеспечивающих забор воды автотранспортом. Наружное пожаротушение осуществляется пожарными машинами с питанием их водой от пожарных гидрантов. Свободные напоры у пожарных гидрантов – не менее 10м.</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Вокруг существующих и проектируемых источников необходима организация зон санитарной охраны I пояса, возможна организация зон санитарной охраны II, III пояса.</w:t>
      </w:r>
    </w:p>
    <w:p w:rsidR="00EF3DD7" w:rsidRPr="00EF3DD7" w:rsidRDefault="00EF3DD7" w:rsidP="00EF3DD7">
      <w:pPr>
        <w:pStyle w:val="a6"/>
        <w:suppressAutoHyphens w:val="0"/>
        <w:spacing w:after="0"/>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r w:rsidRPr="00EF3DD7">
        <w:rPr>
          <w:b/>
          <w:i/>
          <w:shd w:val="clear" w:color="auto" w:fill="FFFFFF"/>
          <w:lang w:val="ru-RU"/>
        </w:rPr>
        <w:t>Расходы воды питьевого качества в существующем жилом фонде.</w:t>
      </w:r>
    </w:p>
    <w:tbl>
      <w:tblPr>
        <w:tblW w:w="9497" w:type="dxa"/>
        <w:jc w:val="center"/>
        <w:tblInd w:w="392" w:type="dxa"/>
        <w:tblLayout w:type="fixed"/>
        <w:tblLook w:val="0000"/>
      </w:tblPr>
      <w:tblGrid>
        <w:gridCol w:w="497"/>
        <w:gridCol w:w="2338"/>
        <w:gridCol w:w="1914"/>
        <w:gridCol w:w="1701"/>
        <w:gridCol w:w="1559"/>
        <w:gridCol w:w="1488"/>
      </w:tblGrid>
      <w:tr w:rsidR="00EF3DD7" w:rsidRPr="003D1155" w:rsidTr="008343C4">
        <w:trPr>
          <w:cantSplit/>
          <w:trHeight w:hRule="exact" w:val="880"/>
          <w:jc w:val="center"/>
        </w:trPr>
        <w:tc>
          <w:tcPr>
            <w:tcW w:w="497" w:type="dxa"/>
            <w:vMerge w:val="restart"/>
            <w:tcBorders>
              <w:top w:val="single" w:sz="4" w:space="0" w:color="000000"/>
              <w:left w:val="single" w:sz="4" w:space="0" w:color="000000"/>
              <w:bottom w:val="single" w:sz="4" w:space="0" w:color="000000"/>
            </w:tcBorders>
          </w:tcPr>
          <w:p w:rsidR="00EF3DD7" w:rsidRPr="00AD52E4" w:rsidRDefault="00EF3DD7" w:rsidP="008343C4">
            <w:pPr>
              <w:tabs>
                <w:tab w:val="left" w:pos="3675"/>
              </w:tabs>
              <w:snapToGrid w:val="0"/>
              <w:ind w:left="180"/>
              <w:jc w:val="both"/>
              <w:rPr>
                <w:rFonts w:ascii="Times New Roman" w:eastAsia="Times New Roman" w:hAnsi="Times New Roman"/>
                <w:b/>
                <w:i/>
                <w:shd w:val="clear" w:color="auto" w:fill="FFFFFF"/>
                <w:lang w:val="ru-RU"/>
              </w:rPr>
            </w:pPr>
          </w:p>
          <w:p w:rsidR="00EF3DD7" w:rsidRPr="00AD52E4" w:rsidRDefault="00EF3DD7" w:rsidP="008343C4">
            <w:pPr>
              <w:tabs>
                <w:tab w:val="left" w:pos="3675"/>
              </w:tabs>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N п/п</w:t>
            </w:r>
          </w:p>
          <w:p w:rsidR="00EF3DD7" w:rsidRPr="00AD52E4" w:rsidRDefault="00EF3DD7" w:rsidP="008343C4">
            <w:pPr>
              <w:jc w:val="both"/>
              <w:rPr>
                <w:rFonts w:ascii="Times New Roman" w:eastAsia="Times New Roman" w:hAnsi="Times New Roman"/>
                <w:b/>
                <w:i/>
                <w:shd w:val="clear" w:color="auto" w:fill="FFFFFF"/>
              </w:rPr>
            </w:pPr>
          </w:p>
        </w:tc>
        <w:tc>
          <w:tcPr>
            <w:tcW w:w="2338" w:type="dxa"/>
            <w:vMerge w:val="restart"/>
            <w:tcBorders>
              <w:top w:val="single" w:sz="4" w:space="0" w:color="000000"/>
              <w:left w:val="single" w:sz="4" w:space="0" w:color="000000"/>
              <w:bottom w:val="single" w:sz="4" w:space="0" w:color="000000"/>
            </w:tcBorders>
            <w:vAlign w:val="center"/>
          </w:tcPr>
          <w:p w:rsidR="00EF3DD7" w:rsidRPr="00B75516" w:rsidRDefault="00EF3DD7" w:rsidP="008343C4">
            <w:pPr>
              <w:tabs>
                <w:tab w:val="left" w:pos="3675"/>
              </w:tabs>
              <w:ind w:left="3492" w:hanging="3240"/>
              <w:jc w:val="center"/>
              <w:rPr>
                <w:rFonts w:ascii="Times New Roman" w:eastAsia="Times New Roman" w:hAnsi="Times New Roman"/>
                <w:b/>
                <w:i/>
                <w:shd w:val="clear" w:color="auto" w:fill="FFFFFF"/>
                <w:lang w:val="ru-RU"/>
              </w:rPr>
            </w:pPr>
          </w:p>
          <w:p w:rsidR="00EF3DD7" w:rsidRPr="00AD52E4" w:rsidRDefault="00EF3DD7" w:rsidP="008343C4">
            <w:pPr>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t>Наименование потребителей</w:t>
            </w:r>
          </w:p>
        </w:tc>
        <w:tc>
          <w:tcPr>
            <w:tcW w:w="1914" w:type="dxa"/>
            <w:vMerge w:val="restart"/>
            <w:tcBorders>
              <w:top w:val="single" w:sz="4" w:space="0" w:color="000000"/>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Население</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тыс.чел.</w:t>
            </w:r>
          </w:p>
          <w:p w:rsidR="00EF3DD7" w:rsidRPr="00AD52E4" w:rsidRDefault="00EF3DD7" w:rsidP="008343C4">
            <w:pPr>
              <w:ind w:hanging="108"/>
              <w:jc w:val="center"/>
              <w:rPr>
                <w:rFonts w:ascii="Times New Roman" w:eastAsia="Times New Roman" w:hAnsi="Times New Roman"/>
                <w:b/>
                <w:i/>
                <w:shd w:val="clear" w:color="auto" w:fill="FFFFFF"/>
              </w:rPr>
            </w:pPr>
          </w:p>
        </w:tc>
        <w:tc>
          <w:tcPr>
            <w:tcW w:w="1701" w:type="dxa"/>
            <w:vMerge w:val="restart"/>
            <w:tcBorders>
              <w:top w:val="single" w:sz="4" w:space="0" w:color="000000"/>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lang w:val="ru-RU"/>
              </w:rPr>
            </w:pPr>
            <w:r w:rsidRPr="00AD52E4">
              <w:rPr>
                <w:rFonts w:ascii="Times New Roman" w:eastAsia="Times New Roman" w:hAnsi="Times New Roman"/>
                <w:b/>
                <w:i/>
                <w:shd w:val="clear" w:color="auto" w:fill="FFFFFF"/>
                <w:lang w:val="ru-RU"/>
              </w:rPr>
              <w:t>Норма</w:t>
            </w:r>
            <w:r>
              <w:rPr>
                <w:rFonts w:ascii="Times New Roman" w:hAnsi="Times New Roman"/>
                <w:b/>
                <w:i/>
                <w:shd w:val="clear" w:color="auto" w:fill="FFFFFF"/>
                <w:lang w:val="ru-RU"/>
              </w:rPr>
              <w:t xml:space="preserve"> </w:t>
            </w:r>
            <w:r w:rsidRPr="00AD52E4">
              <w:rPr>
                <w:rFonts w:ascii="Times New Roman" w:eastAsia="Times New Roman" w:hAnsi="Times New Roman"/>
                <w:b/>
                <w:i/>
                <w:shd w:val="clear" w:color="auto" w:fill="FFFFFF"/>
                <w:lang w:val="ru-RU"/>
              </w:rPr>
              <w:t>водопотребл</w:t>
            </w:r>
            <w:r>
              <w:rPr>
                <w:rFonts w:ascii="Times New Roman" w:hAnsi="Times New Roman"/>
                <w:b/>
                <w:i/>
                <w:shd w:val="clear" w:color="auto" w:fill="FFFFFF"/>
                <w:lang w:val="ru-RU"/>
              </w:rPr>
              <w:t>.</w:t>
            </w:r>
          </w:p>
          <w:p w:rsidR="00EF3DD7" w:rsidRPr="00AD52E4" w:rsidRDefault="00EF3DD7" w:rsidP="008343C4">
            <w:pPr>
              <w:jc w:val="center"/>
              <w:rPr>
                <w:rFonts w:ascii="Times New Roman" w:eastAsia="Times New Roman" w:hAnsi="Times New Roman"/>
                <w:b/>
                <w:i/>
                <w:shd w:val="clear" w:color="auto" w:fill="FFFFFF"/>
                <w:lang w:val="ru-RU"/>
              </w:rPr>
            </w:pPr>
            <w:r w:rsidRPr="00AD52E4">
              <w:rPr>
                <w:rFonts w:ascii="Times New Roman" w:eastAsia="Times New Roman" w:hAnsi="Times New Roman"/>
                <w:b/>
                <w:i/>
                <w:shd w:val="clear" w:color="auto" w:fill="FFFFFF"/>
                <w:lang w:val="ru-RU"/>
              </w:rPr>
              <w:t>л/сут*чел</w:t>
            </w:r>
          </w:p>
          <w:p w:rsidR="00EF3DD7" w:rsidRPr="00AD52E4" w:rsidRDefault="00EF3DD7" w:rsidP="008343C4">
            <w:pPr>
              <w:jc w:val="center"/>
              <w:rPr>
                <w:rFonts w:ascii="Times New Roman" w:eastAsia="Times New Roman" w:hAnsi="Times New Roman"/>
                <w:b/>
                <w:i/>
                <w:shd w:val="clear" w:color="auto" w:fill="FFFFFF"/>
                <w:lang w:val="ru-RU"/>
              </w:rPr>
            </w:pPr>
          </w:p>
        </w:tc>
        <w:tc>
          <w:tcPr>
            <w:tcW w:w="3047" w:type="dxa"/>
            <w:gridSpan w:val="2"/>
            <w:tcBorders>
              <w:top w:val="single" w:sz="4" w:space="0" w:color="000000"/>
              <w:left w:val="single" w:sz="4" w:space="0" w:color="000000"/>
              <w:bottom w:val="single" w:sz="4" w:space="0" w:color="000000"/>
              <w:right w:val="single" w:sz="4" w:space="0" w:color="000000"/>
            </w:tcBorders>
            <w:vAlign w:val="center"/>
          </w:tcPr>
          <w:p w:rsidR="00EF3DD7" w:rsidRPr="00AD52E4" w:rsidRDefault="00EF3DD7" w:rsidP="008343C4">
            <w:pPr>
              <w:snapToGrid w:val="0"/>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Расходы воды,</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м</w:t>
            </w:r>
            <w:r w:rsidRPr="00AD52E4">
              <w:rPr>
                <w:rFonts w:ascii="Times New Roman" w:eastAsia="Times New Roman" w:hAnsi="Times New Roman"/>
                <w:b/>
                <w:i/>
                <w:shd w:val="clear" w:color="auto" w:fill="FFFFFF"/>
                <w:vertAlign w:val="superscript"/>
              </w:rPr>
              <w:t>3</w:t>
            </w:r>
            <w:r w:rsidRPr="00AD52E4">
              <w:rPr>
                <w:rFonts w:ascii="Times New Roman" w:eastAsia="Times New Roman" w:hAnsi="Times New Roman"/>
                <w:b/>
                <w:i/>
                <w:shd w:val="clear" w:color="auto" w:fill="FFFFFF"/>
              </w:rPr>
              <w:t>/сут</w:t>
            </w:r>
          </w:p>
          <w:p w:rsidR="00EF3DD7" w:rsidRPr="00AD52E4" w:rsidRDefault="00EF3DD7" w:rsidP="008343C4">
            <w:pPr>
              <w:jc w:val="center"/>
              <w:rPr>
                <w:rFonts w:ascii="Times New Roman" w:eastAsia="Times New Roman" w:hAnsi="Times New Roman"/>
                <w:b/>
                <w:i/>
                <w:shd w:val="clear" w:color="auto" w:fill="FFFFFF"/>
              </w:rPr>
            </w:pPr>
          </w:p>
        </w:tc>
      </w:tr>
      <w:tr w:rsidR="00EF3DD7" w:rsidRPr="003D1155" w:rsidTr="008343C4">
        <w:trPr>
          <w:cantSplit/>
          <w:trHeight w:val="1186"/>
          <w:jc w:val="center"/>
        </w:trPr>
        <w:tc>
          <w:tcPr>
            <w:tcW w:w="497" w:type="dxa"/>
            <w:vMerge/>
            <w:tcBorders>
              <w:top w:val="single" w:sz="4" w:space="0" w:color="000000"/>
              <w:left w:val="single" w:sz="4" w:space="0" w:color="000000"/>
              <w:bottom w:val="single" w:sz="4" w:space="0" w:color="000000"/>
            </w:tcBorders>
          </w:tcPr>
          <w:p w:rsidR="00EF3DD7" w:rsidRPr="00AD52E4" w:rsidRDefault="00EF3DD7" w:rsidP="008343C4">
            <w:pPr>
              <w:autoSpaceDE w:val="0"/>
              <w:snapToGrid w:val="0"/>
              <w:jc w:val="both"/>
              <w:rPr>
                <w:rFonts w:ascii="Times New Roman" w:eastAsia="Times New Roman" w:hAnsi="Times New Roman"/>
                <w:b/>
                <w:i/>
                <w:shd w:val="clear" w:color="auto" w:fill="FFFFFF"/>
              </w:rPr>
            </w:pPr>
          </w:p>
        </w:tc>
        <w:tc>
          <w:tcPr>
            <w:tcW w:w="2338"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914"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701" w:type="dxa"/>
            <w:vMerge/>
            <w:tcBorders>
              <w:top w:val="single" w:sz="4" w:space="0" w:color="000000"/>
              <w:left w:val="single" w:sz="4" w:space="0" w:color="000000"/>
              <w:bottom w:val="single" w:sz="4" w:space="0" w:color="000000"/>
            </w:tcBorders>
            <w:vAlign w:val="center"/>
          </w:tcPr>
          <w:p w:rsidR="00EF3DD7" w:rsidRPr="00AD52E4" w:rsidRDefault="00EF3DD7" w:rsidP="008343C4">
            <w:pPr>
              <w:autoSpaceDE w:val="0"/>
              <w:snapToGrid w:val="0"/>
              <w:jc w:val="center"/>
              <w:rPr>
                <w:rFonts w:ascii="Times New Roman" w:eastAsia="Times New Roman" w:hAnsi="Times New Roman"/>
                <w:b/>
                <w:i/>
                <w:shd w:val="clear" w:color="auto" w:fill="FFFFFF"/>
              </w:rPr>
            </w:pPr>
          </w:p>
        </w:tc>
        <w:tc>
          <w:tcPr>
            <w:tcW w:w="1559" w:type="dxa"/>
            <w:tcBorders>
              <w:left w:val="single" w:sz="4" w:space="0" w:color="000000"/>
              <w:bottom w:val="single" w:sz="4" w:space="0" w:color="000000"/>
            </w:tcBorders>
            <w:vAlign w:val="center"/>
          </w:tcPr>
          <w:p w:rsidR="00EF3DD7" w:rsidRPr="00AD52E4" w:rsidRDefault="00EF3DD7" w:rsidP="008343C4">
            <w:pPr>
              <w:snapToGrid w:val="0"/>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среднесуточ</w:t>
            </w:r>
          </w:p>
          <w:p w:rsidR="00EF3DD7" w:rsidRPr="00AD52E4" w:rsidRDefault="00EF3DD7" w:rsidP="008343C4">
            <w:pPr>
              <w:jc w:val="cente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ные</w:t>
            </w:r>
          </w:p>
          <w:p w:rsidR="00EF3DD7" w:rsidRPr="00AD52E4" w:rsidRDefault="00EF3DD7" w:rsidP="008343C4">
            <w:pPr>
              <w:jc w:val="center"/>
              <w:rPr>
                <w:rFonts w:ascii="Times New Roman" w:eastAsia="Times New Roman" w:hAnsi="Times New Roman"/>
                <w:b/>
                <w:i/>
                <w:shd w:val="clear" w:color="auto" w:fill="FFFFFF"/>
              </w:rPr>
            </w:pPr>
          </w:p>
          <w:p w:rsidR="00EF3DD7" w:rsidRPr="00AD52E4" w:rsidRDefault="00EF3DD7" w:rsidP="008343C4">
            <w:pPr>
              <w:jc w:val="center"/>
              <w:rPr>
                <w:rFonts w:ascii="Times New Roman" w:eastAsia="Times New Roman" w:hAnsi="Times New Roman"/>
                <w:b/>
                <w:i/>
                <w:shd w:val="clear" w:color="auto" w:fill="FFFFFF"/>
              </w:rPr>
            </w:pPr>
          </w:p>
        </w:tc>
        <w:tc>
          <w:tcPr>
            <w:tcW w:w="1488" w:type="dxa"/>
            <w:tcBorders>
              <w:left w:val="single" w:sz="4" w:space="0" w:color="000000"/>
              <w:bottom w:val="single" w:sz="4" w:space="0" w:color="000000"/>
              <w:right w:val="single" w:sz="4" w:space="0" w:color="000000"/>
            </w:tcBorders>
            <w:vAlign w:val="center"/>
          </w:tcPr>
          <w:p w:rsidR="00EF3DD7" w:rsidRPr="00AD52E4" w:rsidRDefault="00EF3DD7" w:rsidP="008343C4">
            <w:pPr>
              <w:snapToGrid w:val="0"/>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максимальносуточн.</w:t>
            </w:r>
          </w:p>
          <w:p w:rsidR="00EF3DD7" w:rsidRPr="00AD52E4" w:rsidRDefault="00EF3DD7" w:rsidP="008343C4">
            <w:pPr>
              <w:rPr>
                <w:rFonts w:ascii="Times New Roman" w:eastAsia="Times New Roman" w:hAnsi="Times New Roman"/>
                <w:b/>
                <w:i/>
                <w:shd w:val="clear" w:color="auto" w:fill="FFFFFF"/>
              </w:rPr>
            </w:pPr>
            <w:r w:rsidRPr="00AD52E4">
              <w:rPr>
                <w:rFonts w:ascii="Times New Roman" w:eastAsia="Times New Roman" w:hAnsi="Times New Roman"/>
                <w:b/>
                <w:i/>
                <w:shd w:val="clear" w:color="auto" w:fill="FFFFFF"/>
              </w:rPr>
              <w:t>К=1,2</w:t>
            </w:r>
          </w:p>
          <w:p w:rsidR="00EF3DD7" w:rsidRPr="00AD52E4" w:rsidRDefault="00EF3DD7" w:rsidP="008343C4">
            <w:pPr>
              <w:jc w:val="center"/>
              <w:rPr>
                <w:rFonts w:ascii="Times New Roman" w:eastAsia="Times New Roman" w:hAnsi="Times New Roman"/>
                <w:b/>
                <w:i/>
                <w:shd w:val="clear" w:color="auto" w:fill="FFFFFF"/>
              </w:rPr>
            </w:pP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1</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lang w:val="ru-RU"/>
              </w:rPr>
            </w:pPr>
            <w:r>
              <w:rPr>
                <w:rFonts w:ascii="Times New Roman" w:hAnsi="Times New Roman"/>
                <w:b/>
                <w:i/>
                <w:shd w:val="clear" w:color="auto" w:fill="FFFFFF"/>
                <w:lang w:val="ru-RU"/>
              </w:rPr>
              <w:t xml:space="preserve">Комсомольское </w:t>
            </w:r>
            <w:r w:rsidRPr="00AD52E4">
              <w:rPr>
                <w:rFonts w:ascii="Times New Roman" w:eastAsia="Times New Roman" w:hAnsi="Times New Roman"/>
                <w:b/>
                <w:i/>
                <w:shd w:val="clear" w:color="auto" w:fill="FFFFFF"/>
                <w:lang w:val="ru-RU"/>
              </w:rPr>
              <w:t>СП,</w:t>
            </w:r>
            <w:r w:rsidRPr="00AD52E4">
              <w:rPr>
                <w:rFonts w:ascii="Times New Roman" w:eastAsia="Times New Roman" w:hAnsi="Times New Roman"/>
                <w:shd w:val="clear" w:color="auto" w:fill="FFFFFF"/>
                <w:lang w:val="ru-RU"/>
              </w:rPr>
              <w:t xml:space="preserve"> население </w:t>
            </w:r>
            <w:r>
              <w:rPr>
                <w:rFonts w:ascii="Times New Roman" w:eastAsia="Times New Roman" w:hAnsi="Times New Roman"/>
                <w:shd w:val="clear" w:color="auto" w:fill="FFFFFF"/>
                <w:lang w:val="ru-RU"/>
              </w:rPr>
              <w:t xml:space="preserve">2,528 </w:t>
            </w:r>
            <w:r w:rsidRPr="00AD52E4">
              <w:rPr>
                <w:rFonts w:ascii="Times New Roman" w:eastAsia="Times New Roman" w:hAnsi="Times New Roman"/>
                <w:shd w:val="clear" w:color="auto" w:fill="FFFFFF"/>
                <w:lang w:val="ru-RU"/>
              </w:rPr>
              <w:t>тыс. чел</w:t>
            </w:r>
          </w:p>
        </w:tc>
        <w:tc>
          <w:tcPr>
            <w:tcW w:w="1914" w:type="dxa"/>
            <w:vMerge w:val="restart"/>
            <w:tcBorders>
              <w:left w:val="single" w:sz="4" w:space="0" w:color="000000"/>
            </w:tcBorders>
            <w:vAlign w:val="center"/>
          </w:tcPr>
          <w:p w:rsidR="00EF3DD7" w:rsidRPr="00CA6B0A"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2,528</w:t>
            </w:r>
          </w:p>
        </w:tc>
        <w:tc>
          <w:tcPr>
            <w:tcW w:w="1701" w:type="dxa"/>
            <w:tcBorders>
              <w:left w:val="single" w:sz="4" w:space="0" w:color="000000"/>
              <w:bottom w:val="single" w:sz="4" w:space="0" w:color="000000"/>
            </w:tcBorders>
            <w:vAlign w:val="center"/>
          </w:tcPr>
          <w:p w:rsidR="00EF3DD7" w:rsidRPr="00A73F41"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230</w:t>
            </w:r>
          </w:p>
        </w:tc>
        <w:tc>
          <w:tcPr>
            <w:tcW w:w="1559" w:type="dxa"/>
            <w:tcBorders>
              <w:left w:val="single" w:sz="4" w:space="0" w:color="000000"/>
              <w:bottom w:val="single" w:sz="4" w:space="0" w:color="000000"/>
            </w:tcBorders>
            <w:vAlign w:val="center"/>
          </w:tcPr>
          <w:p w:rsidR="00EF3DD7" w:rsidRPr="00BD53D6"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581,44</w:t>
            </w:r>
          </w:p>
        </w:tc>
        <w:tc>
          <w:tcPr>
            <w:tcW w:w="1488" w:type="dxa"/>
            <w:tcBorders>
              <w:left w:val="single" w:sz="4" w:space="0" w:color="000000"/>
              <w:bottom w:val="single" w:sz="4" w:space="0" w:color="000000"/>
              <w:right w:val="single" w:sz="4" w:space="0" w:color="000000"/>
            </w:tcBorders>
            <w:vAlign w:val="center"/>
          </w:tcPr>
          <w:p w:rsidR="00EF3DD7" w:rsidRPr="0002172F" w:rsidRDefault="00EF3DD7" w:rsidP="008343C4">
            <w:pP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697,73</w:t>
            </w: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2</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lang w:val="ru-RU"/>
              </w:rPr>
            </w:pPr>
            <w:r w:rsidRPr="00AD52E4">
              <w:rPr>
                <w:rFonts w:ascii="Times New Roman" w:eastAsia="Times New Roman" w:hAnsi="Times New Roman"/>
                <w:lang w:val="ru-RU"/>
              </w:rPr>
              <w:t>Коммунально-бытовые предприятия, промышленность, прочие расходы (10%)</w:t>
            </w:r>
          </w:p>
        </w:tc>
        <w:tc>
          <w:tcPr>
            <w:tcW w:w="1914" w:type="dxa"/>
            <w:vMerge/>
            <w:tcBorders>
              <w:left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lang w:val="ru-RU"/>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r w:rsidRPr="00AD52E4">
              <w:rPr>
                <w:rFonts w:ascii="Times New Roman" w:eastAsia="Times New Roman" w:hAnsi="Times New Roman"/>
                <w:shd w:val="clear" w:color="auto" w:fill="FFFFFF"/>
              </w:rPr>
              <w:t>-</w:t>
            </w:r>
          </w:p>
        </w:tc>
        <w:tc>
          <w:tcPr>
            <w:tcW w:w="1559" w:type="dxa"/>
            <w:tcBorders>
              <w:left w:val="single" w:sz="4" w:space="0" w:color="000000"/>
              <w:bottom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w:t>
            </w:r>
          </w:p>
        </w:tc>
        <w:tc>
          <w:tcPr>
            <w:tcW w:w="1488" w:type="dxa"/>
            <w:tcBorders>
              <w:left w:val="single" w:sz="4" w:space="0" w:color="000000"/>
              <w:bottom w:val="single" w:sz="4" w:space="0" w:color="000000"/>
              <w:right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w:t>
            </w:r>
          </w:p>
        </w:tc>
      </w:tr>
      <w:tr w:rsidR="00EF3DD7" w:rsidRPr="003D1155" w:rsidTr="008343C4">
        <w:trPr>
          <w:cantSplit/>
          <w:trHeight w:val="338"/>
          <w:jc w:val="center"/>
        </w:trPr>
        <w:tc>
          <w:tcPr>
            <w:tcW w:w="497"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3</w:t>
            </w:r>
          </w:p>
        </w:tc>
        <w:tc>
          <w:tcPr>
            <w:tcW w:w="2338" w:type="dxa"/>
            <w:tcBorders>
              <w:left w:val="single" w:sz="4" w:space="0" w:color="000000"/>
              <w:bottom w:val="single" w:sz="4" w:space="0" w:color="000000"/>
            </w:tcBorders>
          </w:tcPr>
          <w:p w:rsidR="00EF3DD7" w:rsidRPr="00AD52E4" w:rsidRDefault="00EF3DD7" w:rsidP="008343C4">
            <w:pPr>
              <w:snapToGrid w:val="0"/>
              <w:rPr>
                <w:rFonts w:ascii="Times New Roman" w:eastAsia="Times New Roman" w:hAnsi="Times New Roman"/>
                <w:shd w:val="clear" w:color="auto" w:fill="FFFFFF"/>
              </w:rPr>
            </w:pPr>
            <w:r w:rsidRPr="00AD52E4">
              <w:rPr>
                <w:rFonts w:ascii="Times New Roman" w:eastAsia="Times New Roman" w:hAnsi="Times New Roman"/>
                <w:shd w:val="clear" w:color="auto" w:fill="FFFFFF"/>
              </w:rPr>
              <w:t>Поливочные нужды</w:t>
            </w:r>
          </w:p>
        </w:tc>
        <w:tc>
          <w:tcPr>
            <w:tcW w:w="1914" w:type="dxa"/>
            <w:vMerge/>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ind w:right="34"/>
              <w:jc w:val="center"/>
              <w:rPr>
                <w:rFonts w:ascii="Times New Roman" w:eastAsia="Times New Roman" w:hAnsi="Times New Roman"/>
                <w:shd w:val="clear" w:color="auto" w:fill="FFFFFF"/>
              </w:rPr>
            </w:pPr>
            <w:r w:rsidRPr="00AD52E4">
              <w:rPr>
                <w:rFonts w:ascii="Times New Roman" w:eastAsia="Times New Roman" w:hAnsi="Times New Roman"/>
                <w:shd w:val="clear" w:color="auto" w:fill="FFFFFF"/>
              </w:rPr>
              <w:t>50</w:t>
            </w:r>
          </w:p>
        </w:tc>
        <w:tc>
          <w:tcPr>
            <w:tcW w:w="3047" w:type="dxa"/>
            <w:gridSpan w:val="2"/>
            <w:tcBorders>
              <w:left w:val="single" w:sz="4" w:space="0" w:color="000000"/>
              <w:bottom w:val="single" w:sz="4" w:space="0" w:color="000000"/>
              <w:right w:val="single" w:sz="4" w:space="0" w:color="000000"/>
            </w:tcBorders>
            <w:vAlign w:val="center"/>
          </w:tcPr>
          <w:p w:rsidR="00EF3DD7" w:rsidRPr="00BD53D6" w:rsidRDefault="00EF3DD7" w:rsidP="008343C4">
            <w:pPr>
              <w:snapToGrid w:val="0"/>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126,4</w:t>
            </w:r>
          </w:p>
        </w:tc>
      </w:tr>
      <w:tr w:rsidR="00EF3DD7" w:rsidRPr="003D1155" w:rsidTr="008343C4">
        <w:trPr>
          <w:cantSplit/>
          <w:trHeight w:val="360"/>
          <w:jc w:val="center"/>
        </w:trPr>
        <w:tc>
          <w:tcPr>
            <w:tcW w:w="497" w:type="dxa"/>
            <w:tcBorders>
              <w:left w:val="single" w:sz="4" w:space="0" w:color="000000"/>
              <w:bottom w:val="single" w:sz="4" w:space="0" w:color="000000"/>
            </w:tcBorders>
          </w:tcPr>
          <w:p w:rsidR="00EF3DD7" w:rsidRPr="00AD52E4" w:rsidRDefault="00EF3DD7" w:rsidP="008343C4">
            <w:pPr>
              <w:snapToGrid w:val="0"/>
              <w:jc w:val="center"/>
              <w:rPr>
                <w:rFonts w:ascii="Times New Roman" w:eastAsia="Times New Roman" w:hAnsi="Times New Roman"/>
                <w:shd w:val="clear" w:color="auto" w:fill="FFFFFF"/>
              </w:rPr>
            </w:pPr>
          </w:p>
        </w:tc>
        <w:tc>
          <w:tcPr>
            <w:tcW w:w="2338" w:type="dxa"/>
            <w:tcBorders>
              <w:left w:val="single" w:sz="4" w:space="0" w:color="000000"/>
              <w:bottom w:val="single" w:sz="4" w:space="0" w:color="000000"/>
            </w:tcBorders>
          </w:tcPr>
          <w:p w:rsidR="00EF3DD7" w:rsidRPr="00BD2929" w:rsidRDefault="00EF3DD7" w:rsidP="008343C4">
            <w:pPr>
              <w:snapToGrid w:val="0"/>
              <w:jc w:val="both"/>
              <w:rPr>
                <w:rFonts w:ascii="Times New Roman" w:eastAsia="Times New Roman" w:hAnsi="Times New Roman"/>
                <w:b/>
                <w:i/>
                <w:shd w:val="clear" w:color="auto" w:fill="FFFFFF"/>
              </w:rPr>
            </w:pPr>
            <w:r w:rsidRPr="00BD2929">
              <w:rPr>
                <w:rFonts w:ascii="Times New Roman" w:eastAsia="Times New Roman" w:hAnsi="Times New Roman"/>
                <w:b/>
                <w:i/>
                <w:shd w:val="clear" w:color="auto" w:fill="FFFFFF"/>
              </w:rPr>
              <w:t>Итого</w:t>
            </w:r>
          </w:p>
        </w:tc>
        <w:tc>
          <w:tcPr>
            <w:tcW w:w="1914"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701" w:type="dxa"/>
            <w:tcBorders>
              <w:left w:val="single" w:sz="4" w:space="0" w:color="000000"/>
              <w:bottom w:val="single" w:sz="4" w:space="0" w:color="000000"/>
            </w:tcBorders>
            <w:vAlign w:val="center"/>
          </w:tcPr>
          <w:p w:rsidR="00EF3DD7" w:rsidRPr="00AD52E4" w:rsidRDefault="00EF3DD7" w:rsidP="008343C4">
            <w:pPr>
              <w:snapToGrid w:val="0"/>
              <w:jc w:val="center"/>
              <w:rPr>
                <w:rFonts w:ascii="Times New Roman" w:eastAsia="Times New Roman" w:hAnsi="Times New Roman"/>
                <w:shd w:val="clear" w:color="auto" w:fill="FFFFFF"/>
              </w:rPr>
            </w:pPr>
          </w:p>
        </w:tc>
        <w:tc>
          <w:tcPr>
            <w:tcW w:w="1559" w:type="dxa"/>
            <w:tcBorders>
              <w:left w:val="single" w:sz="4" w:space="0" w:color="000000"/>
              <w:bottom w:val="single" w:sz="4" w:space="0" w:color="000000"/>
            </w:tcBorders>
            <w:vAlign w:val="center"/>
          </w:tcPr>
          <w:p w:rsidR="00EF3DD7" w:rsidRPr="00BD2929" w:rsidRDefault="00EF3DD7" w:rsidP="008343C4">
            <w:pPr>
              <w:snapToGrid w:val="0"/>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765,98</w:t>
            </w:r>
          </w:p>
        </w:tc>
        <w:tc>
          <w:tcPr>
            <w:tcW w:w="1488" w:type="dxa"/>
            <w:tcBorders>
              <w:left w:val="single" w:sz="4" w:space="0" w:color="000000"/>
              <w:bottom w:val="single" w:sz="4" w:space="0" w:color="000000"/>
              <w:right w:val="single" w:sz="4" w:space="0" w:color="000000"/>
            </w:tcBorders>
            <w:vAlign w:val="center"/>
          </w:tcPr>
          <w:p w:rsidR="00EF3DD7" w:rsidRPr="00BD2929" w:rsidRDefault="00EF3DD7" w:rsidP="008343C4">
            <w:pPr>
              <w:snapToGrid w:val="0"/>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893,9</w:t>
            </w:r>
          </w:p>
        </w:tc>
      </w:tr>
    </w:tbl>
    <w:p w:rsidR="00EF3DD7" w:rsidRDefault="00EF3DD7" w:rsidP="00EF3DD7">
      <w:pPr>
        <w:pStyle w:val="a6"/>
        <w:suppressAutoHyphens w:val="0"/>
        <w:spacing w:after="0"/>
        <w:ind w:left="-357"/>
        <w:jc w:val="center"/>
        <w:rPr>
          <w:b/>
          <w:i/>
          <w:shd w:val="clear" w:color="auto" w:fill="FFFFFF"/>
        </w:rPr>
      </w:pPr>
    </w:p>
    <w:p w:rsidR="00EF3DD7" w:rsidRDefault="00EF3DD7" w:rsidP="00EF3DD7">
      <w:pPr>
        <w:pStyle w:val="a6"/>
        <w:suppressAutoHyphens w:val="0"/>
        <w:spacing w:after="0"/>
        <w:ind w:left="-357"/>
        <w:jc w:val="center"/>
        <w:rPr>
          <w:b/>
          <w:i/>
          <w:shd w:val="clear" w:color="auto" w:fill="FFFFFF"/>
        </w:rPr>
      </w:pPr>
    </w:p>
    <w:p w:rsidR="00EF3DD7" w:rsidRPr="003D1155" w:rsidRDefault="00EF3DD7" w:rsidP="00EF3DD7">
      <w:pPr>
        <w:pStyle w:val="3f3f3f3f3f3f3f3f3f3f3f3f3f3f3f"/>
        <w:suppressAutoHyphens w:val="0"/>
        <w:spacing w:before="0"/>
        <w:ind w:firstLine="0"/>
        <w:jc w:val="center"/>
        <w:rPr>
          <w:rFonts w:ascii="Times New Roman" w:hAnsi="Times New Roman"/>
          <w:i/>
          <w:color w:val="auto"/>
          <w:szCs w:val="24"/>
          <w:shd w:val="clear" w:color="auto" w:fill="FFFFFF"/>
          <w:lang w:val="ru-RU"/>
        </w:rPr>
      </w:pPr>
      <w:r w:rsidRPr="003D1155">
        <w:rPr>
          <w:rFonts w:ascii="Times New Roman" w:hAnsi="Times New Roman"/>
          <w:i/>
          <w:color w:val="auto"/>
          <w:szCs w:val="24"/>
          <w:shd w:val="clear" w:color="auto" w:fill="FFFFFF"/>
          <w:lang w:val="ru-RU"/>
        </w:rPr>
        <w:t>Суммарные расходы воды. Расчетный срок.</w:t>
      </w:r>
    </w:p>
    <w:tbl>
      <w:tblPr>
        <w:tblW w:w="0" w:type="auto"/>
        <w:tblInd w:w="108" w:type="dxa"/>
        <w:tblLayout w:type="fixed"/>
        <w:tblLook w:val="0000"/>
      </w:tblPr>
      <w:tblGrid>
        <w:gridCol w:w="3686"/>
        <w:gridCol w:w="2873"/>
        <w:gridCol w:w="2797"/>
      </w:tblGrid>
      <w:tr w:rsidR="00EF3DD7" w:rsidRPr="003D1155" w:rsidTr="008343C4">
        <w:trPr>
          <w:cantSplit/>
          <w:trHeight w:hRule="exact" w:val="296"/>
        </w:trPr>
        <w:tc>
          <w:tcPr>
            <w:tcW w:w="3686" w:type="dxa"/>
            <w:vMerge w:val="restart"/>
            <w:tcBorders>
              <w:top w:val="single" w:sz="4" w:space="0" w:color="000000"/>
              <w:left w:val="single" w:sz="4" w:space="0" w:color="000000"/>
              <w:bottom w:val="single" w:sz="4" w:space="0" w:color="000000"/>
            </w:tcBorders>
          </w:tcPr>
          <w:p w:rsidR="00EF3DD7" w:rsidRPr="0002172F" w:rsidRDefault="00EF3DD7" w:rsidP="008343C4">
            <w:pPr>
              <w:snapToGrid w:val="0"/>
              <w:jc w:val="center"/>
              <w:rPr>
                <w:rFonts w:ascii="Times New Roman" w:eastAsia="Times New Roman" w:hAnsi="Times New Roman"/>
                <w:b/>
                <w:i/>
                <w:shd w:val="clear" w:color="auto" w:fill="FFFFFF"/>
                <w:lang w:val="ru-RU"/>
              </w:rPr>
            </w:pPr>
          </w:p>
          <w:p w:rsidR="00EF3DD7" w:rsidRPr="0002172F" w:rsidRDefault="00EF3DD7" w:rsidP="008343C4">
            <w:pPr>
              <w:ind w:right="34" w:firstLine="34"/>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lastRenderedPageBreak/>
              <w:t>Наименование потребителей</w:t>
            </w:r>
          </w:p>
        </w:tc>
        <w:tc>
          <w:tcPr>
            <w:tcW w:w="5670" w:type="dxa"/>
            <w:gridSpan w:val="2"/>
            <w:tcBorders>
              <w:top w:val="single" w:sz="4" w:space="0" w:color="000000"/>
              <w:left w:val="single" w:sz="4" w:space="0" w:color="000000"/>
              <w:bottom w:val="single" w:sz="4" w:space="0" w:color="000000"/>
              <w:right w:val="single" w:sz="4" w:space="0" w:color="000000"/>
            </w:tcBorders>
          </w:tcPr>
          <w:p w:rsidR="00EF3DD7" w:rsidRPr="0002172F" w:rsidRDefault="00EF3DD7" w:rsidP="008343C4">
            <w:pPr>
              <w:snapToGrid w:val="0"/>
              <w:jc w:val="center"/>
              <w:rPr>
                <w:rFonts w:ascii="Times New Roman" w:eastAsia="Times New Roman" w:hAnsi="Times New Roman"/>
                <w:b/>
                <w:i/>
                <w:shd w:val="clear" w:color="auto" w:fill="FFFFFF"/>
              </w:rPr>
            </w:pPr>
            <w:r w:rsidRPr="0002172F">
              <w:rPr>
                <w:rFonts w:ascii="Times New Roman" w:eastAsia="Times New Roman" w:hAnsi="Times New Roman"/>
                <w:b/>
                <w:i/>
                <w:shd w:val="clear" w:color="auto" w:fill="FFFFFF"/>
              </w:rPr>
              <w:lastRenderedPageBreak/>
              <w:t>Расчетный срок</w:t>
            </w:r>
          </w:p>
        </w:tc>
      </w:tr>
      <w:tr w:rsidR="00EF3DD7" w:rsidRPr="00313A06" w:rsidTr="008343C4">
        <w:trPr>
          <w:cantSplit/>
        </w:trPr>
        <w:tc>
          <w:tcPr>
            <w:tcW w:w="3686" w:type="dxa"/>
            <w:vMerge/>
            <w:tcBorders>
              <w:top w:val="single" w:sz="4" w:space="0" w:color="000000"/>
              <w:left w:val="single" w:sz="4" w:space="0" w:color="000000"/>
              <w:bottom w:val="single" w:sz="4" w:space="0" w:color="000000"/>
            </w:tcBorders>
          </w:tcPr>
          <w:p w:rsidR="00EF3DD7" w:rsidRPr="0002172F" w:rsidRDefault="00EF3DD7" w:rsidP="008343C4">
            <w:pPr>
              <w:autoSpaceDE w:val="0"/>
              <w:snapToGrid w:val="0"/>
              <w:jc w:val="center"/>
              <w:rPr>
                <w:rFonts w:ascii="Times New Roman" w:eastAsia="Times New Roman" w:hAnsi="Times New Roman"/>
                <w:b/>
                <w:i/>
                <w:shd w:val="clear" w:color="auto" w:fill="FFFFFF"/>
              </w:rPr>
            </w:pP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b/>
                <w:i/>
                <w:color w:val="auto"/>
                <w:szCs w:val="24"/>
                <w:shd w:val="clear" w:color="auto" w:fill="FFFFFF"/>
                <w:lang w:val="ru-RU"/>
              </w:rPr>
            </w:pPr>
            <w:r w:rsidRPr="0002172F">
              <w:rPr>
                <w:rFonts w:cs="Times New Roman"/>
                <w:b/>
                <w:i/>
                <w:color w:val="auto"/>
                <w:szCs w:val="24"/>
                <w:shd w:val="clear" w:color="auto" w:fill="FFFFFF"/>
                <w:lang w:val="ru-RU"/>
              </w:rPr>
              <w:t>Среднесут. расход воды</w:t>
            </w:r>
          </w:p>
          <w:p w:rsidR="00EF3DD7" w:rsidRPr="0002172F" w:rsidRDefault="00EF3DD7" w:rsidP="008343C4">
            <w:pPr>
              <w:pStyle w:val="3f3f3f3f3f3f3f12"/>
              <w:suppressAutoHyphens w:val="0"/>
              <w:jc w:val="center"/>
              <w:rPr>
                <w:rFonts w:cs="Times New Roman"/>
                <w:b/>
                <w:i/>
                <w:color w:val="auto"/>
                <w:shd w:val="clear" w:color="auto" w:fill="FFFFFF"/>
                <w:lang w:val="ru-RU"/>
              </w:rPr>
            </w:pPr>
            <w:r w:rsidRPr="0002172F">
              <w:rPr>
                <w:rFonts w:cs="Times New Roman"/>
                <w:b/>
                <w:i/>
                <w:color w:val="auto"/>
                <w:shd w:val="clear" w:color="auto" w:fill="FFFFFF"/>
                <w:lang w:val="ru-RU"/>
              </w:rPr>
              <w:t>м</w:t>
            </w:r>
            <w:r w:rsidRPr="0002172F">
              <w:rPr>
                <w:rFonts w:cs="Times New Roman"/>
                <w:b/>
                <w:i/>
                <w:color w:val="auto"/>
                <w:position w:val="10"/>
                <w:shd w:val="clear" w:color="auto" w:fill="FFFFFF"/>
                <w:lang w:val="ru-RU"/>
              </w:rPr>
              <w:t>3</w:t>
            </w:r>
            <w:r w:rsidRPr="0002172F">
              <w:rPr>
                <w:rFonts w:cs="Times New Roman"/>
                <w:b/>
                <w:i/>
                <w:color w:val="auto"/>
                <w:shd w:val="clear" w:color="auto" w:fill="FFFFFF"/>
                <w:lang w:val="ru-RU"/>
              </w:rPr>
              <w:t>/сут.</w:t>
            </w:r>
          </w:p>
        </w:tc>
        <w:tc>
          <w:tcPr>
            <w:tcW w:w="2797" w:type="dxa"/>
            <w:tcBorders>
              <w:left w:val="single" w:sz="4" w:space="0" w:color="000000"/>
              <w:bottom w:val="single" w:sz="4" w:space="0" w:color="000000"/>
              <w:right w:val="single" w:sz="4" w:space="0" w:color="000000"/>
            </w:tcBorders>
          </w:tcPr>
          <w:p w:rsidR="00EF3DD7" w:rsidRPr="0002172F" w:rsidRDefault="00EF3DD7" w:rsidP="008343C4">
            <w:pPr>
              <w:pStyle w:val="3f3f3f3f3f3f3f12"/>
              <w:suppressAutoHyphens w:val="0"/>
              <w:snapToGrid w:val="0"/>
              <w:jc w:val="center"/>
              <w:rPr>
                <w:rFonts w:cs="Times New Roman"/>
                <w:b/>
                <w:i/>
                <w:color w:val="auto"/>
                <w:szCs w:val="24"/>
                <w:shd w:val="clear" w:color="auto" w:fill="FFFFFF"/>
                <w:lang w:val="ru-RU"/>
              </w:rPr>
            </w:pPr>
            <w:r w:rsidRPr="0002172F">
              <w:rPr>
                <w:rFonts w:cs="Times New Roman"/>
                <w:b/>
                <w:i/>
                <w:color w:val="auto"/>
                <w:szCs w:val="24"/>
                <w:shd w:val="clear" w:color="auto" w:fill="FFFFFF"/>
              </w:rPr>
              <w:t>Ma</w:t>
            </w:r>
            <w:r w:rsidRPr="0002172F">
              <w:rPr>
                <w:rFonts w:cs="Times New Roman"/>
                <w:b/>
                <w:i/>
                <w:color w:val="auto"/>
                <w:szCs w:val="24"/>
                <w:shd w:val="clear" w:color="auto" w:fill="FFFFFF"/>
                <w:lang w:val="ru-RU"/>
              </w:rPr>
              <w:t>ксимальный сут.расход воды</w:t>
            </w:r>
          </w:p>
          <w:p w:rsidR="00EF3DD7" w:rsidRPr="0002172F" w:rsidRDefault="00EF3DD7" w:rsidP="008343C4">
            <w:pPr>
              <w:pStyle w:val="3f3f3f3f3f3f3f12"/>
              <w:suppressAutoHyphens w:val="0"/>
              <w:jc w:val="center"/>
              <w:rPr>
                <w:rFonts w:cs="Times New Roman"/>
                <w:b/>
                <w:i/>
                <w:color w:val="auto"/>
                <w:shd w:val="clear" w:color="auto" w:fill="FFFFFF"/>
                <w:lang w:val="ru-RU"/>
              </w:rPr>
            </w:pPr>
            <w:r w:rsidRPr="0002172F">
              <w:rPr>
                <w:rFonts w:cs="Times New Roman"/>
                <w:b/>
                <w:i/>
                <w:color w:val="auto"/>
                <w:shd w:val="clear" w:color="auto" w:fill="FFFFFF"/>
                <w:lang w:val="ru-RU"/>
              </w:rPr>
              <w:t>м</w:t>
            </w:r>
            <w:r w:rsidRPr="0002172F">
              <w:rPr>
                <w:rFonts w:cs="Times New Roman"/>
                <w:b/>
                <w:i/>
                <w:color w:val="auto"/>
                <w:position w:val="10"/>
                <w:shd w:val="clear" w:color="auto" w:fill="FFFFFF"/>
                <w:lang w:val="ru-RU"/>
              </w:rPr>
              <w:t>3</w:t>
            </w:r>
            <w:r w:rsidRPr="0002172F">
              <w:rPr>
                <w:rFonts w:cs="Times New Roman"/>
                <w:b/>
                <w:i/>
                <w:color w:val="auto"/>
                <w:shd w:val="clear" w:color="auto" w:fill="FFFFFF"/>
                <w:lang w:val="ru-RU"/>
              </w:rPr>
              <w:t>/сут.</w:t>
            </w:r>
          </w:p>
        </w:tc>
      </w:tr>
      <w:tr w:rsidR="00EF3DD7" w:rsidRPr="00CA6B0A" w:rsidTr="008343C4">
        <w:trPr>
          <w:trHeight w:val="497"/>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lang w:val="ru-RU"/>
              </w:rPr>
            </w:pPr>
            <w:r>
              <w:rPr>
                <w:rFonts w:cs="Times New Roman"/>
                <w:b/>
                <w:i/>
                <w:color w:val="auto"/>
                <w:szCs w:val="24"/>
                <w:shd w:val="clear" w:color="auto" w:fill="FFFFFF"/>
                <w:lang w:val="ru-RU"/>
              </w:rPr>
              <w:lastRenderedPageBreak/>
              <w:t>Комсомольское</w:t>
            </w:r>
            <w:r w:rsidRPr="0002172F">
              <w:rPr>
                <w:rFonts w:cs="Times New Roman"/>
                <w:b/>
                <w:i/>
                <w:color w:val="auto"/>
                <w:szCs w:val="24"/>
                <w:shd w:val="clear" w:color="auto" w:fill="FFFFFF"/>
                <w:lang w:val="ru-RU"/>
              </w:rPr>
              <w:t xml:space="preserve"> СП,</w:t>
            </w:r>
            <w:r w:rsidRPr="0002172F">
              <w:rPr>
                <w:rFonts w:cs="Times New Roman"/>
                <w:color w:val="auto"/>
                <w:szCs w:val="24"/>
                <w:shd w:val="clear" w:color="auto" w:fill="FFFFFF"/>
                <w:lang w:val="ru-RU"/>
              </w:rPr>
              <w:t xml:space="preserve"> население </w:t>
            </w:r>
            <w:r>
              <w:rPr>
                <w:rFonts w:cs="Times New Roman"/>
                <w:color w:val="auto"/>
                <w:szCs w:val="24"/>
                <w:shd w:val="clear" w:color="auto" w:fill="FFFFFF"/>
                <w:lang w:val="ru-RU"/>
              </w:rPr>
              <w:t xml:space="preserve">2,907 </w:t>
            </w:r>
            <w:r w:rsidRPr="0002172F">
              <w:rPr>
                <w:rFonts w:cs="Times New Roman"/>
                <w:color w:val="auto"/>
                <w:szCs w:val="24"/>
                <w:shd w:val="clear" w:color="auto" w:fill="FFFFFF"/>
                <w:lang w:val="ru-RU"/>
              </w:rPr>
              <w:t xml:space="preserve">тыс.чел </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668,61</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802,33</w:t>
            </w:r>
          </w:p>
        </w:tc>
      </w:tr>
      <w:tr w:rsidR="00EF3DD7" w:rsidRPr="003D1155" w:rsidTr="008343C4">
        <w:trPr>
          <w:trHeight w:val="491"/>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rPr>
            </w:pPr>
            <w:r w:rsidRPr="0002172F">
              <w:rPr>
                <w:rFonts w:cs="Times New Roman"/>
                <w:color w:val="auto"/>
                <w:szCs w:val="24"/>
                <w:shd w:val="clear" w:color="auto" w:fill="FFFFFF"/>
              </w:rPr>
              <w:t>Поливочные нужды</w:t>
            </w:r>
          </w:p>
        </w:tc>
        <w:tc>
          <w:tcPr>
            <w:tcW w:w="5670" w:type="dxa"/>
            <w:gridSpan w:val="2"/>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145,35</w:t>
            </w:r>
          </w:p>
        </w:tc>
      </w:tr>
      <w:tr w:rsidR="00EF3DD7" w:rsidRPr="00CA6B0A" w:rsidTr="008343C4">
        <w:trPr>
          <w:trHeight w:val="1248"/>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ind w:firstLine="317"/>
              <w:jc w:val="left"/>
              <w:rPr>
                <w:rFonts w:cs="Times New Roman"/>
                <w:color w:val="auto"/>
                <w:szCs w:val="24"/>
                <w:shd w:val="clear" w:color="auto" w:fill="FFFFFF"/>
                <w:lang w:val="ru-RU"/>
              </w:rPr>
            </w:pPr>
            <w:r w:rsidRPr="0002172F">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w:t>
            </w:r>
          </w:p>
        </w:tc>
      </w:tr>
      <w:tr w:rsidR="00EF3DD7" w:rsidRPr="003D1155" w:rsidTr="008343C4">
        <w:trPr>
          <w:trHeight w:val="537"/>
        </w:trPr>
        <w:tc>
          <w:tcPr>
            <w:tcW w:w="3686" w:type="dxa"/>
            <w:tcBorders>
              <w:left w:val="single" w:sz="4" w:space="0" w:color="000000"/>
              <w:bottom w:val="single" w:sz="4" w:space="0" w:color="000000"/>
            </w:tcBorders>
          </w:tcPr>
          <w:p w:rsidR="00EF3DD7" w:rsidRPr="0002172F" w:rsidRDefault="00EF3DD7" w:rsidP="008343C4">
            <w:pPr>
              <w:pStyle w:val="3f3f3f3f3f3f3f12"/>
              <w:suppressAutoHyphens w:val="0"/>
              <w:snapToGrid w:val="0"/>
              <w:jc w:val="center"/>
              <w:rPr>
                <w:rFonts w:cs="Times New Roman"/>
                <w:b/>
                <w:i/>
                <w:color w:val="auto"/>
                <w:szCs w:val="24"/>
                <w:shd w:val="clear" w:color="auto" w:fill="FFFFFF"/>
              </w:rPr>
            </w:pPr>
            <w:r w:rsidRPr="0002172F">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EF3DD7" w:rsidRPr="0002172F"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880,82</w:t>
            </w:r>
          </w:p>
        </w:tc>
        <w:tc>
          <w:tcPr>
            <w:tcW w:w="2797" w:type="dxa"/>
            <w:tcBorders>
              <w:left w:val="single" w:sz="4" w:space="0" w:color="000000"/>
              <w:bottom w:val="single" w:sz="4" w:space="0" w:color="000000"/>
              <w:right w:val="single" w:sz="4" w:space="0" w:color="000000"/>
            </w:tcBorders>
            <w:vAlign w:val="center"/>
          </w:tcPr>
          <w:p w:rsidR="00EF3DD7" w:rsidRPr="0002172F"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1027,91</w:t>
            </w:r>
          </w:p>
        </w:tc>
      </w:tr>
    </w:tbl>
    <w:p w:rsidR="00EF3DD7" w:rsidRPr="00580CAB" w:rsidRDefault="00EF3DD7" w:rsidP="00EF3DD7">
      <w:pPr>
        <w:jc w:val="both"/>
        <w:rPr>
          <w:rFonts w:ascii="Calibri" w:eastAsia="Times New Roman" w:hAnsi="Calibri"/>
          <w:color w:val="C0504D"/>
          <w:shd w:val="clear" w:color="auto" w:fill="FFFFFF"/>
        </w:rPr>
      </w:pPr>
    </w:p>
    <w:p w:rsidR="00EF3DD7" w:rsidRPr="00970C84" w:rsidRDefault="00EF3DD7" w:rsidP="00EF3DD7">
      <w:pPr>
        <w:jc w:val="both"/>
        <w:rPr>
          <w:rFonts w:ascii="Times New Roman" w:eastAsia="Times New Roman" w:hAnsi="Times New Roman"/>
          <w:b/>
          <w:i/>
          <w:shd w:val="clear" w:color="auto" w:fill="FFFFFF"/>
          <w:lang w:val="ru-RU"/>
        </w:rPr>
      </w:pPr>
      <w:r w:rsidRPr="00970C84">
        <w:rPr>
          <w:rFonts w:ascii="Times New Roman" w:eastAsia="Times New Roman" w:hAnsi="Times New Roman"/>
          <w:b/>
          <w:i/>
          <w:shd w:val="clear" w:color="auto" w:fill="FFFFFF"/>
          <w:lang w:val="ru-RU"/>
        </w:rPr>
        <w:t xml:space="preserve">Проектные предложения. </w:t>
      </w:r>
    </w:p>
    <w:p w:rsidR="00EF3DD7" w:rsidRPr="00970C84" w:rsidRDefault="00EF3DD7" w:rsidP="00EF3DD7">
      <w:pPr>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Исходя из изложенного в плане водоснабжения, необходимо:</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Сети водопровода рекомендуется принять из стальных, чугунных труб из шаровидного графита, либо из пластмассовых труб.</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Оборудовать все объекты водоснабжения системами автоматического управления и регулирования.</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реконструкцию существующих водопроводных насосных станций и существующих водозаборов, с учетом увеличения их производительности.</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 xml:space="preserve">Предусмотреть и благоустроить территорию зон санитарной охраны на водозаборах. </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Произвести тампонаж не использующихся скважин для исключения опасности загрязнения используемых подземных вод.</w:t>
      </w:r>
    </w:p>
    <w:p w:rsidR="00EF3DD7" w:rsidRPr="00970C84" w:rsidRDefault="00EF3DD7" w:rsidP="00EF3DD7">
      <w:pPr>
        <w:numPr>
          <w:ilvl w:val="0"/>
          <w:numId w:val="1"/>
        </w:numPr>
        <w:tabs>
          <w:tab w:val="clear" w:pos="720"/>
          <w:tab w:val="num" w:pos="1140"/>
        </w:tabs>
        <w:ind w:left="1140" w:hanging="600"/>
        <w:jc w:val="both"/>
        <w:rPr>
          <w:rFonts w:ascii="Times New Roman" w:eastAsia="Times New Roman" w:hAnsi="Times New Roman"/>
          <w:shd w:val="clear" w:color="auto" w:fill="FFFFFF"/>
          <w:lang w:val="ru-RU"/>
        </w:rPr>
      </w:pPr>
      <w:r w:rsidRPr="00970C84">
        <w:rPr>
          <w:rFonts w:ascii="Times New Roman" w:eastAsia="Times New Roman" w:hAnsi="Times New Roman"/>
          <w:shd w:val="clear" w:color="auto" w:fill="FFFFFF"/>
          <w:lang w:val="ru-RU"/>
        </w:rPr>
        <w:t>Установить на существующих водозаборах локальные установки по доочистке воды, для приведение ее в соответствие с нормами СанПиН 2.1.41110-02.</w:t>
      </w: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pStyle w:val="a6"/>
        <w:suppressAutoHyphens w:val="0"/>
        <w:spacing w:after="0"/>
        <w:ind w:left="-357"/>
        <w:jc w:val="center"/>
        <w:rPr>
          <w:b/>
          <w:i/>
          <w:shd w:val="clear" w:color="auto" w:fill="FFFFFF"/>
          <w:lang w:val="ru-RU"/>
        </w:rPr>
      </w:pPr>
    </w:p>
    <w:p w:rsidR="00EF3DD7" w:rsidRPr="00EF3DD7" w:rsidRDefault="00EF3DD7" w:rsidP="00EF3DD7">
      <w:pPr>
        <w:rPr>
          <w:rFonts w:ascii="Times New Roman" w:hAnsi="Times New Roman"/>
          <w:b/>
          <w:i/>
          <w:lang w:val="ru-RU"/>
        </w:rPr>
      </w:pPr>
      <w:r w:rsidRPr="00EF3DD7">
        <w:rPr>
          <w:rFonts w:ascii="Times New Roman" w:hAnsi="Times New Roman"/>
          <w:b/>
          <w:i/>
          <w:lang w:val="ru-RU"/>
        </w:rPr>
        <w:t>Водоотведение. Проектные решения.</w:t>
      </w:r>
    </w:p>
    <w:p w:rsidR="00EF3DD7" w:rsidRDefault="00EF3DD7" w:rsidP="00EF3DD7">
      <w:pPr>
        <w:rPr>
          <w:rFonts w:ascii="Times New Roman" w:hAnsi="Times New Roman"/>
          <w:b/>
          <w:sz w:val="26"/>
          <w:szCs w:val="26"/>
          <w:lang w:val="ru-RU"/>
        </w:rPr>
      </w:pP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В настоящее время система</w:t>
      </w:r>
      <w:r>
        <w:rPr>
          <w:rFonts w:ascii="Times New Roman" w:eastAsia="Times New Roman" w:hAnsi="Times New Roman"/>
          <w:shd w:val="clear" w:color="auto" w:fill="FFFFFF"/>
          <w:lang w:val="ru-RU"/>
        </w:rPr>
        <w:t xml:space="preserve"> централизованной</w:t>
      </w:r>
      <w:r w:rsidRPr="00545103">
        <w:rPr>
          <w:rFonts w:ascii="Times New Roman" w:eastAsia="Times New Roman" w:hAnsi="Times New Roman"/>
          <w:shd w:val="clear" w:color="auto" w:fill="FFFFFF"/>
          <w:lang w:val="ru-RU"/>
        </w:rPr>
        <w:t xml:space="preserve"> канализации в </w:t>
      </w:r>
      <w:r>
        <w:rPr>
          <w:rFonts w:ascii="Times New Roman" w:eastAsia="Times New Roman" w:hAnsi="Times New Roman"/>
          <w:shd w:val="clear" w:color="auto" w:fill="FFFFFF"/>
          <w:lang w:val="ru-RU"/>
        </w:rPr>
        <w:t>Комсомольском</w:t>
      </w:r>
      <w:r w:rsidRPr="00545103">
        <w:rPr>
          <w:rFonts w:ascii="Times New Roman" w:eastAsia="Times New Roman" w:hAnsi="Times New Roman"/>
          <w:shd w:val="clear" w:color="auto" w:fill="FFFFFF"/>
          <w:lang w:val="ru-RU"/>
        </w:rPr>
        <w:t xml:space="preserve"> сельском поселении отсутствует. </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Проектом предусмотрено обеспечение системой канализации всех объектов капитального строительства на территории населенного пункта и существующей жилой застройки. Запроектированы очистные сооружения для очистки стоков, поступающих от населенных пунктов.</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Проектные предложения на данной стадии  сводятся к определению расчетных расходов сточных вод и мощности очистных сооружений, трассировке основных уличных коллекторов от площадок нового строительства и существующих домов. Состав очистных сооружений, параметры сетей и сооружений, материалы труб и т.д. определяются на последующей стадии проектирования специализированной организацией после гидравлического расчёта системы.</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lastRenderedPageBreak/>
        <w:t>Расчётные расходы сточных вод от жилой застройки подсчитаны в таблице по нормам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согласно следующему благоустройству:</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к концу расчетного срока вся застройка оборудуется внутренними системами водоснабжения и канализации;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существующий сохраняемый малоэтажный жилой фонд оборудуется  ванными и местными водонагревателями;</w:t>
      </w:r>
    </w:p>
    <w:p w:rsidR="00EF3DD7" w:rsidRPr="00545103" w:rsidRDefault="00EF3DD7" w:rsidP="00EF3DD7">
      <w:pPr>
        <w:ind w:firstLine="567"/>
        <w:jc w:val="both"/>
        <w:rPr>
          <w:rFonts w:ascii="Times New Roman" w:eastAsia="Times New Roman" w:hAnsi="Times New Roman"/>
          <w:shd w:val="clear" w:color="auto" w:fill="FFFFFF"/>
          <w:lang w:val="ru-RU"/>
        </w:rPr>
      </w:pPr>
      <w:r w:rsidRPr="00545103">
        <w:rPr>
          <w:rFonts w:ascii="Times New Roman" w:eastAsia="Times New Roman" w:hAnsi="Times New Roman"/>
          <w:shd w:val="clear" w:color="auto" w:fill="FFFFFF"/>
          <w:lang w:val="ru-RU"/>
        </w:rPr>
        <w:t>Количество сточных вод от предприятий местной промышленности, обслуживающих население, а также неучтенные и прочие расходы приняты в размере 10% от суммарного среднесуточного водоотведения.</w:t>
      </w:r>
    </w:p>
    <w:p w:rsidR="00EF3DD7" w:rsidRPr="00EF3DD7" w:rsidRDefault="00EF3DD7" w:rsidP="00EF3DD7">
      <w:pPr>
        <w:pStyle w:val="a6"/>
        <w:suppressAutoHyphens w:val="0"/>
        <w:spacing w:after="0"/>
        <w:ind w:left="-357"/>
        <w:jc w:val="center"/>
        <w:rPr>
          <w:b/>
          <w:i/>
          <w:shd w:val="clear" w:color="auto" w:fill="FFFFFF"/>
          <w:lang w:val="ru-RU"/>
        </w:rPr>
      </w:pPr>
      <w:r w:rsidRPr="00EF3DD7">
        <w:rPr>
          <w:b/>
          <w:i/>
          <w:shd w:val="clear" w:color="auto" w:fill="FFFFFF"/>
          <w:lang w:val="ru-RU"/>
        </w:rPr>
        <w:t>Расходы хозяйственно-бытовых стоков в существующем жилом фонде.</w:t>
      </w:r>
    </w:p>
    <w:tbl>
      <w:tblPr>
        <w:tblW w:w="9639" w:type="dxa"/>
        <w:tblInd w:w="108" w:type="dxa"/>
        <w:tblLayout w:type="fixed"/>
        <w:tblLook w:val="0000"/>
      </w:tblPr>
      <w:tblGrid>
        <w:gridCol w:w="567"/>
        <w:gridCol w:w="2268"/>
        <w:gridCol w:w="1843"/>
        <w:gridCol w:w="1843"/>
        <w:gridCol w:w="1701"/>
        <w:gridCol w:w="1417"/>
      </w:tblGrid>
      <w:tr w:rsidR="00EF3DD7" w:rsidRPr="00970C84" w:rsidTr="008343C4">
        <w:trPr>
          <w:cantSplit/>
          <w:trHeight w:hRule="exact" w:val="880"/>
        </w:trPr>
        <w:tc>
          <w:tcPr>
            <w:tcW w:w="567" w:type="dxa"/>
            <w:vMerge w:val="restart"/>
            <w:tcBorders>
              <w:top w:val="single" w:sz="4" w:space="0" w:color="000000"/>
              <w:left w:val="single" w:sz="4" w:space="0" w:color="000000"/>
              <w:bottom w:val="single" w:sz="4" w:space="0" w:color="000000"/>
            </w:tcBorders>
          </w:tcPr>
          <w:p w:rsidR="00EF3DD7" w:rsidRPr="00970C84" w:rsidRDefault="00EF3DD7" w:rsidP="008343C4">
            <w:pPr>
              <w:tabs>
                <w:tab w:val="left" w:pos="3675"/>
              </w:tabs>
              <w:snapToGrid w:val="0"/>
              <w:ind w:left="180"/>
              <w:jc w:val="both"/>
              <w:rPr>
                <w:rFonts w:ascii="Times New Roman" w:eastAsia="Times New Roman" w:hAnsi="Times New Roman"/>
                <w:b/>
                <w:i/>
                <w:shd w:val="clear" w:color="auto" w:fill="FFFFFF"/>
                <w:lang w:val="ru-RU"/>
              </w:rPr>
            </w:pPr>
          </w:p>
          <w:p w:rsidR="00EF3DD7" w:rsidRPr="00970C84" w:rsidRDefault="00EF3DD7" w:rsidP="008343C4">
            <w:pPr>
              <w:tabs>
                <w:tab w:val="left" w:pos="3675"/>
              </w:tabs>
              <w:jc w:val="both"/>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N п/п</w:t>
            </w:r>
          </w:p>
          <w:p w:rsidR="00EF3DD7" w:rsidRPr="00970C84" w:rsidRDefault="00EF3DD7" w:rsidP="008343C4">
            <w:pPr>
              <w:jc w:val="both"/>
              <w:rPr>
                <w:rFonts w:ascii="Times New Roman" w:eastAsia="Times New Roman" w:hAnsi="Times New Roman"/>
                <w:b/>
                <w:i/>
                <w:shd w:val="clear" w:color="auto" w:fill="FFFFFF"/>
              </w:rPr>
            </w:pPr>
          </w:p>
        </w:tc>
        <w:tc>
          <w:tcPr>
            <w:tcW w:w="2268"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tabs>
                <w:tab w:val="left" w:pos="3675"/>
              </w:tabs>
              <w:snapToGrid w:val="0"/>
              <w:ind w:left="3492" w:hanging="3240"/>
              <w:jc w:val="center"/>
              <w:rPr>
                <w:rFonts w:ascii="Times New Roman" w:eastAsia="Times New Roman" w:hAnsi="Times New Roman"/>
                <w:b/>
                <w:i/>
                <w:shd w:val="clear" w:color="auto" w:fill="FFFFFF"/>
              </w:rPr>
            </w:pPr>
          </w:p>
          <w:p w:rsidR="00EF3DD7" w:rsidRPr="00970C84" w:rsidRDefault="00EF3DD7" w:rsidP="008343C4">
            <w:pPr>
              <w:tabs>
                <w:tab w:val="left" w:pos="3675"/>
              </w:tabs>
              <w:ind w:left="3492" w:hanging="3240"/>
              <w:jc w:val="center"/>
              <w:rPr>
                <w:rFonts w:ascii="Times New Roman" w:eastAsia="Times New Roman" w:hAnsi="Times New Roman"/>
                <w:b/>
                <w:i/>
                <w:shd w:val="clear" w:color="auto" w:fill="FFFFFF"/>
              </w:rPr>
            </w:pP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Районы нового строительства</w:t>
            </w:r>
          </w:p>
          <w:p w:rsidR="00EF3DD7" w:rsidRPr="00970C84" w:rsidRDefault="00EF3DD7" w:rsidP="008343C4">
            <w:pPr>
              <w:jc w:val="center"/>
              <w:rPr>
                <w:rFonts w:ascii="Times New Roman" w:eastAsia="Times New Roman" w:hAnsi="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Население</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тыс.чел.</w:t>
            </w:r>
          </w:p>
          <w:p w:rsidR="00EF3DD7" w:rsidRPr="00970C84" w:rsidRDefault="00EF3DD7" w:rsidP="008343C4">
            <w:pPr>
              <w:ind w:hanging="108"/>
              <w:jc w:val="center"/>
              <w:rPr>
                <w:rFonts w:ascii="Times New Roman" w:eastAsia="Times New Roman" w:hAnsi="Times New Roman"/>
                <w:b/>
                <w:i/>
                <w:shd w:val="clear" w:color="auto" w:fill="FFFFFF"/>
              </w:rPr>
            </w:pPr>
          </w:p>
        </w:tc>
        <w:tc>
          <w:tcPr>
            <w:tcW w:w="1843" w:type="dxa"/>
            <w:vMerge w:val="restart"/>
            <w:tcBorders>
              <w:top w:val="single" w:sz="4" w:space="0" w:color="000000"/>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Норма</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водоотвед.</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л/сут*чел</w:t>
            </w:r>
          </w:p>
          <w:p w:rsidR="00EF3DD7" w:rsidRPr="00970C84" w:rsidRDefault="00EF3DD7" w:rsidP="008343C4">
            <w:pPr>
              <w:jc w:val="center"/>
              <w:rPr>
                <w:rFonts w:ascii="Times New Roman" w:eastAsia="Times New Roman" w:hAnsi="Times New Roman"/>
                <w:b/>
                <w:i/>
                <w:shd w:val="clear" w:color="auto" w:fill="FFFFFF"/>
              </w:rPr>
            </w:pP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Расходы стоков,</w:t>
            </w: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м</w:t>
            </w:r>
            <w:r w:rsidRPr="00970C84">
              <w:rPr>
                <w:rFonts w:ascii="Times New Roman" w:eastAsia="Times New Roman" w:hAnsi="Times New Roman"/>
                <w:b/>
                <w:i/>
                <w:shd w:val="clear" w:color="auto" w:fill="FFFFFF"/>
                <w:vertAlign w:val="superscript"/>
              </w:rPr>
              <w:t>3</w:t>
            </w:r>
            <w:r w:rsidRPr="00970C84">
              <w:rPr>
                <w:rFonts w:ascii="Times New Roman" w:eastAsia="Times New Roman" w:hAnsi="Times New Roman"/>
                <w:b/>
                <w:i/>
                <w:shd w:val="clear" w:color="auto" w:fill="FFFFFF"/>
              </w:rPr>
              <w:t>/сут</w:t>
            </w:r>
          </w:p>
          <w:p w:rsidR="00EF3DD7" w:rsidRPr="00970C84" w:rsidRDefault="00EF3DD7" w:rsidP="008343C4">
            <w:pPr>
              <w:jc w:val="center"/>
              <w:rPr>
                <w:rFonts w:ascii="Times New Roman" w:eastAsia="Times New Roman" w:hAnsi="Times New Roman"/>
                <w:b/>
                <w:i/>
                <w:shd w:val="clear" w:color="auto" w:fill="FFFFFF"/>
              </w:rPr>
            </w:pPr>
          </w:p>
        </w:tc>
      </w:tr>
      <w:tr w:rsidR="00EF3DD7" w:rsidRPr="00970C84" w:rsidTr="008343C4">
        <w:trPr>
          <w:cantSplit/>
          <w:trHeight w:val="1186"/>
        </w:trPr>
        <w:tc>
          <w:tcPr>
            <w:tcW w:w="567" w:type="dxa"/>
            <w:vMerge/>
            <w:tcBorders>
              <w:top w:val="single" w:sz="4" w:space="0" w:color="000000"/>
              <w:left w:val="single" w:sz="4" w:space="0" w:color="000000"/>
              <w:bottom w:val="single" w:sz="4" w:space="0" w:color="000000"/>
            </w:tcBorders>
          </w:tcPr>
          <w:p w:rsidR="00EF3DD7" w:rsidRPr="00970C84" w:rsidRDefault="00EF3DD7" w:rsidP="008343C4">
            <w:pPr>
              <w:autoSpaceDE w:val="0"/>
              <w:snapToGrid w:val="0"/>
              <w:jc w:val="both"/>
              <w:rPr>
                <w:rFonts w:ascii="Times New Roman" w:eastAsia="Times New Roman" w:hAnsi="Times New Roman"/>
                <w:b/>
                <w:i/>
                <w:shd w:val="clear" w:color="auto" w:fill="FFFFFF"/>
              </w:rPr>
            </w:pPr>
          </w:p>
        </w:tc>
        <w:tc>
          <w:tcPr>
            <w:tcW w:w="2268"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843" w:type="dxa"/>
            <w:vMerge/>
            <w:tcBorders>
              <w:top w:val="single" w:sz="4" w:space="0" w:color="000000"/>
              <w:left w:val="single" w:sz="4" w:space="0" w:color="000000"/>
              <w:bottom w:val="single" w:sz="4" w:space="0" w:color="000000"/>
            </w:tcBorders>
            <w:vAlign w:val="center"/>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1701"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среднесуточ</w:t>
            </w:r>
          </w:p>
          <w:p w:rsidR="00EF3DD7" w:rsidRPr="00970C84" w:rsidRDefault="00EF3DD7" w:rsidP="008343C4">
            <w:pP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ные</w:t>
            </w:r>
          </w:p>
          <w:p w:rsidR="00EF3DD7" w:rsidRPr="00970C84" w:rsidRDefault="00EF3DD7" w:rsidP="008343C4">
            <w:pPr>
              <w:jc w:val="center"/>
              <w:rPr>
                <w:rFonts w:ascii="Times New Roman" w:eastAsia="Times New Roman" w:hAnsi="Times New Roman"/>
                <w:b/>
                <w:i/>
                <w:shd w:val="clear" w:color="auto" w:fill="FFFFFF"/>
              </w:rPr>
            </w:pPr>
          </w:p>
          <w:p w:rsidR="00EF3DD7" w:rsidRPr="00970C84" w:rsidRDefault="00EF3DD7" w:rsidP="008343C4">
            <w:pPr>
              <w:jc w:val="center"/>
              <w:rPr>
                <w:rFonts w:ascii="Times New Roman" w:eastAsia="Times New Roman" w:hAnsi="Times New Roman"/>
                <w:b/>
                <w:i/>
                <w:shd w:val="clear" w:color="auto" w:fill="FFFFFF"/>
              </w:rPr>
            </w:pPr>
          </w:p>
        </w:tc>
        <w:tc>
          <w:tcPr>
            <w:tcW w:w="1417" w:type="dxa"/>
            <w:tcBorders>
              <w:left w:val="single" w:sz="4" w:space="0" w:color="000000"/>
              <w:bottom w:val="single" w:sz="4" w:space="0" w:color="000000"/>
              <w:right w:val="single" w:sz="4" w:space="0" w:color="000000"/>
            </w:tcBorders>
            <w:vAlign w:val="center"/>
          </w:tcPr>
          <w:p w:rsidR="00EF3DD7" w:rsidRPr="00970C84" w:rsidRDefault="00EF3DD7" w:rsidP="008343C4">
            <w:pPr>
              <w:snapToGrid w:val="0"/>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максимальносуточн.</w:t>
            </w:r>
          </w:p>
          <w:p w:rsidR="00EF3DD7" w:rsidRPr="00970C84" w:rsidRDefault="00EF3DD7" w:rsidP="008343C4">
            <w:pP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К=1,2</w:t>
            </w:r>
          </w:p>
          <w:p w:rsidR="00EF3DD7" w:rsidRPr="00970C84" w:rsidRDefault="00EF3DD7" w:rsidP="008343C4">
            <w:pPr>
              <w:jc w:val="center"/>
              <w:rPr>
                <w:rFonts w:ascii="Times New Roman" w:eastAsia="Times New Roman" w:hAnsi="Times New Roman"/>
                <w:b/>
                <w:i/>
                <w:shd w:val="clear" w:color="auto" w:fill="FFFFFF"/>
              </w:rPr>
            </w:pPr>
          </w:p>
        </w:tc>
      </w:tr>
      <w:tr w:rsidR="00EF3DD7" w:rsidRPr="00970C84" w:rsidTr="008343C4">
        <w:trPr>
          <w:cantSplit/>
          <w:trHeight w:val="947"/>
        </w:trPr>
        <w:tc>
          <w:tcPr>
            <w:tcW w:w="567" w:type="dxa"/>
            <w:tcBorders>
              <w:left w:val="single" w:sz="4" w:space="0" w:color="000000"/>
              <w:bottom w:val="single" w:sz="4" w:space="0" w:color="000000"/>
            </w:tcBorders>
          </w:tcPr>
          <w:p w:rsidR="00EF3DD7" w:rsidRPr="00970C84" w:rsidRDefault="00EF3DD7" w:rsidP="008343C4">
            <w:pPr>
              <w:snapToGrid w:val="0"/>
              <w:jc w:val="both"/>
              <w:rPr>
                <w:rFonts w:ascii="Times New Roman" w:eastAsia="Times New Roman" w:hAnsi="Times New Roman"/>
                <w:shd w:val="clear" w:color="auto" w:fill="FFFFFF"/>
              </w:rPr>
            </w:pPr>
            <w:r w:rsidRPr="00970C84">
              <w:rPr>
                <w:rFonts w:ascii="Times New Roman" w:eastAsia="Times New Roman" w:hAnsi="Times New Roman"/>
                <w:shd w:val="clear" w:color="auto" w:fill="FFFFFF"/>
              </w:rPr>
              <w:t>1</w:t>
            </w:r>
          </w:p>
        </w:tc>
        <w:tc>
          <w:tcPr>
            <w:tcW w:w="2268" w:type="dxa"/>
            <w:tcBorders>
              <w:left w:val="single" w:sz="4" w:space="0" w:color="000000"/>
              <w:bottom w:val="single" w:sz="4" w:space="0" w:color="000000"/>
            </w:tcBorders>
            <w:vAlign w:val="center"/>
          </w:tcPr>
          <w:p w:rsidR="00EF3DD7" w:rsidRPr="00970C84" w:rsidRDefault="00EF3DD7" w:rsidP="008343C4">
            <w:pPr>
              <w:snapToGrid w:val="0"/>
              <w:rPr>
                <w:rFonts w:ascii="Times New Roman" w:eastAsia="Times New Roman" w:hAnsi="Times New Roman"/>
                <w:shd w:val="clear" w:color="auto" w:fill="FFFFFF"/>
                <w:lang w:val="ru-RU"/>
              </w:rPr>
            </w:pPr>
            <w:r>
              <w:rPr>
                <w:rFonts w:ascii="Times New Roman" w:hAnsi="Times New Roman"/>
                <w:b/>
                <w:i/>
                <w:shd w:val="clear" w:color="auto" w:fill="FFFFFF"/>
                <w:lang w:val="ru-RU"/>
              </w:rPr>
              <w:t xml:space="preserve">Комсомольское </w:t>
            </w:r>
            <w:r w:rsidRPr="00AD52E4">
              <w:rPr>
                <w:rFonts w:ascii="Times New Roman" w:eastAsia="Times New Roman" w:hAnsi="Times New Roman"/>
                <w:b/>
                <w:i/>
                <w:shd w:val="clear" w:color="auto" w:fill="FFFFFF"/>
                <w:lang w:val="ru-RU"/>
              </w:rPr>
              <w:t>СП,</w:t>
            </w:r>
            <w:r w:rsidRPr="00AD52E4">
              <w:rPr>
                <w:rFonts w:ascii="Times New Roman" w:eastAsia="Times New Roman" w:hAnsi="Times New Roman"/>
                <w:shd w:val="clear" w:color="auto" w:fill="FFFFFF"/>
                <w:lang w:val="ru-RU"/>
              </w:rPr>
              <w:t xml:space="preserve"> население </w:t>
            </w:r>
            <w:r>
              <w:rPr>
                <w:rFonts w:ascii="Times New Roman" w:eastAsia="Times New Roman" w:hAnsi="Times New Roman"/>
                <w:shd w:val="clear" w:color="auto" w:fill="FFFFFF"/>
                <w:lang w:val="ru-RU"/>
              </w:rPr>
              <w:t xml:space="preserve">2,528 </w:t>
            </w:r>
            <w:r w:rsidRPr="00AD52E4">
              <w:rPr>
                <w:rFonts w:ascii="Times New Roman" w:eastAsia="Times New Roman" w:hAnsi="Times New Roman"/>
                <w:shd w:val="clear" w:color="auto" w:fill="FFFFFF"/>
                <w:lang w:val="ru-RU"/>
              </w:rPr>
              <w:t>тыс. чел</w:t>
            </w:r>
          </w:p>
        </w:tc>
        <w:tc>
          <w:tcPr>
            <w:tcW w:w="1843" w:type="dxa"/>
            <w:vMerge w:val="restart"/>
            <w:tcBorders>
              <w:left w:val="single" w:sz="4" w:space="0" w:color="000000"/>
            </w:tcBorders>
            <w:vAlign w:val="center"/>
          </w:tcPr>
          <w:p w:rsidR="00EF3DD7" w:rsidRPr="00CA6B0A"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2,528</w:t>
            </w:r>
          </w:p>
        </w:tc>
        <w:tc>
          <w:tcPr>
            <w:tcW w:w="1843" w:type="dxa"/>
            <w:tcBorders>
              <w:left w:val="single" w:sz="4" w:space="0" w:color="000000"/>
              <w:bottom w:val="single" w:sz="4" w:space="0" w:color="000000"/>
            </w:tcBorders>
            <w:vAlign w:val="center"/>
          </w:tcPr>
          <w:p w:rsidR="00EF3DD7" w:rsidRPr="00F57AF8"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230</w:t>
            </w: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581,44</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697,73</w:t>
            </w:r>
          </w:p>
        </w:tc>
      </w:tr>
      <w:tr w:rsidR="00EF3DD7" w:rsidRPr="00970C84" w:rsidTr="008343C4">
        <w:trPr>
          <w:cantSplit/>
          <w:trHeight w:val="360"/>
        </w:trPr>
        <w:tc>
          <w:tcPr>
            <w:tcW w:w="567" w:type="dxa"/>
            <w:tcBorders>
              <w:left w:val="single" w:sz="4" w:space="0" w:color="000000"/>
              <w:bottom w:val="single" w:sz="4" w:space="0" w:color="000000"/>
            </w:tcBorders>
          </w:tcPr>
          <w:p w:rsidR="00EF3DD7" w:rsidRPr="00970C84" w:rsidRDefault="00EF3DD7" w:rsidP="008343C4">
            <w:pPr>
              <w:snapToGrid w:val="0"/>
              <w:rPr>
                <w:rFonts w:ascii="Times New Roman" w:eastAsia="Times New Roman" w:hAnsi="Times New Roman"/>
                <w:shd w:val="clear" w:color="auto" w:fill="FFFFFF"/>
              </w:rPr>
            </w:pPr>
            <w:r w:rsidRPr="00970C84">
              <w:rPr>
                <w:rFonts w:ascii="Times New Roman" w:eastAsia="Times New Roman" w:hAnsi="Times New Roman"/>
                <w:shd w:val="clear" w:color="auto" w:fill="FFFFFF"/>
              </w:rPr>
              <w:t>2</w:t>
            </w:r>
          </w:p>
        </w:tc>
        <w:tc>
          <w:tcPr>
            <w:tcW w:w="2268" w:type="dxa"/>
            <w:tcBorders>
              <w:left w:val="single" w:sz="4" w:space="0" w:color="000000"/>
              <w:bottom w:val="single" w:sz="4" w:space="0" w:color="000000"/>
            </w:tcBorders>
          </w:tcPr>
          <w:p w:rsidR="00EF3DD7" w:rsidRPr="00970C84" w:rsidRDefault="00EF3DD7" w:rsidP="008343C4">
            <w:pPr>
              <w:snapToGrid w:val="0"/>
              <w:rPr>
                <w:rFonts w:ascii="Times New Roman" w:eastAsia="Times New Roman" w:hAnsi="Times New Roman"/>
                <w:shd w:val="clear" w:color="auto" w:fill="FFFFFF"/>
                <w:lang w:val="ru-RU"/>
              </w:rPr>
            </w:pPr>
            <w:r w:rsidRPr="00970C84">
              <w:rPr>
                <w:rFonts w:ascii="Times New Roman" w:eastAsia="Times New Roman" w:hAnsi="Times New Roman"/>
                <w:lang w:val="ru-RU"/>
              </w:rPr>
              <w:t>Коммунально-бытовые предприятия, промышленность, прочие расходы (10%)</w:t>
            </w:r>
          </w:p>
        </w:tc>
        <w:tc>
          <w:tcPr>
            <w:tcW w:w="1843" w:type="dxa"/>
            <w:vMerge/>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shd w:val="clear" w:color="auto" w:fill="FFFFFF"/>
                <w:lang w:val="ru-RU"/>
              </w:rPr>
            </w:pP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shd w:val="clear" w:color="auto" w:fill="FFFFFF"/>
              </w:rPr>
            </w:pPr>
            <w:r w:rsidRPr="00970C84">
              <w:rPr>
                <w:rFonts w:ascii="Times New Roman" w:eastAsia="Times New Roman" w:hAnsi="Times New Roman"/>
                <w:shd w:val="clear" w:color="auto" w:fill="FFFFFF"/>
              </w:rPr>
              <w:t>-</w:t>
            </w: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58,14</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shd w:val="clear" w:color="auto" w:fill="FFFFFF"/>
                <w:lang w:val="ru-RU"/>
              </w:rPr>
            </w:pPr>
            <w:r>
              <w:rPr>
                <w:rFonts w:ascii="Times New Roman" w:eastAsia="Times New Roman" w:hAnsi="Times New Roman"/>
                <w:shd w:val="clear" w:color="auto" w:fill="FFFFFF"/>
                <w:lang w:val="ru-RU"/>
              </w:rPr>
              <w:t>69,77</w:t>
            </w:r>
          </w:p>
        </w:tc>
      </w:tr>
      <w:tr w:rsidR="00EF3DD7" w:rsidRPr="00970C84" w:rsidTr="008343C4">
        <w:trPr>
          <w:cantSplit/>
          <w:trHeight w:val="360"/>
        </w:trPr>
        <w:tc>
          <w:tcPr>
            <w:tcW w:w="567" w:type="dxa"/>
            <w:tcBorders>
              <w:left w:val="single" w:sz="4" w:space="0" w:color="000000"/>
              <w:bottom w:val="single" w:sz="4" w:space="0" w:color="000000"/>
            </w:tcBorders>
          </w:tcPr>
          <w:p w:rsidR="00EF3DD7" w:rsidRPr="00970C84" w:rsidRDefault="00EF3DD7" w:rsidP="008343C4">
            <w:pPr>
              <w:snapToGrid w:val="0"/>
              <w:jc w:val="both"/>
              <w:rPr>
                <w:rFonts w:ascii="Times New Roman" w:eastAsia="Times New Roman" w:hAnsi="Times New Roman"/>
                <w:shd w:val="clear" w:color="auto" w:fill="FFFFFF"/>
              </w:rPr>
            </w:pPr>
          </w:p>
        </w:tc>
        <w:tc>
          <w:tcPr>
            <w:tcW w:w="2268"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Итого</w:t>
            </w: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p>
        </w:tc>
        <w:tc>
          <w:tcPr>
            <w:tcW w:w="1843" w:type="dxa"/>
            <w:tcBorders>
              <w:left w:val="single" w:sz="4" w:space="0" w:color="000000"/>
              <w:bottom w:val="single" w:sz="4" w:space="0" w:color="000000"/>
            </w:tcBorders>
            <w:vAlign w:val="center"/>
          </w:tcPr>
          <w:p w:rsidR="00EF3DD7" w:rsidRPr="00970C84" w:rsidRDefault="00EF3DD7" w:rsidP="008343C4">
            <w:pPr>
              <w:snapToGrid w:val="0"/>
              <w:jc w:val="center"/>
              <w:rPr>
                <w:rFonts w:ascii="Times New Roman" w:eastAsia="Times New Roman" w:hAnsi="Times New Roman"/>
                <w:b/>
                <w:i/>
                <w:shd w:val="clear" w:color="auto" w:fill="FFFFFF"/>
              </w:rPr>
            </w:pPr>
          </w:p>
        </w:tc>
        <w:tc>
          <w:tcPr>
            <w:tcW w:w="1701" w:type="dxa"/>
            <w:tcBorders>
              <w:left w:val="single" w:sz="4" w:space="0" w:color="000000"/>
              <w:bottom w:val="single" w:sz="4" w:space="0" w:color="000000"/>
            </w:tcBorders>
            <w:vAlign w:val="center"/>
          </w:tcPr>
          <w:p w:rsidR="00EF3DD7" w:rsidRPr="0035380E" w:rsidRDefault="00EF3DD7" w:rsidP="008343C4">
            <w:pPr>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639,58</w:t>
            </w:r>
          </w:p>
        </w:tc>
        <w:tc>
          <w:tcPr>
            <w:tcW w:w="1417" w:type="dxa"/>
            <w:tcBorders>
              <w:left w:val="single" w:sz="4" w:space="0" w:color="000000"/>
              <w:bottom w:val="single" w:sz="4" w:space="0" w:color="000000"/>
              <w:right w:val="single" w:sz="4" w:space="0" w:color="000000"/>
            </w:tcBorders>
            <w:vAlign w:val="center"/>
          </w:tcPr>
          <w:p w:rsidR="00EF3DD7" w:rsidRPr="0035380E" w:rsidRDefault="00EF3DD7" w:rsidP="008343C4">
            <w:pPr>
              <w:jc w:val="center"/>
              <w:rPr>
                <w:rFonts w:ascii="Times New Roman" w:eastAsia="Times New Roman" w:hAnsi="Times New Roman"/>
                <w:b/>
                <w:i/>
                <w:shd w:val="clear" w:color="auto" w:fill="FFFFFF"/>
                <w:lang w:val="ru-RU"/>
              </w:rPr>
            </w:pPr>
            <w:r>
              <w:rPr>
                <w:rFonts w:ascii="Times New Roman" w:eastAsia="Times New Roman" w:hAnsi="Times New Roman"/>
                <w:b/>
                <w:i/>
                <w:shd w:val="clear" w:color="auto" w:fill="FFFFFF"/>
                <w:lang w:val="ru-RU"/>
              </w:rPr>
              <w:t>767,5</w:t>
            </w:r>
          </w:p>
        </w:tc>
      </w:tr>
    </w:tbl>
    <w:p w:rsidR="00EF3DD7" w:rsidRPr="00970C84" w:rsidRDefault="00EF3DD7" w:rsidP="00EF3DD7">
      <w:pPr>
        <w:pStyle w:val="3f3f3f3f3f3f3f3f3f3f3f3f3f3f3f"/>
        <w:suppressAutoHyphens w:val="0"/>
        <w:spacing w:before="0"/>
        <w:ind w:firstLine="0"/>
        <w:jc w:val="center"/>
        <w:rPr>
          <w:rFonts w:ascii="Times New Roman" w:hAnsi="Times New Roman" w:cs="Times New Roman"/>
          <w:i/>
          <w:color w:val="auto"/>
          <w:szCs w:val="24"/>
          <w:shd w:val="clear" w:color="auto" w:fill="FFFFFF"/>
          <w:lang w:val="ru-RU"/>
        </w:rPr>
      </w:pPr>
    </w:p>
    <w:p w:rsidR="00EF3DD7" w:rsidRDefault="00EF3DD7" w:rsidP="00EF3DD7">
      <w:pPr>
        <w:pStyle w:val="3f3f3f3f3f3f3f3f3f3f3f3f3f3f3f"/>
        <w:suppressAutoHyphens w:val="0"/>
        <w:spacing w:before="0"/>
        <w:ind w:left="0" w:firstLine="0"/>
        <w:jc w:val="both"/>
        <w:rPr>
          <w:rFonts w:ascii="Times New Roman" w:hAnsi="Times New Roman" w:cs="Times New Roman"/>
          <w:i/>
          <w:color w:val="auto"/>
          <w:szCs w:val="24"/>
          <w:shd w:val="clear" w:color="auto" w:fill="FFFFFF"/>
          <w:lang w:val="ru-RU"/>
        </w:rPr>
      </w:pPr>
    </w:p>
    <w:p w:rsidR="00EF3DD7" w:rsidRPr="00970C84" w:rsidRDefault="00EF3DD7" w:rsidP="00EF3DD7">
      <w:pPr>
        <w:pStyle w:val="3f3f3f3f3f3f3f3f3f3f3f3f3f3f3f"/>
        <w:suppressAutoHyphens w:val="0"/>
        <w:spacing w:before="0"/>
        <w:ind w:left="0" w:firstLine="0"/>
        <w:jc w:val="both"/>
        <w:rPr>
          <w:rFonts w:ascii="Times New Roman" w:hAnsi="Times New Roman" w:cs="Times New Roman"/>
          <w:i/>
          <w:color w:val="auto"/>
          <w:szCs w:val="24"/>
          <w:shd w:val="clear" w:color="auto" w:fill="FFFFFF"/>
          <w:lang w:val="ru-RU"/>
        </w:rPr>
      </w:pPr>
    </w:p>
    <w:p w:rsidR="00EF3DD7" w:rsidRPr="00970C84" w:rsidRDefault="00EF3DD7" w:rsidP="00EF3DD7">
      <w:pPr>
        <w:pStyle w:val="3f3f3f3f3f3f3f3f3f3f3f3f3f3f3f"/>
        <w:suppressAutoHyphens w:val="0"/>
        <w:spacing w:before="0"/>
        <w:jc w:val="both"/>
        <w:rPr>
          <w:rFonts w:ascii="Times New Roman" w:hAnsi="Times New Roman" w:cs="Times New Roman"/>
          <w:i/>
          <w:color w:val="auto"/>
          <w:szCs w:val="24"/>
          <w:shd w:val="clear" w:color="auto" w:fill="FFFFFF"/>
          <w:lang w:val="ru-RU"/>
        </w:rPr>
      </w:pPr>
      <w:r w:rsidRPr="00970C84">
        <w:rPr>
          <w:rFonts w:ascii="Times New Roman" w:hAnsi="Times New Roman" w:cs="Times New Roman"/>
          <w:i/>
          <w:color w:val="auto"/>
          <w:szCs w:val="24"/>
          <w:shd w:val="clear" w:color="auto" w:fill="FFFFFF"/>
          <w:lang w:val="ru-RU"/>
        </w:rPr>
        <w:t xml:space="preserve">Суммарные расходы хозяйственно-бытовых стоков. Расчетный срок. </w:t>
      </w:r>
    </w:p>
    <w:tbl>
      <w:tblPr>
        <w:tblW w:w="0" w:type="auto"/>
        <w:tblInd w:w="108" w:type="dxa"/>
        <w:tblLayout w:type="fixed"/>
        <w:tblLook w:val="0000"/>
      </w:tblPr>
      <w:tblGrid>
        <w:gridCol w:w="3402"/>
        <w:gridCol w:w="2873"/>
        <w:gridCol w:w="3081"/>
      </w:tblGrid>
      <w:tr w:rsidR="00EF3DD7" w:rsidRPr="00970C84" w:rsidTr="008343C4">
        <w:trPr>
          <w:cantSplit/>
          <w:trHeight w:hRule="exact" w:val="296"/>
        </w:trPr>
        <w:tc>
          <w:tcPr>
            <w:tcW w:w="3402" w:type="dxa"/>
            <w:vMerge w:val="restart"/>
            <w:tcBorders>
              <w:top w:val="single" w:sz="4" w:space="0" w:color="000000"/>
              <w:left w:val="single" w:sz="4" w:space="0" w:color="000000"/>
              <w:bottom w:val="single" w:sz="4" w:space="0" w:color="000000"/>
            </w:tcBorders>
          </w:tcPr>
          <w:p w:rsidR="00EF3DD7" w:rsidRPr="00DD3BBB" w:rsidRDefault="00EF3DD7" w:rsidP="008343C4">
            <w:pPr>
              <w:snapToGrid w:val="0"/>
              <w:jc w:val="center"/>
              <w:rPr>
                <w:rFonts w:ascii="Times New Roman" w:eastAsia="Times New Roman" w:hAnsi="Times New Roman"/>
                <w:b/>
                <w:i/>
                <w:shd w:val="clear" w:color="auto" w:fill="FFFFFF"/>
                <w:lang w:val="ru-RU"/>
              </w:rPr>
            </w:pPr>
          </w:p>
          <w:p w:rsidR="00EF3DD7" w:rsidRPr="00970C84" w:rsidRDefault="00EF3DD7" w:rsidP="008343C4">
            <w:pPr>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Наименование потребителей</w:t>
            </w:r>
          </w:p>
        </w:tc>
        <w:tc>
          <w:tcPr>
            <w:tcW w:w="5954" w:type="dxa"/>
            <w:gridSpan w:val="2"/>
            <w:tcBorders>
              <w:top w:val="single" w:sz="4" w:space="0" w:color="000000"/>
              <w:left w:val="single" w:sz="4" w:space="0" w:color="000000"/>
              <w:bottom w:val="single" w:sz="4" w:space="0" w:color="000000"/>
              <w:right w:val="single" w:sz="4" w:space="0" w:color="000000"/>
            </w:tcBorders>
          </w:tcPr>
          <w:p w:rsidR="00EF3DD7" w:rsidRPr="00970C84" w:rsidRDefault="00EF3DD7" w:rsidP="008343C4">
            <w:pPr>
              <w:snapToGrid w:val="0"/>
              <w:jc w:val="center"/>
              <w:rPr>
                <w:rFonts w:ascii="Times New Roman" w:eastAsia="Times New Roman" w:hAnsi="Times New Roman"/>
                <w:b/>
                <w:i/>
                <w:shd w:val="clear" w:color="auto" w:fill="FFFFFF"/>
              </w:rPr>
            </w:pPr>
            <w:r w:rsidRPr="00970C84">
              <w:rPr>
                <w:rFonts w:ascii="Times New Roman" w:eastAsia="Times New Roman" w:hAnsi="Times New Roman"/>
                <w:b/>
                <w:i/>
                <w:shd w:val="clear" w:color="auto" w:fill="FFFFFF"/>
              </w:rPr>
              <w:t>Расчетный срок</w:t>
            </w:r>
          </w:p>
        </w:tc>
      </w:tr>
      <w:tr w:rsidR="00EF3DD7" w:rsidRPr="00313A06" w:rsidTr="008343C4">
        <w:trPr>
          <w:cantSplit/>
        </w:trPr>
        <w:tc>
          <w:tcPr>
            <w:tcW w:w="3402" w:type="dxa"/>
            <w:vMerge/>
            <w:tcBorders>
              <w:top w:val="single" w:sz="4" w:space="0" w:color="000000"/>
              <w:left w:val="single" w:sz="4" w:space="0" w:color="000000"/>
              <w:bottom w:val="single" w:sz="4" w:space="0" w:color="000000"/>
            </w:tcBorders>
          </w:tcPr>
          <w:p w:rsidR="00EF3DD7" w:rsidRPr="00970C84" w:rsidRDefault="00EF3DD7" w:rsidP="008343C4">
            <w:pPr>
              <w:autoSpaceDE w:val="0"/>
              <w:snapToGrid w:val="0"/>
              <w:jc w:val="center"/>
              <w:rPr>
                <w:rFonts w:ascii="Times New Roman" w:eastAsia="Times New Roman" w:hAnsi="Times New Roman"/>
                <w:b/>
                <w:i/>
                <w:shd w:val="clear" w:color="auto" w:fill="FFFFFF"/>
              </w:rPr>
            </w:pPr>
          </w:p>
        </w:tc>
        <w:tc>
          <w:tcPr>
            <w:tcW w:w="2873" w:type="dxa"/>
            <w:tcBorders>
              <w:left w:val="single" w:sz="4" w:space="0" w:color="000000"/>
              <w:bottom w:val="single" w:sz="4" w:space="0" w:color="000000"/>
            </w:tcBorders>
          </w:tcPr>
          <w:p w:rsidR="00EF3DD7" w:rsidRPr="00970C84" w:rsidRDefault="00EF3DD7" w:rsidP="008343C4">
            <w:pPr>
              <w:pStyle w:val="3f3f3f3f3f3f3f12"/>
              <w:suppressAutoHyphens w:val="0"/>
              <w:snapToGrid w:val="0"/>
              <w:jc w:val="center"/>
              <w:rPr>
                <w:rFonts w:cs="Times New Roman"/>
                <w:b/>
                <w:i/>
                <w:color w:val="auto"/>
                <w:szCs w:val="24"/>
                <w:shd w:val="clear" w:color="auto" w:fill="FFFFFF"/>
                <w:lang w:val="ru-RU"/>
              </w:rPr>
            </w:pPr>
            <w:r w:rsidRPr="00970C84">
              <w:rPr>
                <w:rFonts w:cs="Times New Roman"/>
                <w:b/>
                <w:i/>
                <w:color w:val="auto"/>
                <w:szCs w:val="24"/>
                <w:shd w:val="clear" w:color="auto" w:fill="FFFFFF"/>
                <w:lang w:val="ru-RU"/>
              </w:rPr>
              <w:t>Среднесут. расход стоков</w:t>
            </w:r>
          </w:p>
          <w:p w:rsidR="00EF3DD7" w:rsidRPr="00970C84" w:rsidRDefault="00EF3DD7" w:rsidP="008343C4">
            <w:pPr>
              <w:pStyle w:val="3f3f3f3f3f3f3f12"/>
              <w:suppressAutoHyphens w:val="0"/>
              <w:jc w:val="center"/>
              <w:rPr>
                <w:rFonts w:cs="Times New Roman"/>
                <w:b/>
                <w:i/>
                <w:color w:val="auto"/>
                <w:shd w:val="clear" w:color="auto" w:fill="FFFFFF"/>
                <w:lang w:val="ru-RU"/>
              </w:rPr>
            </w:pPr>
          </w:p>
          <w:p w:rsidR="00EF3DD7" w:rsidRPr="00970C84" w:rsidRDefault="00EF3DD7" w:rsidP="008343C4">
            <w:pPr>
              <w:pStyle w:val="3f3f3f3f3f3f3f12"/>
              <w:suppressAutoHyphens w:val="0"/>
              <w:jc w:val="center"/>
              <w:rPr>
                <w:rFonts w:cs="Times New Roman"/>
                <w:b/>
                <w:i/>
                <w:color w:val="auto"/>
                <w:shd w:val="clear" w:color="auto" w:fill="FFFFFF"/>
                <w:lang w:val="ru-RU"/>
              </w:rPr>
            </w:pPr>
            <w:r w:rsidRPr="00970C84">
              <w:rPr>
                <w:rFonts w:cs="Times New Roman"/>
                <w:b/>
                <w:i/>
                <w:color w:val="auto"/>
                <w:shd w:val="clear" w:color="auto" w:fill="FFFFFF"/>
                <w:lang w:val="ru-RU"/>
              </w:rPr>
              <w:t>м</w:t>
            </w:r>
            <w:r w:rsidRPr="00970C84">
              <w:rPr>
                <w:rFonts w:cs="Times New Roman"/>
                <w:b/>
                <w:i/>
                <w:color w:val="auto"/>
                <w:position w:val="10"/>
                <w:shd w:val="clear" w:color="auto" w:fill="FFFFFF"/>
                <w:lang w:val="ru-RU"/>
              </w:rPr>
              <w:t>3</w:t>
            </w:r>
            <w:r w:rsidRPr="00970C84">
              <w:rPr>
                <w:rFonts w:cs="Times New Roman"/>
                <w:b/>
                <w:i/>
                <w:color w:val="auto"/>
                <w:shd w:val="clear" w:color="auto" w:fill="FFFFFF"/>
                <w:lang w:val="ru-RU"/>
              </w:rPr>
              <w:t>/сут.</w:t>
            </w:r>
          </w:p>
        </w:tc>
        <w:tc>
          <w:tcPr>
            <w:tcW w:w="3081" w:type="dxa"/>
            <w:tcBorders>
              <w:left w:val="single" w:sz="4" w:space="0" w:color="000000"/>
              <w:bottom w:val="single" w:sz="4" w:space="0" w:color="000000"/>
              <w:right w:val="single" w:sz="4" w:space="0" w:color="000000"/>
            </w:tcBorders>
          </w:tcPr>
          <w:p w:rsidR="00EF3DD7" w:rsidRPr="00970C84" w:rsidRDefault="00EF3DD7" w:rsidP="008343C4">
            <w:pPr>
              <w:pStyle w:val="3f3f3f3f3f3f3f12"/>
              <w:suppressAutoHyphens w:val="0"/>
              <w:snapToGrid w:val="0"/>
              <w:jc w:val="center"/>
              <w:rPr>
                <w:rFonts w:cs="Times New Roman"/>
                <w:b/>
                <w:i/>
                <w:color w:val="auto"/>
                <w:szCs w:val="24"/>
                <w:shd w:val="clear" w:color="auto" w:fill="FFFFFF"/>
                <w:lang w:val="ru-RU"/>
              </w:rPr>
            </w:pPr>
            <w:r w:rsidRPr="00970C84">
              <w:rPr>
                <w:rFonts w:cs="Times New Roman"/>
                <w:b/>
                <w:i/>
                <w:color w:val="auto"/>
                <w:szCs w:val="24"/>
                <w:shd w:val="clear" w:color="auto" w:fill="FFFFFF"/>
              </w:rPr>
              <w:t>Ma</w:t>
            </w:r>
            <w:r w:rsidRPr="00970C84">
              <w:rPr>
                <w:rFonts w:cs="Times New Roman"/>
                <w:b/>
                <w:i/>
                <w:color w:val="auto"/>
                <w:szCs w:val="24"/>
                <w:shd w:val="clear" w:color="auto" w:fill="FFFFFF"/>
                <w:lang w:val="ru-RU"/>
              </w:rPr>
              <w:t>ксимальный сут.расход стоков</w:t>
            </w:r>
          </w:p>
          <w:p w:rsidR="00EF3DD7" w:rsidRPr="00970C84" w:rsidRDefault="00EF3DD7" w:rsidP="008343C4">
            <w:pPr>
              <w:pStyle w:val="3f3f3f3f3f3f3f12"/>
              <w:suppressAutoHyphens w:val="0"/>
              <w:jc w:val="center"/>
              <w:rPr>
                <w:rFonts w:cs="Times New Roman"/>
                <w:b/>
                <w:i/>
                <w:color w:val="auto"/>
                <w:shd w:val="clear" w:color="auto" w:fill="FFFFFF"/>
                <w:lang w:val="ru-RU"/>
              </w:rPr>
            </w:pPr>
            <w:r w:rsidRPr="00970C84">
              <w:rPr>
                <w:rFonts w:cs="Times New Roman"/>
                <w:b/>
                <w:i/>
                <w:color w:val="auto"/>
                <w:shd w:val="clear" w:color="auto" w:fill="FFFFFF"/>
                <w:lang w:val="ru-RU"/>
              </w:rPr>
              <w:t>м</w:t>
            </w:r>
            <w:r w:rsidRPr="00970C84">
              <w:rPr>
                <w:rFonts w:cs="Times New Roman"/>
                <w:b/>
                <w:i/>
                <w:color w:val="auto"/>
                <w:position w:val="10"/>
                <w:shd w:val="clear" w:color="auto" w:fill="FFFFFF"/>
                <w:lang w:val="ru-RU"/>
              </w:rPr>
              <w:t>3</w:t>
            </w:r>
            <w:r w:rsidRPr="00970C84">
              <w:rPr>
                <w:rFonts w:cs="Times New Roman"/>
                <w:b/>
                <w:i/>
                <w:color w:val="auto"/>
                <w:shd w:val="clear" w:color="auto" w:fill="FFFFFF"/>
                <w:lang w:val="ru-RU"/>
              </w:rPr>
              <w:t>/сут.</w:t>
            </w:r>
          </w:p>
        </w:tc>
      </w:tr>
      <w:tr w:rsidR="00EF3DD7" w:rsidRPr="00CA6B0A" w:rsidTr="008343C4">
        <w:trPr>
          <w:trHeight w:val="497"/>
        </w:trPr>
        <w:tc>
          <w:tcPr>
            <w:tcW w:w="3402" w:type="dxa"/>
            <w:tcBorders>
              <w:left w:val="single" w:sz="4" w:space="0" w:color="000000"/>
              <w:bottom w:val="single" w:sz="4" w:space="0" w:color="000000"/>
            </w:tcBorders>
          </w:tcPr>
          <w:p w:rsidR="00EF3DD7" w:rsidRPr="00970C84" w:rsidRDefault="00EF3DD7" w:rsidP="008343C4">
            <w:pPr>
              <w:pStyle w:val="3f3f3f3f3f3f3f12"/>
              <w:suppressAutoHyphens w:val="0"/>
              <w:snapToGrid w:val="0"/>
              <w:ind w:firstLine="318"/>
              <w:jc w:val="left"/>
              <w:rPr>
                <w:rFonts w:cs="Times New Roman"/>
                <w:color w:val="auto"/>
                <w:szCs w:val="24"/>
                <w:shd w:val="clear" w:color="auto" w:fill="FFFFFF"/>
                <w:lang w:val="ru-RU"/>
              </w:rPr>
            </w:pPr>
            <w:r>
              <w:rPr>
                <w:rFonts w:cs="Times New Roman"/>
                <w:b/>
                <w:i/>
                <w:color w:val="auto"/>
                <w:szCs w:val="24"/>
                <w:shd w:val="clear" w:color="auto" w:fill="FFFFFF"/>
                <w:lang w:val="ru-RU"/>
              </w:rPr>
              <w:t>Комсомольское</w:t>
            </w:r>
            <w:r w:rsidRPr="0002172F">
              <w:rPr>
                <w:rFonts w:cs="Times New Roman"/>
                <w:b/>
                <w:i/>
                <w:color w:val="auto"/>
                <w:szCs w:val="24"/>
                <w:shd w:val="clear" w:color="auto" w:fill="FFFFFF"/>
                <w:lang w:val="ru-RU"/>
              </w:rPr>
              <w:t xml:space="preserve"> СП,</w:t>
            </w:r>
            <w:r w:rsidRPr="0002172F">
              <w:rPr>
                <w:rFonts w:cs="Times New Roman"/>
                <w:color w:val="auto"/>
                <w:szCs w:val="24"/>
                <w:shd w:val="clear" w:color="auto" w:fill="FFFFFF"/>
                <w:lang w:val="ru-RU"/>
              </w:rPr>
              <w:t xml:space="preserve"> население </w:t>
            </w:r>
            <w:r>
              <w:rPr>
                <w:rFonts w:cs="Times New Roman"/>
                <w:color w:val="auto"/>
                <w:szCs w:val="24"/>
                <w:shd w:val="clear" w:color="auto" w:fill="FFFFFF"/>
                <w:lang w:val="ru-RU"/>
              </w:rPr>
              <w:t xml:space="preserve">2,907 </w:t>
            </w:r>
            <w:r w:rsidRPr="0002172F">
              <w:rPr>
                <w:rFonts w:cs="Times New Roman"/>
                <w:color w:val="auto"/>
                <w:szCs w:val="24"/>
                <w:shd w:val="clear" w:color="auto" w:fill="FFFFFF"/>
                <w:lang w:val="ru-RU"/>
              </w:rPr>
              <w:t>тыс.чел</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668,61</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802,33</w:t>
            </w:r>
          </w:p>
        </w:tc>
      </w:tr>
      <w:tr w:rsidR="00EF3DD7" w:rsidRPr="00CA6B0A" w:rsidTr="008343C4">
        <w:trPr>
          <w:trHeight w:val="1248"/>
        </w:trPr>
        <w:tc>
          <w:tcPr>
            <w:tcW w:w="3402" w:type="dxa"/>
            <w:tcBorders>
              <w:left w:val="single" w:sz="4" w:space="0" w:color="000000"/>
              <w:bottom w:val="single" w:sz="4" w:space="0" w:color="000000"/>
            </w:tcBorders>
          </w:tcPr>
          <w:p w:rsidR="00EF3DD7" w:rsidRPr="00970C84" w:rsidRDefault="00EF3DD7" w:rsidP="008343C4">
            <w:pPr>
              <w:pStyle w:val="3f3f3f3f3f3f3f12"/>
              <w:suppressAutoHyphens w:val="0"/>
              <w:snapToGrid w:val="0"/>
              <w:ind w:firstLine="318"/>
              <w:jc w:val="left"/>
              <w:rPr>
                <w:rFonts w:cs="Times New Roman"/>
                <w:color w:val="auto"/>
                <w:szCs w:val="24"/>
                <w:shd w:val="clear" w:color="auto" w:fill="FFFFFF"/>
                <w:lang w:val="ru-RU"/>
              </w:rPr>
            </w:pPr>
            <w:r w:rsidRPr="00970C84">
              <w:rPr>
                <w:rFonts w:cs="Times New Roman"/>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66,86</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color w:val="auto"/>
                <w:szCs w:val="24"/>
                <w:shd w:val="clear" w:color="auto" w:fill="FFFFFF"/>
                <w:lang w:val="ru-RU"/>
              </w:rPr>
            </w:pPr>
            <w:r>
              <w:rPr>
                <w:rFonts w:cs="Times New Roman"/>
                <w:color w:val="auto"/>
                <w:szCs w:val="24"/>
                <w:shd w:val="clear" w:color="auto" w:fill="FFFFFF"/>
                <w:lang w:val="ru-RU"/>
              </w:rPr>
              <w:t>80,23</w:t>
            </w:r>
          </w:p>
        </w:tc>
      </w:tr>
      <w:tr w:rsidR="00EF3DD7" w:rsidRPr="00970C84" w:rsidTr="008343C4">
        <w:trPr>
          <w:trHeight w:val="537"/>
        </w:trPr>
        <w:tc>
          <w:tcPr>
            <w:tcW w:w="3402"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b/>
                <w:i/>
                <w:color w:val="auto"/>
                <w:szCs w:val="24"/>
                <w:shd w:val="clear" w:color="auto" w:fill="FFFFFF"/>
              </w:rPr>
            </w:pPr>
            <w:r w:rsidRPr="00970C84">
              <w:rPr>
                <w:rFonts w:cs="Times New Roman"/>
                <w:b/>
                <w:i/>
                <w:color w:val="auto"/>
                <w:szCs w:val="24"/>
                <w:shd w:val="clear" w:color="auto" w:fill="FFFFFF"/>
              </w:rPr>
              <w:t>Итого</w:t>
            </w:r>
          </w:p>
        </w:tc>
        <w:tc>
          <w:tcPr>
            <w:tcW w:w="2873" w:type="dxa"/>
            <w:tcBorders>
              <w:left w:val="single" w:sz="4" w:space="0" w:color="000000"/>
              <w:bottom w:val="single" w:sz="4" w:space="0" w:color="000000"/>
            </w:tcBorders>
            <w:vAlign w:val="center"/>
          </w:tcPr>
          <w:p w:rsidR="00EF3DD7" w:rsidRPr="00970C84"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735,47</w:t>
            </w:r>
          </w:p>
        </w:tc>
        <w:tc>
          <w:tcPr>
            <w:tcW w:w="3081" w:type="dxa"/>
            <w:tcBorders>
              <w:left w:val="single" w:sz="4" w:space="0" w:color="000000"/>
              <w:bottom w:val="single" w:sz="4" w:space="0" w:color="000000"/>
              <w:right w:val="single" w:sz="4" w:space="0" w:color="000000"/>
            </w:tcBorders>
            <w:vAlign w:val="center"/>
          </w:tcPr>
          <w:p w:rsidR="00EF3DD7" w:rsidRPr="00970C84" w:rsidRDefault="00EF3DD7" w:rsidP="008343C4">
            <w:pPr>
              <w:pStyle w:val="3f3f3f3f3f3f3f12"/>
              <w:suppressAutoHyphens w:val="0"/>
              <w:snapToGrid w:val="0"/>
              <w:jc w:val="center"/>
              <w:rPr>
                <w:rFonts w:cs="Times New Roman"/>
                <w:b/>
                <w:bCs/>
                <w:i/>
                <w:color w:val="auto"/>
                <w:szCs w:val="24"/>
                <w:shd w:val="clear" w:color="auto" w:fill="FFFFFF"/>
                <w:lang w:val="ru-RU"/>
              </w:rPr>
            </w:pPr>
            <w:r>
              <w:rPr>
                <w:rFonts w:cs="Times New Roman"/>
                <w:b/>
                <w:bCs/>
                <w:i/>
                <w:color w:val="auto"/>
                <w:szCs w:val="24"/>
                <w:shd w:val="clear" w:color="auto" w:fill="FFFFFF"/>
                <w:lang w:val="ru-RU"/>
              </w:rPr>
              <w:t>882,56</w:t>
            </w:r>
          </w:p>
        </w:tc>
      </w:tr>
    </w:tbl>
    <w:p w:rsidR="00EF3DD7" w:rsidRDefault="00EF3DD7" w:rsidP="00EF3DD7">
      <w:pPr>
        <w:pStyle w:val="a6"/>
        <w:suppressAutoHyphens w:val="0"/>
        <w:spacing w:after="0"/>
        <w:ind w:left="-357"/>
        <w:jc w:val="center"/>
        <w:rPr>
          <w:b/>
          <w:i/>
          <w:shd w:val="clear" w:color="auto" w:fill="FFFFFF"/>
        </w:rPr>
      </w:pPr>
    </w:p>
    <w:p w:rsidR="00EF3DD7" w:rsidRDefault="00EF3DD7" w:rsidP="00EF3DD7">
      <w:pPr>
        <w:pStyle w:val="a6"/>
        <w:suppressAutoHyphens w:val="0"/>
        <w:spacing w:after="0"/>
        <w:ind w:left="-357"/>
        <w:jc w:val="center"/>
        <w:rPr>
          <w:b/>
          <w:i/>
          <w:shd w:val="clear" w:color="auto" w:fill="FFFFFF"/>
        </w:rPr>
      </w:pPr>
    </w:p>
    <w:p w:rsidR="00932683" w:rsidRPr="00932683" w:rsidRDefault="00932683" w:rsidP="00932683">
      <w:pPr>
        <w:shd w:val="clear" w:color="auto" w:fill="FFFFFF"/>
        <w:autoSpaceDE w:val="0"/>
        <w:ind w:firstLine="708"/>
        <w:jc w:val="both"/>
        <w:rPr>
          <w:rFonts w:ascii="Times New Roman" w:eastAsia="Arial" w:hAnsi="Times New Roman"/>
          <w:b/>
          <w:bCs/>
          <w:i/>
          <w:shd w:val="clear" w:color="auto" w:fill="FFFFFF"/>
          <w:lang w:val="ru-RU"/>
        </w:rPr>
      </w:pPr>
      <w:r w:rsidRPr="00932683">
        <w:rPr>
          <w:rFonts w:ascii="Times New Roman" w:eastAsia="Arial" w:hAnsi="Times New Roman"/>
          <w:shd w:val="clear" w:color="auto" w:fill="FFFFFF"/>
          <w:lang w:val="ru-RU"/>
        </w:rPr>
        <w:tab/>
      </w:r>
      <w:r w:rsidRPr="00932683">
        <w:rPr>
          <w:rFonts w:ascii="Times New Roman" w:eastAsia="Arial" w:hAnsi="Times New Roman"/>
          <w:b/>
          <w:bCs/>
          <w:i/>
          <w:shd w:val="clear" w:color="auto" w:fill="FFFFFF"/>
          <w:lang w:val="ru-RU"/>
        </w:rPr>
        <w:t>Газоснабжение. Проектные решения</w:t>
      </w:r>
    </w:p>
    <w:p w:rsidR="00932683" w:rsidRPr="00932683" w:rsidRDefault="00932683" w:rsidP="00932683">
      <w:pPr>
        <w:shd w:val="clear" w:color="auto" w:fill="FFFFFF"/>
        <w:autoSpaceDE w:val="0"/>
        <w:ind w:firstLine="709"/>
        <w:jc w:val="both"/>
        <w:rPr>
          <w:rFonts w:ascii="Times New Roman" w:eastAsia="Arial Unicode MS" w:hAnsi="Times New Roman"/>
          <w:kern w:val="1"/>
          <w:lang w:val="ru-RU" w:eastAsia="ar-SA"/>
        </w:rPr>
      </w:pPr>
      <w:r w:rsidRPr="00932683">
        <w:rPr>
          <w:rFonts w:ascii="Times New Roman" w:eastAsia="Arial" w:hAnsi="Times New Roman"/>
          <w:shd w:val="clear" w:color="auto" w:fill="FFFFFF"/>
          <w:lang w:val="ru-RU"/>
        </w:rPr>
        <w:lastRenderedPageBreak/>
        <w:t xml:space="preserve"> </w:t>
      </w:r>
      <w:r w:rsidRPr="00932683">
        <w:rPr>
          <w:rFonts w:ascii="Times New Roman" w:eastAsia="Arial Unicode MS" w:hAnsi="Times New Roman"/>
          <w:kern w:val="1"/>
          <w:lang w:val="ru-RU" w:eastAsia="ar-SA"/>
        </w:rPr>
        <w:t>Так как сельское поселение не газифицировано, то основной задачей является строительство межпоселкового газопровода высокого давления от ГРС «Каргала» и ГРС «Мельниково» для осуществления газификации жилого сектора, объектов промышленности, сельского хозяйства и теплоэнергетического комплекса поселения природным (естественным) сетевым газом.</w:t>
      </w:r>
    </w:p>
    <w:p w:rsidR="00932683" w:rsidRPr="00932683" w:rsidRDefault="00932683" w:rsidP="00932683">
      <w:pPr>
        <w:shd w:val="clear" w:color="auto" w:fill="FFFFFF"/>
        <w:autoSpaceDE w:val="0"/>
        <w:jc w:val="center"/>
        <w:rPr>
          <w:rFonts w:ascii="Times New Roman" w:eastAsia="Arial" w:hAnsi="Times New Roman"/>
          <w:b/>
          <w:i/>
          <w:shd w:val="clear" w:color="auto" w:fill="FFFFFF"/>
          <w:lang w:val="ru-RU"/>
        </w:rPr>
      </w:pPr>
      <w:r w:rsidRPr="00932683">
        <w:rPr>
          <w:rFonts w:ascii="Times New Roman" w:eastAsia="Arial" w:hAnsi="Times New Roman"/>
          <w:b/>
          <w:i/>
          <w:shd w:val="clear" w:color="auto" w:fill="FFFFFF"/>
          <w:lang w:val="ru-RU"/>
        </w:rPr>
        <w:t>Годовые расходы на существующий и проектируемый фонд</w:t>
      </w:r>
    </w:p>
    <w:tbl>
      <w:tblPr>
        <w:tblW w:w="9356"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3135"/>
        <w:gridCol w:w="1984"/>
        <w:gridCol w:w="1968"/>
        <w:gridCol w:w="1702"/>
      </w:tblGrid>
      <w:tr w:rsidR="00932683" w:rsidRPr="00932683" w:rsidTr="004C2BA9">
        <w:tc>
          <w:tcPr>
            <w:tcW w:w="567"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 п/п</w:t>
            </w:r>
          </w:p>
        </w:tc>
        <w:tc>
          <w:tcPr>
            <w:tcW w:w="3135"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Потребители</w:t>
            </w:r>
          </w:p>
        </w:tc>
        <w:tc>
          <w:tcPr>
            <w:tcW w:w="1984"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Расчет</w:t>
            </w:r>
          </w:p>
        </w:tc>
        <w:tc>
          <w:tcPr>
            <w:tcW w:w="1968" w:type="dxa"/>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Годовой расход</w:t>
            </w:r>
          </w:p>
        </w:tc>
        <w:tc>
          <w:tcPr>
            <w:tcW w:w="1702" w:type="dxa"/>
          </w:tcPr>
          <w:p w:rsidR="00932683" w:rsidRPr="00932683" w:rsidRDefault="00932683" w:rsidP="004C2BA9">
            <w:pPr>
              <w:shd w:val="clear" w:color="auto" w:fill="FFFFFF"/>
              <w:autoSpaceDE w:val="0"/>
              <w:snapToGrid w:val="0"/>
              <w:jc w:val="center"/>
              <w:rPr>
                <w:rFonts w:ascii="Times New Roman" w:eastAsia="Arial" w:hAnsi="Times New Roman"/>
                <w:b/>
                <w:i/>
                <w:shd w:val="clear" w:color="auto" w:fill="FFFFFF"/>
              </w:rPr>
            </w:pPr>
            <w:r w:rsidRPr="00932683">
              <w:rPr>
                <w:rFonts w:ascii="Times New Roman" w:eastAsia="Arial" w:hAnsi="Times New Roman"/>
                <w:b/>
                <w:i/>
                <w:shd w:val="clear" w:color="auto" w:fill="FFFFFF"/>
              </w:rPr>
              <w:t xml:space="preserve">Часовые расходы газа </w:t>
            </w:r>
          </w:p>
        </w:tc>
      </w:tr>
      <w:tr w:rsidR="00932683" w:rsidRPr="00932683" w:rsidTr="004C2BA9">
        <w:trPr>
          <w:trHeight w:val="1324"/>
        </w:trPr>
        <w:tc>
          <w:tcPr>
            <w:tcW w:w="567" w:type="dxa"/>
          </w:tcPr>
          <w:p w:rsidR="00932683" w:rsidRPr="00932683" w:rsidRDefault="00932683" w:rsidP="004C2BA9">
            <w:pPr>
              <w:pStyle w:val="aa"/>
              <w:snapToGrid w:val="0"/>
              <w:jc w:val="center"/>
              <w:rPr>
                <w:rFonts w:eastAsia="Arial"/>
                <w:shd w:val="clear" w:color="auto" w:fill="FFFFFF"/>
              </w:rPr>
            </w:pPr>
            <w:r w:rsidRPr="00932683">
              <w:rPr>
                <w:rFonts w:eastAsia="Arial"/>
                <w:shd w:val="clear" w:color="auto" w:fill="FFFFFF"/>
              </w:rPr>
              <w:t>1</w:t>
            </w:r>
          </w:p>
        </w:tc>
        <w:tc>
          <w:tcPr>
            <w:tcW w:w="3135" w:type="dxa"/>
          </w:tcPr>
          <w:p w:rsidR="00932683" w:rsidRPr="00932683" w:rsidRDefault="00932683" w:rsidP="004C2BA9">
            <w:pPr>
              <w:pStyle w:val="aa"/>
              <w:snapToGrid w:val="0"/>
              <w:rPr>
                <w:rFonts w:eastAsia="Arial"/>
                <w:shd w:val="clear" w:color="auto" w:fill="FFFFFF"/>
                <w:lang w:val="ru-RU"/>
              </w:rPr>
            </w:pPr>
            <w:r w:rsidRPr="00932683">
              <w:rPr>
                <w:rFonts w:eastAsia="Arial"/>
                <w:shd w:val="clear" w:color="auto" w:fill="FFFFFF"/>
                <w:lang w:val="ru-RU"/>
              </w:rPr>
              <w:t>Бытовые нужды населения:</w:t>
            </w:r>
          </w:p>
          <w:p w:rsidR="00932683" w:rsidRPr="00932683" w:rsidRDefault="00932683" w:rsidP="004C2BA9">
            <w:pPr>
              <w:pStyle w:val="aa"/>
              <w:rPr>
                <w:rFonts w:eastAsia="Arial"/>
                <w:shd w:val="clear" w:color="auto" w:fill="FFFFFF"/>
                <w:lang w:val="ru-RU"/>
              </w:rPr>
            </w:pPr>
            <w:r w:rsidRPr="00932683">
              <w:rPr>
                <w:rFonts w:eastAsia="Arial"/>
                <w:shd w:val="clear" w:color="auto" w:fill="FFFFFF"/>
                <w:lang w:val="ru-RU"/>
              </w:rPr>
              <w:t>отопление, горячее  водоснабжение и пищеприготовление;</w:t>
            </w:r>
          </w:p>
          <w:p w:rsidR="00932683" w:rsidRPr="00932683" w:rsidRDefault="00932683" w:rsidP="00932683">
            <w:pPr>
              <w:pStyle w:val="aa"/>
              <w:jc w:val="right"/>
              <w:rPr>
                <w:rFonts w:eastAsia="Arial"/>
                <w:shd w:val="clear" w:color="auto" w:fill="FFFFFF"/>
                <w:lang w:val="ru-RU"/>
              </w:rPr>
            </w:pPr>
          </w:p>
        </w:tc>
        <w:tc>
          <w:tcPr>
            <w:tcW w:w="1984" w:type="dxa"/>
          </w:tcPr>
          <w:p w:rsidR="00932683" w:rsidRPr="00932683" w:rsidRDefault="00932683" w:rsidP="004C2BA9">
            <w:pPr>
              <w:pStyle w:val="aa"/>
              <w:snapToGrid w:val="0"/>
              <w:jc w:val="center"/>
              <w:rPr>
                <w:rFonts w:eastAsia="Arial"/>
                <w:shd w:val="clear" w:color="auto" w:fill="FFFFFF"/>
                <w:lang w:val="ru-RU"/>
              </w:rPr>
            </w:pPr>
          </w:p>
          <w:p w:rsidR="00932683" w:rsidRPr="00932683" w:rsidRDefault="00932683" w:rsidP="004C2BA9">
            <w:pPr>
              <w:pStyle w:val="aa"/>
              <w:jc w:val="center"/>
              <w:rPr>
                <w:rFonts w:eastAsia="Arial"/>
                <w:shd w:val="clear" w:color="auto" w:fill="FFFFFF"/>
              </w:rPr>
            </w:pPr>
            <w:r>
              <w:rPr>
                <w:rFonts w:eastAsia="Arial"/>
                <w:shd w:val="clear" w:color="auto" w:fill="FFFFFF"/>
                <w:lang w:val="ru-RU"/>
              </w:rPr>
              <w:t>2528</w:t>
            </w:r>
            <w:r w:rsidRPr="00932683">
              <w:rPr>
                <w:rFonts w:eastAsia="Arial"/>
                <w:shd w:val="clear" w:color="auto" w:fill="FFFFFF"/>
              </w:rPr>
              <w:t xml:space="preserve"> х 300 м3/год</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tc>
        <w:tc>
          <w:tcPr>
            <w:tcW w:w="1968" w:type="dxa"/>
          </w:tcPr>
          <w:p w:rsidR="00932683" w:rsidRPr="00932683" w:rsidRDefault="00932683" w:rsidP="004C2BA9">
            <w:pPr>
              <w:pStyle w:val="aa"/>
              <w:snapToGrid w:val="0"/>
              <w:jc w:val="center"/>
              <w:rPr>
                <w:rFonts w:eastAsia="Arial"/>
                <w:shd w:val="clear" w:color="auto" w:fill="FFFFFF"/>
              </w:rPr>
            </w:pPr>
          </w:p>
          <w:p w:rsidR="00932683" w:rsidRPr="00932683" w:rsidRDefault="00932683" w:rsidP="004C2BA9">
            <w:pPr>
              <w:pStyle w:val="aa"/>
              <w:jc w:val="center"/>
              <w:rPr>
                <w:rFonts w:eastAsia="Arial"/>
                <w:shd w:val="clear" w:color="auto" w:fill="FFFFFF"/>
              </w:rPr>
            </w:pPr>
            <w:r>
              <w:rPr>
                <w:rFonts w:eastAsia="Arial"/>
                <w:shd w:val="clear" w:color="auto" w:fill="FFFFFF"/>
              </w:rPr>
              <w:t>7</w:t>
            </w:r>
            <w:r>
              <w:rPr>
                <w:rFonts w:eastAsia="Arial"/>
                <w:shd w:val="clear" w:color="auto" w:fill="FFFFFF"/>
                <w:lang w:val="ru-RU"/>
              </w:rPr>
              <w:t>58,4</w:t>
            </w:r>
            <w:r w:rsidRPr="00932683">
              <w:rPr>
                <w:rFonts w:eastAsia="Arial"/>
                <w:shd w:val="clear" w:color="auto" w:fill="FFFFFF"/>
              </w:rPr>
              <w:t xml:space="preserve"> тыс.м3/год</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jc w:val="center"/>
              <w:rPr>
                <w:rFonts w:eastAsia="Arial"/>
                <w:shd w:val="clear" w:color="auto" w:fill="FFFFFF"/>
              </w:rPr>
            </w:pPr>
          </w:p>
        </w:tc>
        <w:tc>
          <w:tcPr>
            <w:tcW w:w="1702" w:type="dxa"/>
          </w:tcPr>
          <w:p w:rsidR="00932683" w:rsidRPr="00932683" w:rsidRDefault="00932683" w:rsidP="004C2BA9">
            <w:pPr>
              <w:pStyle w:val="aa"/>
              <w:snapToGrid w:val="0"/>
              <w:jc w:val="center"/>
              <w:rPr>
                <w:rFonts w:eastAsia="Arial"/>
                <w:shd w:val="clear" w:color="auto" w:fill="FFFFFF"/>
              </w:rPr>
            </w:pPr>
          </w:p>
          <w:p w:rsidR="00932683" w:rsidRPr="00932683" w:rsidRDefault="00932683" w:rsidP="004C2BA9">
            <w:pPr>
              <w:pStyle w:val="aa"/>
              <w:jc w:val="center"/>
              <w:rPr>
                <w:rFonts w:eastAsia="Arial"/>
                <w:shd w:val="clear" w:color="auto" w:fill="FFFFFF"/>
              </w:rPr>
            </w:pPr>
            <w:r>
              <w:rPr>
                <w:rFonts w:eastAsia="Arial"/>
                <w:shd w:val="clear" w:color="auto" w:fill="FFFFFF"/>
                <w:lang w:val="ru-RU"/>
              </w:rPr>
              <w:t>397,2</w:t>
            </w:r>
            <w:r w:rsidRPr="00932683">
              <w:rPr>
                <w:rFonts w:eastAsia="Arial"/>
                <w:shd w:val="clear" w:color="auto" w:fill="FFFFFF"/>
              </w:rPr>
              <w:t xml:space="preserve"> м3/час</w:t>
            </w:r>
          </w:p>
          <w:p w:rsidR="00932683" w:rsidRPr="00932683" w:rsidRDefault="00932683" w:rsidP="004C2BA9">
            <w:pPr>
              <w:pStyle w:val="aa"/>
              <w:jc w:val="center"/>
              <w:rPr>
                <w:rFonts w:eastAsia="Arial"/>
                <w:shd w:val="clear" w:color="auto" w:fill="FFFFFF"/>
              </w:rPr>
            </w:pPr>
          </w:p>
          <w:p w:rsidR="00932683" w:rsidRPr="00932683" w:rsidRDefault="00932683" w:rsidP="004C2BA9">
            <w:pPr>
              <w:pStyle w:val="aa"/>
              <w:suppressAutoHyphens w:val="0"/>
              <w:snapToGrid w:val="0"/>
              <w:jc w:val="center"/>
              <w:rPr>
                <w:rFonts w:eastAsia="Arial"/>
                <w:shd w:val="clear" w:color="auto" w:fill="FFFFFF"/>
              </w:rPr>
            </w:pPr>
          </w:p>
        </w:tc>
      </w:tr>
      <w:tr w:rsidR="00932683" w:rsidRPr="00313A06" w:rsidTr="004C2BA9">
        <w:tc>
          <w:tcPr>
            <w:tcW w:w="567" w:type="dxa"/>
          </w:tcPr>
          <w:p w:rsidR="00932683" w:rsidRPr="00932683" w:rsidRDefault="00932683" w:rsidP="004C2BA9">
            <w:pPr>
              <w:pStyle w:val="aa"/>
              <w:snapToGrid w:val="0"/>
              <w:jc w:val="center"/>
              <w:rPr>
                <w:rFonts w:eastAsia="Arial"/>
                <w:shd w:val="clear" w:color="auto" w:fill="FFFFFF"/>
              </w:rPr>
            </w:pPr>
            <w:r w:rsidRPr="00932683">
              <w:rPr>
                <w:rFonts w:eastAsia="Arial"/>
                <w:shd w:val="clear" w:color="auto" w:fill="FFFFFF"/>
              </w:rPr>
              <w:t>2</w:t>
            </w:r>
          </w:p>
        </w:tc>
        <w:tc>
          <w:tcPr>
            <w:tcW w:w="3135" w:type="dxa"/>
          </w:tcPr>
          <w:p w:rsidR="00932683" w:rsidRPr="00932683" w:rsidRDefault="00932683" w:rsidP="004C2BA9">
            <w:pPr>
              <w:pStyle w:val="aa"/>
              <w:snapToGrid w:val="0"/>
              <w:rPr>
                <w:rFonts w:eastAsia="Arial"/>
                <w:shd w:val="clear" w:color="auto" w:fill="FFFFFF"/>
              </w:rPr>
            </w:pPr>
            <w:r w:rsidRPr="00932683">
              <w:rPr>
                <w:rFonts w:eastAsia="Arial"/>
                <w:shd w:val="clear" w:color="auto" w:fill="FFFFFF"/>
              </w:rPr>
              <w:t>Предприятия соцкультбыта</w:t>
            </w:r>
          </w:p>
        </w:tc>
        <w:tc>
          <w:tcPr>
            <w:tcW w:w="5654" w:type="dxa"/>
            <w:gridSpan w:val="3"/>
          </w:tcPr>
          <w:p w:rsidR="00932683" w:rsidRPr="00932683" w:rsidRDefault="00932683" w:rsidP="004C2BA9">
            <w:pPr>
              <w:pStyle w:val="aa"/>
              <w:snapToGrid w:val="0"/>
              <w:jc w:val="center"/>
              <w:rPr>
                <w:rFonts w:eastAsia="Arial"/>
                <w:shd w:val="clear" w:color="auto" w:fill="FFFFFF"/>
                <w:lang w:val="ru-RU"/>
              </w:rPr>
            </w:pPr>
            <w:r w:rsidRPr="00932683">
              <w:rPr>
                <w:rFonts w:eastAsia="Arial"/>
                <w:shd w:val="clear" w:color="auto" w:fill="FFFFFF"/>
                <w:lang w:val="ru-RU"/>
              </w:rPr>
              <w:t>Расходы определяются по мере реализации целевых и инвестиционных программ, на стадии проектирования</w:t>
            </w:r>
          </w:p>
        </w:tc>
      </w:tr>
      <w:tr w:rsidR="00932683" w:rsidRPr="00932683" w:rsidTr="004C2BA9">
        <w:tc>
          <w:tcPr>
            <w:tcW w:w="3702" w:type="dxa"/>
            <w:gridSpan w:val="2"/>
          </w:tcPr>
          <w:p w:rsidR="00932683" w:rsidRPr="00932683" w:rsidRDefault="00932683" w:rsidP="004C2BA9">
            <w:pPr>
              <w:pStyle w:val="aa"/>
              <w:snapToGrid w:val="0"/>
              <w:jc w:val="center"/>
              <w:rPr>
                <w:rFonts w:eastAsia="Arial"/>
                <w:b/>
                <w:i/>
                <w:shd w:val="clear" w:color="auto" w:fill="FFFFFF"/>
              </w:rPr>
            </w:pPr>
            <w:r w:rsidRPr="00932683">
              <w:rPr>
                <w:rFonts w:eastAsia="Arial"/>
                <w:b/>
                <w:i/>
                <w:shd w:val="clear" w:color="auto" w:fill="FFFFFF"/>
              </w:rPr>
              <w:t>Итого:</w:t>
            </w:r>
          </w:p>
        </w:tc>
        <w:tc>
          <w:tcPr>
            <w:tcW w:w="1984" w:type="dxa"/>
          </w:tcPr>
          <w:p w:rsidR="00932683" w:rsidRPr="00932683" w:rsidRDefault="00932683" w:rsidP="004C2BA9">
            <w:pPr>
              <w:pStyle w:val="aa"/>
              <w:snapToGrid w:val="0"/>
              <w:jc w:val="center"/>
              <w:rPr>
                <w:rFonts w:eastAsia="Arial"/>
                <w:b/>
                <w:i/>
                <w:shd w:val="clear" w:color="auto" w:fill="FFFFFF"/>
              </w:rPr>
            </w:pPr>
          </w:p>
        </w:tc>
        <w:tc>
          <w:tcPr>
            <w:tcW w:w="1968" w:type="dxa"/>
          </w:tcPr>
          <w:p w:rsidR="00932683" w:rsidRPr="00932683" w:rsidRDefault="00932683" w:rsidP="004C2BA9">
            <w:pPr>
              <w:pStyle w:val="aa"/>
              <w:snapToGrid w:val="0"/>
              <w:jc w:val="center"/>
              <w:rPr>
                <w:rFonts w:eastAsia="Arial"/>
                <w:b/>
                <w:i/>
                <w:shd w:val="clear" w:color="auto" w:fill="FFFFFF"/>
              </w:rPr>
            </w:pPr>
          </w:p>
          <w:p w:rsidR="00932683" w:rsidRPr="00932683" w:rsidRDefault="00932683" w:rsidP="004C2BA9">
            <w:pPr>
              <w:pStyle w:val="aa"/>
              <w:jc w:val="center"/>
              <w:rPr>
                <w:rFonts w:eastAsia="Arial"/>
                <w:b/>
                <w:i/>
                <w:shd w:val="clear" w:color="auto" w:fill="FFFFFF"/>
              </w:rPr>
            </w:pPr>
            <w:r>
              <w:rPr>
                <w:rFonts w:eastAsia="Arial"/>
                <w:b/>
                <w:i/>
                <w:shd w:val="clear" w:color="auto" w:fill="FFFFFF"/>
                <w:lang w:val="ru-RU"/>
              </w:rPr>
              <w:t>758,4</w:t>
            </w:r>
            <w:r w:rsidR="00E66B07">
              <w:rPr>
                <w:rFonts w:eastAsia="Arial"/>
                <w:b/>
                <w:i/>
                <w:shd w:val="clear" w:color="auto" w:fill="FFFFFF"/>
                <w:lang w:val="ru-RU"/>
              </w:rPr>
              <w:t xml:space="preserve"> </w:t>
            </w:r>
            <w:r w:rsidRPr="00932683">
              <w:rPr>
                <w:rFonts w:eastAsia="Arial"/>
                <w:b/>
                <w:i/>
                <w:shd w:val="clear" w:color="auto" w:fill="FFFFFF"/>
              </w:rPr>
              <w:t xml:space="preserve"> тыс.м3/год</w:t>
            </w:r>
          </w:p>
        </w:tc>
        <w:tc>
          <w:tcPr>
            <w:tcW w:w="1702" w:type="dxa"/>
          </w:tcPr>
          <w:p w:rsidR="00932683" w:rsidRPr="00932683" w:rsidRDefault="00932683" w:rsidP="004C2BA9">
            <w:pPr>
              <w:pStyle w:val="aa"/>
              <w:snapToGrid w:val="0"/>
              <w:jc w:val="center"/>
              <w:rPr>
                <w:rFonts w:eastAsia="Arial"/>
                <w:b/>
                <w:i/>
                <w:shd w:val="clear" w:color="auto" w:fill="FFFFFF"/>
              </w:rPr>
            </w:pPr>
          </w:p>
          <w:p w:rsidR="00932683" w:rsidRPr="00932683" w:rsidRDefault="00932683" w:rsidP="004C2BA9">
            <w:pPr>
              <w:pStyle w:val="aa"/>
              <w:jc w:val="center"/>
              <w:rPr>
                <w:rFonts w:eastAsia="Arial"/>
                <w:b/>
                <w:i/>
                <w:shd w:val="clear" w:color="auto" w:fill="FFFFFF"/>
              </w:rPr>
            </w:pPr>
            <w:r w:rsidRPr="00932683">
              <w:rPr>
                <w:rFonts w:eastAsia="Arial"/>
                <w:b/>
                <w:i/>
                <w:shd w:val="clear" w:color="auto" w:fill="FFFFFF"/>
                <w:lang w:val="ru-RU"/>
              </w:rPr>
              <w:t>397,2</w:t>
            </w:r>
            <w:r w:rsidRPr="00932683">
              <w:rPr>
                <w:rFonts w:eastAsia="Arial"/>
                <w:b/>
                <w:i/>
                <w:shd w:val="clear" w:color="auto" w:fill="FFFFFF"/>
              </w:rPr>
              <w:t xml:space="preserve"> м3/час</w:t>
            </w:r>
          </w:p>
        </w:tc>
      </w:tr>
    </w:tbl>
    <w:p w:rsidR="00932683" w:rsidRPr="00932683" w:rsidRDefault="00932683" w:rsidP="00932683">
      <w:pPr>
        <w:shd w:val="clear" w:color="auto" w:fill="FFFFFF"/>
        <w:autoSpaceDE w:val="0"/>
        <w:jc w:val="both"/>
        <w:rPr>
          <w:rFonts w:ascii="Times New Roman" w:eastAsia="Arial" w:hAnsi="Times New Roman"/>
          <w:shd w:val="clear" w:color="auto" w:fill="FFFFFF"/>
        </w:rPr>
      </w:pPr>
      <w:r w:rsidRPr="00932683">
        <w:rPr>
          <w:rFonts w:ascii="Times New Roman" w:eastAsia="Arial" w:hAnsi="Times New Roman"/>
          <w:shd w:val="clear" w:color="auto" w:fill="FFFFFF"/>
        </w:rPr>
        <w:t xml:space="preserve">       </w:t>
      </w:r>
      <w:r w:rsidRPr="00932683">
        <w:rPr>
          <w:rFonts w:ascii="Times New Roman" w:eastAsia="Arial" w:hAnsi="Times New Roman"/>
          <w:shd w:val="clear" w:color="auto" w:fill="FFFFFF"/>
        </w:rPr>
        <w:tab/>
      </w:r>
    </w:p>
    <w:p w:rsidR="00932683" w:rsidRPr="00932683" w:rsidRDefault="00932683" w:rsidP="00932683">
      <w:pPr>
        <w:shd w:val="clear" w:color="auto" w:fill="FFFFFF"/>
        <w:autoSpaceDE w:val="0"/>
        <w:jc w:val="both"/>
        <w:rPr>
          <w:rFonts w:ascii="Times New Roman" w:eastAsia="Arial" w:hAnsi="Times New Roman"/>
          <w:shd w:val="clear" w:color="auto" w:fill="FFFFFF"/>
        </w:rPr>
      </w:pPr>
    </w:p>
    <w:p w:rsidR="00932683" w:rsidRPr="00932683" w:rsidRDefault="00932683" w:rsidP="00932683">
      <w:pPr>
        <w:shd w:val="clear" w:color="auto" w:fill="FFFFFF"/>
        <w:autoSpaceDE w:val="0"/>
        <w:ind w:firstLine="708"/>
        <w:jc w:val="both"/>
        <w:rPr>
          <w:rFonts w:ascii="Times New Roman" w:eastAsia="Arial" w:hAnsi="Times New Roman"/>
          <w:shd w:val="clear" w:color="auto" w:fill="FFFFFF"/>
          <w:lang w:val="ru-RU"/>
        </w:rPr>
      </w:pPr>
      <w:r w:rsidRPr="00932683">
        <w:rPr>
          <w:rFonts w:ascii="Times New Roman" w:eastAsia="Arial" w:hAnsi="Times New Roman"/>
          <w:shd w:val="clear" w:color="auto" w:fill="FFFFFF"/>
          <w:lang w:val="ru-RU"/>
        </w:rPr>
        <w:t>Обеспечение газом жилой застройки, необходимо предусмотреть от проектируемых газопроводов низкого давления подключаемых к ШРП. Строительство предусматривается на природном газе, по мере реализации инвестиционных проектов.</w:t>
      </w:r>
    </w:p>
    <w:p w:rsidR="00932683" w:rsidRPr="00932683" w:rsidRDefault="00932683" w:rsidP="00932683">
      <w:pPr>
        <w:shd w:val="clear" w:color="auto" w:fill="FFFFFF"/>
        <w:autoSpaceDE w:val="0"/>
        <w:jc w:val="both"/>
        <w:rPr>
          <w:rFonts w:ascii="Times New Roman" w:eastAsia="Arial" w:hAnsi="Times New Roman"/>
          <w:shd w:val="clear" w:color="auto" w:fill="FFFFFF"/>
          <w:lang w:val="ru-RU"/>
        </w:rPr>
      </w:pPr>
      <w:r w:rsidRPr="00932683">
        <w:rPr>
          <w:rFonts w:ascii="Times New Roman" w:eastAsia="Arial" w:hAnsi="Times New Roman"/>
          <w:shd w:val="clear" w:color="auto" w:fill="FFFFFF"/>
          <w:lang w:val="ru-RU"/>
        </w:rPr>
        <w:t xml:space="preserve">        </w:t>
      </w:r>
      <w:r w:rsidRPr="00932683">
        <w:rPr>
          <w:rFonts w:ascii="Times New Roman" w:eastAsia="Arial" w:hAnsi="Times New Roman"/>
          <w:shd w:val="clear" w:color="auto" w:fill="FFFFFF"/>
          <w:lang w:val="ru-RU"/>
        </w:rPr>
        <w:tab/>
        <w:t xml:space="preserve">      </w:t>
      </w:r>
    </w:p>
    <w:p w:rsidR="00932683" w:rsidRPr="00932683" w:rsidRDefault="00932683" w:rsidP="00932683">
      <w:pPr>
        <w:shd w:val="clear" w:color="auto" w:fill="FFFFFF"/>
        <w:autoSpaceDE w:val="0"/>
        <w:ind w:firstLine="709"/>
        <w:jc w:val="both"/>
        <w:rPr>
          <w:rFonts w:ascii="Times New Roman" w:eastAsia="Arial" w:hAnsi="Times New Roman"/>
          <w:b/>
          <w:bCs/>
          <w:i/>
          <w:shd w:val="clear" w:color="auto" w:fill="FFFFFF"/>
        </w:rPr>
      </w:pPr>
      <w:r w:rsidRPr="00932683">
        <w:rPr>
          <w:rFonts w:ascii="Times New Roman" w:eastAsia="Arial" w:hAnsi="Times New Roman"/>
          <w:b/>
          <w:bCs/>
          <w:i/>
          <w:shd w:val="clear" w:color="auto" w:fill="FFFFFF"/>
        </w:rPr>
        <w:t>Основные положения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 xml:space="preserve"> Необходимо разработать рабоч</w:t>
      </w:r>
      <w:r w:rsidR="00C80324">
        <w:rPr>
          <w:rFonts w:ascii="Times New Roman" w:eastAsia="Arial" w:hAnsi="Times New Roman"/>
          <w:kern w:val="1"/>
          <w:shd w:val="clear" w:color="auto" w:fill="FFFFFF"/>
          <w:lang w:val="ru-RU" w:eastAsia="ar-SA"/>
        </w:rPr>
        <w:t>у</w:t>
      </w:r>
      <w:r w:rsidRPr="00932683">
        <w:rPr>
          <w:rFonts w:ascii="Times New Roman" w:eastAsia="Arial" w:hAnsi="Times New Roman"/>
          <w:kern w:val="1"/>
          <w:shd w:val="clear" w:color="auto" w:fill="FFFFFF"/>
          <w:lang w:val="ru-RU" w:eastAsia="ar-SA"/>
        </w:rPr>
        <w:t>ю документацию для строительства газопроводов.</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Строительство межпоселковых газопроводов высокого и среднего давления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eastAsia="ar-SA"/>
        </w:rPr>
      </w:pPr>
      <w:r w:rsidRPr="00932683">
        <w:rPr>
          <w:rFonts w:ascii="Times New Roman" w:eastAsia="Arial" w:hAnsi="Times New Roman"/>
          <w:kern w:val="1"/>
          <w:shd w:val="clear" w:color="auto" w:fill="FFFFFF"/>
          <w:lang w:eastAsia="ar-SA"/>
        </w:rPr>
        <w:t>Строительство уличных газопроводов низкого давления</w:t>
      </w:r>
    </w:p>
    <w:p w:rsidR="00932683" w:rsidRPr="00932683" w:rsidRDefault="00932683" w:rsidP="00932683">
      <w:pPr>
        <w:pStyle w:val="ab"/>
        <w:numPr>
          <w:ilvl w:val="1"/>
          <w:numId w:val="1"/>
        </w:numPr>
        <w:shd w:val="clear" w:color="auto" w:fill="FFFFFF"/>
        <w:tabs>
          <w:tab w:val="clear" w:pos="1080"/>
          <w:tab w:val="num" w:pos="567"/>
        </w:tabs>
        <w:autoSpaceDE w:val="0"/>
        <w:spacing w:after="200" w:line="276" w:lineRule="auto"/>
        <w:ind w:left="709"/>
        <w:jc w:val="both"/>
        <w:rPr>
          <w:rFonts w:ascii="Times New Roman" w:eastAsia="Arial" w:hAnsi="Times New Roman"/>
          <w:kern w:val="1"/>
          <w:shd w:val="clear" w:color="auto" w:fill="FFFFFF"/>
          <w:lang w:val="ru-RU" w:eastAsia="ar-SA"/>
        </w:rPr>
      </w:pPr>
      <w:r w:rsidRPr="00932683">
        <w:rPr>
          <w:rFonts w:ascii="Times New Roman" w:eastAsia="Arial" w:hAnsi="Times New Roman"/>
          <w:kern w:val="1"/>
          <w:shd w:val="clear" w:color="auto" w:fill="FFFFFF"/>
          <w:lang w:val="ru-RU" w:eastAsia="ar-SA"/>
        </w:rPr>
        <w:t>Реконструкция  и ведомственных муниципальных котельных с переводом на газообразное топливо</w:t>
      </w:r>
    </w:p>
    <w:p w:rsidR="00932683" w:rsidRPr="00932683" w:rsidRDefault="00932683" w:rsidP="00932683">
      <w:pPr>
        <w:shd w:val="clear" w:color="auto" w:fill="FFFFFF"/>
        <w:autoSpaceDE w:val="0"/>
        <w:jc w:val="both"/>
        <w:rPr>
          <w:rFonts w:ascii="Times New Roman" w:eastAsia="Times New Roman" w:hAnsi="Times New Roman"/>
          <w:b/>
          <w:bCs/>
          <w:i/>
          <w:shd w:val="clear" w:color="auto" w:fill="FFFFFF"/>
          <w:lang w:val="ru-RU"/>
        </w:rPr>
      </w:pPr>
      <w:r w:rsidRPr="00932683">
        <w:rPr>
          <w:rFonts w:ascii="Times New Roman" w:eastAsia="Arial" w:hAnsi="Times New Roman"/>
          <w:shd w:val="clear" w:color="auto" w:fill="FFFFFF"/>
          <w:lang w:val="ru-RU"/>
        </w:rPr>
        <w:tab/>
      </w:r>
      <w:r w:rsidRPr="00932683">
        <w:rPr>
          <w:rFonts w:ascii="Times New Roman" w:hAnsi="Times New Roman"/>
          <w:b/>
          <w:bCs/>
          <w:i/>
          <w:shd w:val="clear" w:color="auto" w:fill="FFFFFF"/>
          <w:lang w:val="ru-RU"/>
        </w:rPr>
        <w:t>Теплоснабжение</w:t>
      </w:r>
      <w:r w:rsidRPr="00932683">
        <w:rPr>
          <w:rFonts w:ascii="Times New Roman" w:eastAsia="Times New Roman" w:hAnsi="Times New Roman"/>
          <w:b/>
          <w:bCs/>
          <w:i/>
          <w:shd w:val="clear" w:color="auto" w:fill="FFFFFF"/>
          <w:lang w:val="ru-RU"/>
        </w:rPr>
        <w:t>. Проектные решения</w:t>
      </w:r>
    </w:p>
    <w:p w:rsidR="00932683" w:rsidRPr="00932683" w:rsidRDefault="00932683" w:rsidP="00932683">
      <w:pPr>
        <w:spacing w:before="120" w:after="120"/>
        <w:ind w:firstLine="708"/>
        <w:jc w:val="both"/>
        <w:rPr>
          <w:rFonts w:ascii="Times New Roman" w:hAnsi="Times New Roman"/>
          <w:spacing w:val="1"/>
          <w:lang w:val="ru-RU"/>
        </w:rPr>
      </w:pPr>
      <w:r w:rsidRPr="00932683">
        <w:rPr>
          <w:rFonts w:ascii="Times New Roman" w:hAnsi="Times New Roman"/>
          <w:spacing w:val="1"/>
          <w:lang w:val="ru-RU"/>
        </w:rPr>
        <w:t>Основные мероприятия по повышению энергетической эффективности систем коммунальной инфраструктуры сельского поселения:</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 xml:space="preserve">модернизация оборудования на старых неэкономичных котельных или </w:t>
      </w:r>
      <w:bookmarkStart w:id="118" w:name="_Toc57523900"/>
      <w:bookmarkStart w:id="119" w:name="_Toc59596626"/>
      <w:bookmarkStart w:id="120" w:name="_Toc59597011"/>
      <w:r w:rsidRPr="00932683">
        <w:rPr>
          <w:rFonts w:ascii="Times New Roman" w:hAnsi="Times New Roman"/>
          <w:lang w:val="ru-RU"/>
        </w:rPr>
        <w:t>закрытие таких котельных</w:t>
      </w:r>
      <w:bookmarkEnd w:id="118"/>
      <w:bookmarkEnd w:id="119"/>
      <w:bookmarkEnd w:id="120"/>
      <w:r w:rsidRPr="00932683">
        <w:rPr>
          <w:rFonts w:ascii="Times New Roman" w:hAnsi="Times New Roman"/>
          <w:lang w:val="ru-RU"/>
        </w:rPr>
        <w:t xml:space="preserve"> за счет присоединения потребителей к другим источникам;</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организация полноценного введения в эксплуатацию оборудования котельных, прошедших модернизацию;</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создание комплексной системы учета тепловой энергии и воды;</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rPr>
      </w:pPr>
      <w:r w:rsidRPr="00932683">
        <w:rPr>
          <w:rFonts w:ascii="Times New Roman" w:hAnsi="Times New Roman"/>
        </w:rPr>
        <w:t>организация водоподготовительных мероприятий;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замена изношенных теплотрасс и восстановление изоляции;</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гидравлический расчет и регулировка тепловых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rPr>
      </w:pPr>
      <w:r w:rsidRPr="00932683">
        <w:rPr>
          <w:rFonts w:ascii="Times New Roman" w:hAnsi="Times New Roman"/>
        </w:rPr>
        <w:t>замена изношенных водопроводных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глубинных насосов в скважинах;</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частотных преобразователей на перекачивающее оборудование для снижения затрат электроэнергии на перекачку воды;</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замена изношенного оборудования КОС и канализационных сетей;</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lastRenderedPageBreak/>
        <w:t>модернизация насосного и воздуходувного оборудования;</w:t>
      </w:r>
    </w:p>
    <w:p w:rsidR="00932683" w:rsidRPr="00932683" w:rsidRDefault="00932683" w:rsidP="00932683">
      <w:pPr>
        <w:widowControl w:val="0"/>
        <w:numPr>
          <w:ilvl w:val="0"/>
          <w:numId w:val="32"/>
        </w:numPr>
        <w:shd w:val="clear" w:color="auto" w:fill="FFFFFF"/>
        <w:tabs>
          <w:tab w:val="left" w:pos="965"/>
        </w:tabs>
        <w:autoSpaceDE w:val="0"/>
        <w:autoSpaceDN w:val="0"/>
        <w:adjustRightInd w:val="0"/>
        <w:spacing w:line="274" w:lineRule="exact"/>
        <w:ind w:left="624"/>
        <w:rPr>
          <w:rFonts w:ascii="Times New Roman" w:hAnsi="Times New Roman"/>
          <w:lang w:val="ru-RU"/>
        </w:rPr>
      </w:pPr>
      <w:r w:rsidRPr="00932683">
        <w:rPr>
          <w:rFonts w:ascii="Times New Roman" w:hAnsi="Times New Roman"/>
          <w:lang w:val="ru-RU"/>
        </w:rPr>
        <w:t>установка запорного оборудования на тепловых сетях и водопроводах для оперативного устранения аварий с наименьшими потерями воды.</w:t>
      </w:r>
    </w:p>
    <w:p w:rsidR="00932683" w:rsidRPr="00932683" w:rsidRDefault="00932683" w:rsidP="00932683">
      <w:pPr>
        <w:shd w:val="clear" w:color="auto" w:fill="FFFFFF"/>
        <w:autoSpaceDE w:val="0"/>
        <w:jc w:val="both"/>
        <w:rPr>
          <w:rFonts w:ascii="Times New Roman" w:eastAsia="Times New Roman" w:hAnsi="Times New Roman"/>
          <w:b/>
          <w:bCs/>
          <w:i/>
          <w:shd w:val="clear" w:color="auto" w:fill="FFFFFF"/>
          <w:lang w:val="ru-RU"/>
        </w:rPr>
      </w:pPr>
    </w:p>
    <w:p w:rsidR="00932683" w:rsidRPr="00932683" w:rsidRDefault="00932683" w:rsidP="00932683">
      <w:pPr>
        <w:ind w:firstLine="360"/>
        <w:jc w:val="both"/>
        <w:rPr>
          <w:rFonts w:ascii="Times New Roman" w:eastAsia="Times New Roman" w:hAnsi="Times New Roman"/>
          <w:shd w:val="clear" w:color="auto" w:fill="FFFFFF"/>
          <w:lang w:val="ru-RU"/>
        </w:rPr>
      </w:pPr>
      <w:r w:rsidRPr="00932683">
        <w:rPr>
          <w:rFonts w:ascii="Times New Roman" w:hAnsi="Times New Roman"/>
          <w:shd w:val="clear" w:color="auto" w:fill="FFFFFF"/>
          <w:lang w:val="ru-RU"/>
        </w:rPr>
        <w:t xml:space="preserve">Для создания условий комфортного проживания жителей в сельских населенных пунктах </w:t>
      </w:r>
      <w:r w:rsidRPr="00932683">
        <w:rPr>
          <w:rFonts w:ascii="Times New Roman" w:eastAsia="Times New Roman" w:hAnsi="Times New Roman"/>
          <w:shd w:val="clear" w:color="auto" w:fill="FFFFFF"/>
          <w:lang w:val="ru-RU"/>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932683" w:rsidRPr="00932683" w:rsidRDefault="00932683" w:rsidP="00932683">
      <w:pPr>
        <w:widowControl w:val="0"/>
        <w:numPr>
          <w:ilvl w:val="0"/>
          <w:numId w:val="31"/>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ремонт и замена устаревшего и изношенного оборудования на существующих котельных;</w:t>
      </w:r>
    </w:p>
    <w:p w:rsidR="00932683" w:rsidRPr="00932683" w:rsidRDefault="00932683" w:rsidP="00932683">
      <w:pPr>
        <w:widowControl w:val="0"/>
        <w:numPr>
          <w:ilvl w:val="0"/>
          <w:numId w:val="31"/>
        </w:numPr>
        <w:suppressAutoHyphens/>
        <w:jc w:val="both"/>
        <w:rPr>
          <w:rFonts w:ascii="Times New Roman" w:hAnsi="Times New Roman"/>
          <w:shd w:val="clear" w:color="auto" w:fill="FFFFFF"/>
        </w:rPr>
      </w:pPr>
      <w:r w:rsidRPr="00932683">
        <w:rPr>
          <w:rFonts w:ascii="Times New Roman" w:hAnsi="Times New Roman"/>
          <w:shd w:val="clear" w:color="auto" w:fill="FFFFFF"/>
        </w:rPr>
        <w:t>реконструкци</w:t>
      </w:r>
      <w:r w:rsidR="00C80324">
        <w:rPr>
          <w:rFonts w:ascii="Times New Roman" w:hAnsi="Times New Roman"/>
          <w:shd w:val="clear" w:color="auto" w:fill="FFFFFF"/>
          <w:lang w:val="ru-RU"/>
        </w:rPr>
        <w:t>я</w:t>
      </w:r>
      <w:r w:rsidRPr="00932683">
        <w:rPr>
          <w:rFonts w:ascii="Times New Roman" w:hAnsi="Times New Roman"/>
          <w:shd w:val="clear" w:color="auto" w:fill="FFFFFF"/>
        </w:rPr>
        <w:t xml:space="preserve"> изношенных сетей теплотрасс;</w:t>
      </w:r>
    </w:p>
    <w:p w:rsidR="00932683" w:rsidRPr="00932683" w:rsidRDefault="00932683" w:rsidP="00932683">
      <w:pPr>
        <w:widowControl w:val="0"/>
        <w:numPr>
          <w:ilvl w:val="0"/>
          <w:numId w:val="31"/>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строительство новых котельных в местах проектирования общественно-делового центра.</w:t>
      </w:r>
    </w:p>
    <w:p w:rsidR="00932683" w:rsidRPr="00932683" w:rsidRDefault="00932683" w:rsidP="00932683">
      <w:pPr>
        <w:shd w:val="clear" w:color="auto" w:fill="FFFFFF"/>
        <w:autoSpaceDE w:val="0"/>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 xml:space="preserve">     Обеспечение теплом объектов соцкультбыта предлагается от котельных блочных, встроенных   и  электрических  теплогенераторов  тепла.</w:t>
      </w:r>
    </w:p>
    <w:p w:rsidR="00932683" w:rsidRPr="00932683" w:rsidRDefault="00932683" w:rsidP="00932683">
      <w:pPr>
        <w:shd w:val="clear" w:color="auto" w:fill="FFFFFF"/>
        <w:autoSpaceDE w:val="0"/>
        <w:jc w:val="both"/>
        <w:rPr>
          <w:rFonts w:ascii="Times New Roman" w:hAnsi="Times New Roman"/>
          <w:shd w:val="clear" w:color="auto" w:fill="FFFFFF"/>
          <w:lang w:val="ru-RU"/>
        </w:rPr>
      </w:pPr>
      <w:r w:rsidRPr="00932683">
        <w:rPr>
          <w:rFonts w:ascii="Times New Roman" w:eastAsia="Times New Roman" w:hAnsi="Times New Roman"/>
          <w:shd w:val="clear" w:color="auto" w:fill="FFFFFF"/>
          <w:lang w:val="ru-RU"/>
        </w:rPr>
        <w:tab/>
      </w:r>
      <w:r w:rsidRPr="00932683">
        <w:rPr>
          <w:rFonts w:ascii="Times New Roman" w:hAnsi="Times New Roman"/>
          <w:shd w:val="clear" w:color="auto" w:fill="FFFFFF"/>
          <w:lang w:val="ru-RU"/>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932683" w:rsidRPr="00932683" w:rsidRDefault="00932683" w:rsidP="00932683">
      <w:pPr>
        <w:jc w:val="both"/>
        <w:rPr>
          <w:rFonts w:ascii="Times New Roman" w:hAnsi="Times New Roman"/>
          <w:shd w:val="clear" w:color="auto" w:fill="FFFFFF"/>
          <w:lang w:val="ru-RU"/>
        </w:rPr>
      </w:pPr>
      <w:r w:rsidRPr="00932683">
        <w:rPr>
          <w:rFonts w:ascii="Times New Roman" w:hAnsi="Times New Roman"/>
          <w:shd w:val="clear" w:color="auto" w:fill="FFFFFF"/>
          <w:lang w:val="ru-RU"/>
        </w:rPr>
        <w:t xml:space="preserve">         В газифицированных населенных пунктах целесообразно использовать для отопления и горячего водоснабжения индивидуальных домах автономные газоводонагреватели с водяным контуром для систем водяного отопления с естественной циркуляцией и горячего водоснабжения.</w:t>
      </w:r>
    </w:p>
    <w:p w:rsidR="00932683" w:rsidRPr="00932683" w:rsidRDefault="00932683" w:rsidP="00932683">
      <w:pPr>
        <w:ind w:left="-15"/>
        <w:jc w:val="both"/>
        <w:rPr>
          <w:rFonts w:ascii="Times New Roman" w:hAnsi="Times New Roman"/>
          <w:shd w:val="clear" w:color="auto" w:fill="FFFFFF"/>
          <w:lang w:val="ru-RU"/>
        </w:rPr>
      </w:pPr>
      <w:r w:rsidRPr="00932683">
        <w:rPr>
          <w:rFonts w:ascii="Times New Roman" w:hAnsi="Times New Roman"/>
          <w:shd w:val="clear" w:color="auto" w:fill="FFFFFF"/>
          <w:lang w:val="ru-RU"/>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932683" w:rsidRPr="00932683" w:rsidRDefault="00932683" w:rsidP="00932683">
      <w:pPr>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реконструкция и переоборудование изношенных котельных и тепловых сетей социально значимых объектов;</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внедрение приборов и средств учёта и контроля расхода тепловой энергии и топлива;</w:t>
      </w:r>
    </w:p>
    <w:p w:rsidR="00932683" w:rsidRPr="00932683" w:rsidRDefault="00932683" w:rsidP="00932683">
      <w:pPr>
        <w:widowControl w:val="0"/>
        <w:numPr>
          <w:ilvl w:val="0"/>
          <w:numId w:val="30"/>
        </w:numPr>
        <w:suppressAutoHyphens/>
        <w:jc w:val="both"/>
        <w:rPr>
          <w:rFonts w:ascii="Times New Roman" w:hAnsi="Times New Roman"/>
          <w:shd w:val="clear" w:color="auto" w:fill="FFFFFF"/>
          <w:lang w:val="ru-RU"/>
        </w:rPr>
      </w:pPr>
      <w:r w:rsidRPr="00932683">
        <w:rPr>
          <w:rFonts w:ascii="Times New Roman" w:hAnsi="Times New Roman"/>
          <w:shd w:val="clear" w:color="auto" w:fill="FFFFFF"/>
          <w:lang w:val="ru-RU"/>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932683" w:rsidRPr="00932683" w:rsidRDefault="00932683" w:rsidP="00932683">
      <w:pPr>
        <w:widowControl w:val="0"/>
        <w:numPr>
          <w:ilvl w:val="0"/>
          <w:numId w:val="30"/>
        </w:numPr>
        <w:suppressAutoHyphens/>
        <w:jc w:val="both"/>
        <w:rPr>
          <w:rFonts w:ascii="Times New Roman" w:eastAsia="Times New Roman" w:hAnsi="Times New Roman"/>
          <w:shd w:val="clear" w:color="auto" w:fill="FFFFFF"/>
          <w:lang w:val="ru-RU"/>
        </w:rPr>
      </w:pPr>
      <w:r w:rsidRPr="00932683">
        <w:rPr>
          <w:rFonts w:ascii="Times New Roman" w:eastAsia="Times New Roman" w:hAnsi="Times New Roman"/>
          <w:shd w:val="clear" w:color="auto" w:fill="FFFFFF"/>
          <w:lang w:val="ru-RU"/>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814081" w:rsidRPr="00932683" w:rsidRDefault="00814081" w:rsidP="00932683">
      <w:pPr>
        <w:shd w:val="clear" w:color="auto" w:fill="FFFFFF"/>
        <w:autoSpaceDE w:val="0"/>
        <w:jc w:val="both"/>
        <w:rPr>
          <w:rFonts w:ascii="Times New Roman" w:hAnsi="Times New Roman"/>
          <w:lang w:val="ru-RU"/>
        </w:rPr>
      </w:pPr>
    </w:p>
    <w:p w:rsidR="00814081" w:rsidRPr="00814081" w:rsidRDefault="00814081" w:rsidP="00814081">
      <w:pPr>
        <w:shd w:val="clear" w:color="auto" w:fill="FFFFFF"/>
        <w:autoSpaceDE w:val="0"/>
        <w:ind w:firstLine="708"/>
        <w:jc w:val="center"/>
        <w:rPr>
          <w:rFonts w:ascii="Times New Roman" w:eastAsia="Arial" w:hAnsi="Times New Roman"/>
          <w:b/>
          <w:bCs/>
          <w:i/>
          <w:shd w:val="clear" w:color="auto" w:fill="FFFFFF"/>
          <w:lang w:val="ru-RU"/>
        </w:rPr>
      </w:pPr>
      <w:r w:rsidRPr="00814081">
        <w:rPr>
          <w:rFonts w:ascii="Times New Roman" w:eastAsia="Arial" w:hAnsi="Times New Roman"/>
          <w:b/>
          <w:bCs/>
          <w:i/>
          <w:shd w:val="clear" w:color="auto" w:fill="FFFFFF"/>
          <w:lang w:val="ru-RU"/>
        </w:rPr>
        <w:t>Электроснабжение. Предложения по развитию сетей</w:t>
      </w:r>
    </w:p>
    <w:p w:rsidR="00814081" w:rsidRPr="00814081" w:rsidRDefault="00814081" w:rsidP="00814081">
      <w:pPr>
        <w:shd w:val="clear" w:color="auto" w:fill="FFFFFF"/>
        <w:autoSpaceDE w:val="0"/>
        <w:ind w:firstLine="708"/>
        <w:jc w:val="center"/>
        <w:rPr>
          <w:rFonts w:ascii="Times New Roman" w:eastAsia="Arial" w:hAnsi="Times New Roman"/>
          <w:b/>
          <w:bCs/>
          <w:i/>
          <w:shd w:val="clear" w:color="auto" w:fill="FFFFFF"/>
          <w:lang w:val="ru-RU"/>
        </w:rPr>
      </w:pPr>
    </w:p>
    <w:p w:rsidR="00814081" w:rsidRPr="00814081" w:rsidRDefault="00814081" w:rsidP="00814081">
      <w:pPr>
        <w:shd w:val="clear" w:color="auto" w:fill="FFFFFF"/>
        <w:autoSpaceDE w:val="0"/>
        <w:ind w:firstLine="567"/>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w:t>
      </w:r>
      <w:r w:rsidRPr="00EF3DD7">
        <w:rPr>
          <w:rFonts w:ascii="Times New Roman" w:eastAsia="Arial" w:hAnsi="Times New Roman"/>
          <w:shd w:val="clear" w:color="auto" w:fill="FFFFFF"/>
          <w:lang w:val="ru-RU"/>
        </w:rPr>
        <w:t>составе семьи 3 человека составит 421 кВт. ч. в год на одного</w:t>
      </w:r>
      <w:r w:rsidRPr="00814081">
        <w:rPr>
          <w:rFonts w:ascii="Times New Roman" w:eastAsia="Arial" w:hAnsi="Times New Roman"/>
          <w:shd w:val="clear" w:color="auto" w:fill="FFFFFF"/>
          <w:lang w:val="ru-RU"/>
        </w:rPr>
        <w:t xml:space="preserve"> </w:t>
      </w:r>
      <w:r w:rsidRPr="00814081">
        <w:rPr>
          <w:rFonts w:ascii="Times New Roman" w:eastAsia="Arial" w:hAnsi="Times New Roman"/>
          <w:shd w:val="clear" w:color="auto" w:fill="FFFFFF"/>
          <w:lang w:val="ru-RU"/>
        </w:rPr>
        <w:lastRenderedPageBreak/>
        <w:t>человека. Рост электрических нагрузок по промышленным и сельскохозяйственным предприятиям принят из расчета прироста 2 % в год.  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814081" w:rsidRPr="00814081" w:rsidRDefault="00814081" w:rsidP="00814081">
      <w:pPr>
        <w:shd w:val="clear" w:color="auto" w:fill="FFFFFF"/>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При возникновении прироста потребления электроэнергии в случаях:</w:t>
      </w:r>
    </w:p>
    <w:p w:rsidR="00814081" w:rsidRPr="00814081" w:rsidRDefault="00814081" w:rsidP="00814081">
      <w:pPr>
        <w:shd w:val="clear" w:color="auto" w:fill="FFFFFF"/>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-роста производственных мощностей промышленных и сельскохозяйственных предприятий или их перепрофилирования и переоборудования;</w:t>
      </w:r>
    </w:p>
    <w:p w:rsidR="00814081" w:rsidRPr="00814081" w:rsidRDefault="00814081" w:rsidP="00814081">
      <w:pPr>
        <w:shd w:val="clear" w:color="auto" w:fill="FFFFFF"/>
        <w:tabs>
          <w:tab w:val="num" w:pos="1080"/>
        </w:tabs>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 xml:space="preserve">-переоборудования систем электроснабжения жилого фонда </w:t>
      </w:r>
      <w:r w:rsidR="009E18D1">
        <w:rPr>
          <w:rFonts w:ascii="Times New Roman" w:eastAsia="Arial" w:hAnsi="Times New Roman"/>
          <w:shd w:val="clear" w:color="auto" w:fill="FFFFFF"/>
          <w:lang w:val="ru-RU"/>
        </w:rPr>
        <w:t>в</w:t>
      </w:r>
      <w:r w:rsidRPr="00814081">
        <w:rPr>
          <w:rFonts w:ascii="Times New Roman" w:eastAsia="Arial" w:hAnsi="Times New Roman"/>
          <w:shd w:val="clear" w:color="auto" w:fill="FFFFFF"/>
          <w:lang w:val="ru-RU"/>
        </w:rPr>
        <w:t xml:space="preserve"> связи с использованием более энергопотребляющей бытовой техники,</w:t>
      </w:r>
    </w:p>
    <w:p w:rsidR="00814081" w:rsidRPr="00814081" w:rsidRDefault="00814081" w:rsidP="00814081">
      <w:pPr>
        <w:shd w:val="clear" w:color="auto" w:fill="FFFFFF"/>
        <w:tabs>
          <w:tab w:val="num" w:pos="1080"/>
        </w:tabs>
        <w:autoSpaceDE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814081" w:rsidRPr="00814081" w:rsidRDefault="00814081" w:rsidP="00814081">
      <w:pPr>
        <w:shd w:val="clear" w:color="auto" w:fill="FFFFFF"/>
        <w:tabs>
          <w:tab w:val="left" w:pos="708"/>
          <w:tab w:val="left" w:pos="2579"/>
        </w:tabs>
        <w:autoSpaceDE w:val="0"/>
        <w:jc w:val="both"/>
        <w:rPr>
          <w:rFonts w:ascii="Times New Roman" w:hAnsi="Times New Roman"/>
          <w:b/>
          <w:bCs/>
          <w:color w:val="FF0000"/>
          <w:shd w:val="clear" w:color="auto" w:fill="FFFFFF"/>
          <w:lang w:val="ru-RU"/>
        </w:rPr>
      </w:pPr>
    </w:p>
    <w:p w:rsidR="00814081" w:rsidRPr="00814081" w:rsidRDefault="00814081" w:rsidP="00814081">
      <w:pPr>
        <w:ind w:firstLine="426"/>
        <w:jc w:val="center"/>
        <w:rPr>
          <w:rFonts w:ascii="Times New Roman" w:hAnsi="Times New Roman"/>
          <w:b/>
          <w:bCs/>
          <w:i/>
          <w:shd w:val="clear" w:color="auto" w:fill="FFFFFF"/>
          <w:lang w:val="ru-RU"/>
        </w:rPr>
      </w:pPr>
      <w:r w:rsidRPr="00814081">
        <w:rPr>
          <w:rFonts w:ascii="Times New Roman" w:hAnsi="Times New Roman"/>
          <w:b/>
          <w:bCs/>
          <w:i/>
          <w:shd w:val="clear" w:color="auto" w:fill="FFFFFF"/>
          <w:lang w:val="ru-RU"/>
        </w:rPr>
        <w:t>Системы связи. Проектные предложения.</w:t>
      </w:r>
    </w:p>
    <w:p w:rsidR="00814081" w:rsidRPr="00814081" w:rsidRDefault="00814081" w:rsidP="00814081">
      <w:pPr>
        <w:ind w:firstLine="426"/>
        <w:jc w:val="both"/>
        <w:rPr>
          <w:rFonts w:ascii="Times New Roman" w:hAnsi="Times New Roman"/>
          <w:b/>
          <w:bCs/>
          <w:i/>
          <w:shd w:val="clear" w:color="auto" w:fill="FFFFFF"/>
          <w:lang w:val="ru-RU"/>
        </w:rPr>
      </w:pP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Fonts w:ascii="Times New Roman" w:hAnsi="Times New Roman"/>
          <w:shd w:val="clear" w:color="auto" w:fill="FFFFFF"/>
          <w:lang w:val="ru-RU"/>
        </w:rPr>
        <w:t xml:space="preserve">         </w:t>
      </w:r>
      <w:r w:rsidRPr="00814081">
        <w:rPr>
          <w:rStyle w:val="af1"/>
          <w:rFonts w:ascii="Times New Roman" w:hAnsi="Times New Roman"/>
          <w:b w:val="0"/>
          <w:bCs w:val="0"/>
          <w:shd w:val="clear" w:color="auto" w:fill="FFFFFF"/>
          <w:lang w:val="ru-RU"/>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-телефонную связь общего пользования;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-мобильную (сотовую) радиотелефонную связь;</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-цифровые телекоммуникационные информационные сети и системы передачи данных;</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-проводное вещание;</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-эфирное радиовещание;</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-телевизионное вещание.</w:t>
      </w: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ab/>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14081" w:rsidRPr="00814081" w:rsidRDefault="00814081" w:rsidP="00814081">
      <w:pPr>
        <w:tabs>
          <w:tab w:val="left" w:pos="567"/>
        </w:tabs>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ab/>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14081" w:rsidRPr="00814081" w:rsidRDefault="00814081" w:rsidP="00814081">
      <w:pPr>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Основными направлениями развития сетей фиксированной связи являются:</w:t>
      </w:r>
    </w:p>
    <w:p w:rsidR="00814081" w:rsidRPr="00814081" w:rsidRDefault="00814081" w:rsidP="00814081">
      <w:pPr>
        <w:jc w:val="both"/>
        <w:rPr>
          <w:rStyle w:val="af1"/>
          <w:rFonts w:ascii="Times New Roman" w:hAnsi="Times New Roman"/>
          <w:bCs w:val="0"/>
          <w:i/>
          <w:shd w:val="clear" w:color="auto" w:fill="FFFFFF"/>
          <w:lang w:val="ru-RU"/>
        </w:rPr>
      </w:pP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Основными направлениями развития телекоммуникационных сетей являются:</w:t>
      </w:r>
    </w:p>
    <w:p w:rsidR="00814081" w:rsidRPr="00814081" w:rsidRDefault="00814081" w:rsidP="00814081">
      <w:pPr>
        <w:jc w:val="both"/>
        <w:rPr>
          <w:rStyle w:val="af1"/>
          <w:rFonts w:ascii="Times New Roman" w:hAnsi="Times New Roman"/>
          <w:bCs w:val="0"/>
          <w:i/>
          <w:shd w:val="clear" w:color="auto" w:fill="FFFFFF"/>
          <w:lang w:val="ru-RU"/>
        </w:rPr>
      </w:pP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-расширение сети «Интернет»;</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-строительство широкополосных интерактивных телевизионных кабельных сетей и сетей подачи данных с использованием новых технологий;</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-обеспечение доступа сельского населения к универсальным услугам связи.</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Главными направлениями развития сетей сотовой подвижной связи (СПС)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-постепенная замена аналоговых сетей цифровыми;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-повышение степени проникновения сотовой подвижности;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-рост числа абонентов.</w:t>
      </w:r>
    </w:p>
    <w:p w:rsidR="00814081" w:rsidRPr="00814081" w:rsidRDefault="00814081" w:rsidP="00814081">
      <w:pPr>
        <w:ind w:left="36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lastRenderedPageBreak/>
        <w:tab/>
      </w:r>
      <w:r w:rsidRPr="00814081">
        <w:rPr>
          <w:rStyle w:val="af1"/>
          <w:rFonts w:ascii="Times New Roman" w:hAnsi="Times New Roman"/>
          <w:bCs w:val="0"/>
          <w:i/>
          <w:shd w:val="clear" w:color="auto" w:fill="FFFFFF"/>
          <w:lang w:val="ru-RU"/>
        </w:rPr>
        <w:t>Основными направлениями развития систем телевидения, радиовещания и СКТ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-переход на цифровое телевидение стандарта </w:t>
      </w:r>
      <w:r w:rsidRPr="00814081">
        <w:rPr>
          <w:rStyle w:val="af1"/>
          <w:rFonts w:ascii="Times New Roman" w:hAnsi="Times New Roman"/>
          <w:b w:val="0"/>
          <w:bCs w:val="0"/>
          <w:shd w:val="clear" w:color="auto" w:fill="FFFFFF"/>
        </w:rPr>
        <w:t>DVB</w:t>
      </w:r>
      <w:r w:rsidRPr="00814081">
        <w:rPr>
          <w:rStyle w:val="af1"/>
          <w:rFonts w:ascii="Times New Roman" w:hAnsi="Times New Roman"/>
          <w:b w:val="0"/>
          <w:bCs w:val="0"/>
          <w:shd w:val="clear" w:color="auto" w:fill="FFFFFF"/>
          <w:lang w:val="ru-RU"/>
        </w:rPr>
        <w:t>;</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-реализация наземных радиовещательных сетей на базе стандарта цифрового телевизионного вещания </w:t>
      </w:r>
      <w:r w:rsidRPr="00814081">
        <w:rPr>
          <w:rStyle w:val="af1"/>
          <w:rFonts w:ascii="Times New Roman" w:hAnsi="Times New Roman"/>
          <w:b w:val="0"/>
          <w:bCs w:val="0"/>
          <w:shd w:val="clear" w:color="auto" w:fill="FFFFFF"/>
        </w:rPr>
        <w:t>DVD</w:t>
      </w:r>
      <w:r w:rsidRPr="00814081">
        <w:rPr>
          <w:rStyle w:val="af1"/>
          <w:rFonts w:ascii="Times New Roman" w:hAnsi="Times New Roman"/>
          <w:b w:val="0"/>
          <w:bCs w:val="0"/>
          <w:shd w:val="clear" w:color="auto" w:fill="FFFFFF"/>
          <w:lang w:val="ru-RU"/>
        </w:rPr>
        <w:t>;</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-объединение сетей кабельного телевидения в единую областную сеть с использованием волоконно-оптических линий.</w:t>
      </w:r>
    </w:p>
    <w:p w:rsidR="00814081" w:rsidRPr="00814081" w:rsidRDefault="00814081" w:rsidP="00814081">
      <w:pPr>
        <w:ind w:left="720"/>
        <w:jc w:val="both"/>
        <w:rPr>
          <w:rStyle w:val="af1"/>
          <w:rFonts w:ascii="Times New Roman" w:hAnsi="Times New Roman"/>
          <w:b w:val="0"/>
          <w:bCs w:val="0"/>
          <w:shd w:val="clear" w:color="auto" w:fill="FFFFFF"/>
          <w:lang w:val="ru-RU"/>
        </w:rPr>
      </w:pPr>
    </w:p>
    <w:p w:rsidR="00814081" w:rsidRPr="00814081" w:rsidRDefault="00814081" w:rsidP="00814081">
      <w:pPr>
        <w:jc w:val="both"/>
        <w:rPr>
          <w:rStyle w:val="af1"/>
          <w:rFonts w:ascii="Times New Roman" w:hAnsi="Times New Roman"/>
          <w:bCs w:val="0"/>
          <w:i/>
          <w:shd w:val="clear" w:color="auto" w:fill="FFFFFF"/>
          <w:lang w:val="ru-RU"/>
        </w:rPr>
      </w:pPr>
      <w:r w:rsidRPr="00814081">
        <w:rPr>
          <w:rStyle w:val="af1"/>
          <w:rFonts w:ascii="Times New Roman" w:hAnsi="Times New Roman"/>
          <w:b w:val="0"/>
          <w:bCs w:val="0"/>
          <w:shd w:val="clear" w:color="auto" w:fill="FFFFFF"/>
          <w:lang w:val="ru-RU"/>
        </w:rPr>
        <w:tab/>
      </w:r>
      <w:r w:rsidRPr="00814081">
        <w:rPr>
          <w:rStyle w:val="af1"/>
          <w:rFonts w:ascii="Times New Roman" w:hAnsi="Times New Roman"/>
          <w:bCs w:val="0"/>
          <w:i/>
          <w:shd w:val="clear" w:color="auto" w:fill="FFFFFF"/>
          <w:lang w:val="ru-RU"/>
        </w:rPr>
        <w:t>Главными направлениями развития почтовой связи являются:</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-техническое перевооружение и внедрение информационных технологий почтовой связи;</w:t>
      </w:r>
    </w:p>
    <w:p w:rsidR="00814081" w:rsidRPr="00814081" w:rsidRDefault="00814081" w:rsidP="00814081">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-улучшение быстроты и качества обслуживания.</w:t>
      </w:r>
    </w:p>
    <w:p w:rsidR="00814081" w:rsidRPr="00814081" w:rsidRDefault="00814081" w:rsidP="00814081">
      <w:pPr>
        <w:ind w:left="360"/>
        <w:jc w:val="both"/>
        <w:rPr>
          <w:rFonts w:ascii="Times New Roman" w:hAnsi="Times New Roman"/>
          <w:color w:val="FF0000"/>
          <w:shd w:val="clear" w:color="auto" w:fill="FFFFFF"/>
          <w:lang w:val="ru-RU"/>
        </w:rPr>
      </w:pPr>
    </w:p>
    <w:p w:rsidR="00814081" w:rsidRPr="00814081" w:rsidRDefault="00814081" w:rsidP="00814081">
      <w:pPr>
        <w:ind w:left="360"/>
        <w:jc w:val="both"/>
        <w:rPr>
          <w:rFonts w:ascii="Times New Roman" w:hAnsi="Times New Roman"/>
          <w:color w:val="FF0000"/>
          <w:shd w:val="clear" w:color="auto" w:fill="FFFFFF"/>
          <w:lang w:val="ru-RU"/>
        </w:rPr>
      </w:pPr>
    </w:p>
    <w:p w:rsidR="00814081" w:rsidRPr="00814081" w:rsidRDefault="00814081" w:rsidP="00814081">
      <w:pPr>
        <w:snapToGrid w:val="0"/>
        <w:spacing w:after="120"/>
        <w:ind w:firstLine="360"/>
        <w:jc w:val="center"/>
        <w:rPr>
          <w:rFonts w:ascii="Times New Roman" w:eastAsia="Times New Roman" w:hAnsi="Times New Roman"/>
          <w:b/>
          <w:i/>
          <w:iCs/>
          <w:lang w:val="ru-RU"/>
        </w:rPr>
      </w:pPr>
      <w:r w:rsidRPr="00814081">
        <w:rPr>
          <w:rFonts w:ascii="Times New Roman" w:eastAsia="Times New Roman" w:hAnsi="Times New Roman"/>
          <w:b/>
          <w:i/>
          <w:iCs/>
          <w:lang w:val="ru-RU"/>
        </w:rPr>
        <w:t>2.5.2. Предложения по обеспечению территории сельского поселения объектами транспортной инфраструктуры</w:t>
      </w:r>
    </w:p>
    <w:p w:rsidR="00814081" w:rsidRPr="00814081" w:rsidRDefault="00814081" w:rsidP="00814081">
      <w:pPr>
        <w:snapToGrid w:val="0"/>
        <w:spacing w:after="120"/>
        <w:ind w:firstLine="360"/>
        <w:jc w:val="center"/>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улично-дорожной сети предлагается осуществлять за счет реконструкции существующих улиц и строительства новых дорог. Примерные поперечные профили улиц прилагаются на «Схеме развития транспортной инфраструктуры  Комсомольского сельского поселения».</w:t>
      </w:r>
    </w:p>
    <w:p w:rsidR="00814081" w:rsidRPr="00814081" w:rsidRDefault="00814081" w:rsidP="00814081">
      <w:pPr>
        <w:tabs>
          <w:tab w:val="left" w:pos="567"/>
        </w:tabs>
        <w:jc w:val="both"/>
        <w:rPr>
          <w:rFonts w:ascii="Times New Roman" w:hAnsi="Times New Roman"/>
          <w:lang w:val="ru-RU" w:eastAsia="ru-RU"/>
        </w:rPr>
      </w:pPr>
      <w:r w:rsidRPr="00814081">
        <w:rPr>
          <w:rFonts w:ascii="Times New Roman" w:hAnsi="Times New Roman"/>
          <w:lang w:val="ru-RU"/>
        </w:rPr>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814081">
        <w:rPr>
          <w:rFonts w:ascii="Times New Roman" w:hAnsi="Times New Roman"/>
          <w:lang w:val="ru-RU" w:eastAsia="ru-RU"/>
        </w:rPr>
        <w:t>Проектом предусмотрено дальнейшее развитие пригородного автобусного сообщения.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snapToGrid w:val="0"/>
        <w:jc w:val="center"/>
        <w:rPr>
          <w:rFonts w:ascii="Times New Roman" w:hAnsi="Times New Roman"/>
          <w:b/>
          <w:bCs/>
          <w:i/>
          <w:iCs/>
          <w:lang w:val="ru-RU"/>
        </w:rPr>
      </w:pPr>
      <w:r w:rsidRPr="00814081">
        <w:rPr>
          <w:rFonts w:ascii="Times New Roman" w:hAnsi="Times New Roman"/>
          <w:b/>
          <w:bCs/>
          <w:i/>
          <w:iCs/>
          <w:lang w:val="ru-RU"/>
        </w:rPr>
        <w:t>Перечень мероприятий по обеспечению территории сельского поселения объектами транспортной инфраструктуры</w:t>
      </w:r>
    </w:p>
    <w:p w:rsidR="00814081" w:rsidRPr="00814081" w:rsidRDefault="00814081" w:rsidP="00814081">
      <w:pPr>
        <w:snapToGrid w:val="0"/>
        <w:jc w:val="center"/>
        <w:rPr>
          <w:rFonts w:ascii="Times New Roman" w:hAnsi="Times New Roman"/>
          <w:b/>
          <w:bCs/>
          <w:i/>
          <w:iCs/>
          <w:lang w:val="ru-RU"/>
        </w:rPr>
      </w:pP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1. Реконструкция и асфальтирование всех существующих грунтовых дорог внутри населенных пунктов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2. Реконструкция существующей улично-дорожной сети с целью увеличения ее пропускной способности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3. Обустройство остановочных павильонов на сложившихся остановках общественного транспорта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lastRenderedPageBreak/>
        <w:t xml:space="preserve">4. Устройство парковок и автостоянок в общественных зонах населенных пунктов </w:t>
      </w:r>
      <w:r w:rsidR="00C80324">
        <w:rPr>
          <w:rFonts w:ascii="Times New Roman" w:hAnsi="Times New Roman"/>
          <w:lang w:val="ru-RU"/>
        </w:rPr>
        <w:t xml:space="preserve">сельского </w:t>
      </w:r>
      <w:r w:rsidRPr="00814081">
        <w:rPr>
          <w:rFonts w:ascii="Times New Roman" w:hAnsi="Times New Roman"/>
          <w:lang w:val="ru-RU"/>
        </w:rPr>
        <w:t xml:space="preserve">поселения - Первая очередь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5. Организация автобусного сообщения с районами нового строительства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6. Организация и упорядочение пешеходного движения за счет развития пешеходных зон на территории населенных пунктов - Первая очередь – расчетный срок </w:t>
      </w:r>
    </w:p>
    <w:p w:rsidR="00814081" w:rsidRPr="00814081" w:rsidRDefault="00814081" w:rsidP="00814081">
      <w:pPr>
        <w:pStyle w:val="ae"/>
        <w:rPr>
          <w:rFonts w:ascii="Times New Roman" w:hAnsi="Times New Roman"/>
          <w:lang w:val="ru-RU"/>
        </w:rPr>
      </w:pPr>
      <w:r w:rsidRPr="00814081">
        <w:rPr>
          <w:rFonts w:ascii="Times New Roman" w:hAnsi="Times New Roman"/>
          <w:lang w:val="ru-RU"/>
        </w:rPr>
        <w:t xml:space="preserve">7. Развитие объектов хранения и обслуживания автотранспорта (гаражи, СТО, АЗС) - Первая очередь – расчетный срок </w:t>
      </w:r>
    </w:p>
    <w:p w:rsidR="00814081" w:rsidRPr="00814081" w:rsidRDefault="00814081" w:rsidP="00814081">
      <w:pPr>
        <w:pStyle w:val="ae"/>
        <w:rPr>
          <w:rFonts w:ascii="Times New Roman" w:hAnsi="Times New Roman"/>
          <w:lang w:val="ru-RU"/>
        </w:rPr>
      </w:pPr>
    </w:p>
    <w:p w:rsidR="00814081" w:rsidRPr="00814081" w:rsidRDefault="00814081" w:rsidP="00814081">
      <w:pPr>
        <w:pStyle w:val="ae"/>
        <w:rPr>
          <w:rFonts w:ascii="Times New Roman" w:hAnsi="Times New Roman"/>
          <w:lang w:val="ru-RU"/>
        </w:rPr>
      </w:pPr>
    </w:p>
    <w:p w:rsidR="00814081" w:rsidRPr="00814081" w:rsidRDefault="00814081" w:rsidP="00814081">
      <w:pPr>
        <w:snapToGrid w:val="0"/>
        <w:spacing w:after="120"/>
        <w:ind w:firstLine="708"/>
        <w:jc w:val="center"/>
        <w:rPr>
          <w:rFonts w:ascii="Times New Roman" w:eastAsia="Times New Roman" w:hAnsi="Times New Roman"/>
          <w:b/>
          <w:i/>
          <w:iCs/>
          <w:lang w:val="ru-RU"/>
        </w:rPr>
      </w:pPr>
      <w:r w:rsidRPr="00814081">
        <w:rPr>
          <w:rFonts w:ascii="Times New Roman" w:eastAsia="Times New Roman" w:hAnsi="Times New Roman"/>
          <w:b/>
          <w:i/>
          <w:iCs/>
          <w:lang w:val="ru-RU"/>
        </w:rPr>
        <w:t>2.5.3. Строительство и модернизация жилищного фонда, создание условий для жилищного строительства</w:t>
      </w:r>
    </w:p>
    <w:p w:rsidR="00814081" w:rsidRPr="00814081" w:rsidRDefault="00814081" w:rsidP="00814081">
      <w:pPr>
        <w:snapToGrid w:val="0"/>
        <w:spacing w:after="120"/>
        <w:ind w:firstLine="708"/>
        <w:jc w:val="both"/>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основным задачам в области жилищного строительства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-развитие новых типов жилья, включая развитие малоэтажного жилищного строительства (таунхаусы и коттеджи);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-комплексное благоустройство жилых кварталов.</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Генеральным планом предлагается как освоение свободных от застройки территорий, так и  реконструкция, модернизация и капитальный ремонт существующего жилищного фонда.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предусматриваются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усадебных домов по программе «доступное жилье», предназначенных для молодых специалистов, молодых семей;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нового жилищного фонда в сельском поселении на экологически безопасных территориях с учетом системы нормативных планировочных ограничений;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14081" w:rsidRPr="00814081" w:rsidRDefault="00814081" w:rsidP="00814081">
      <w:pPr>
        <w:autoSpaceDE w:val="0"/>
        <w:autoSpaceDN w:val="0"/>
        <w:adjustRightInd w:val="0"/>
        <w:jc w:val="both"/>
        <w:rPr>
          <w:rFonts w:ascii="Times New Roman" w:eastAsia="Calibri" w:hAnsi="Times New Roman"/>
          <w:lang w:val="ru-RU" w:eastAsia="ru-RU"/>
        </w:rPr>
      </w:pPr>
      <w:r w:rsidRPr="00814081">
        <w:rPr>
          <w:rFonts w:ascii="Times New Roman" w:eastAsia="Calibri" w:hAnsi="Times New Roman"/>
          <w:lang w:val="ru-RU"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814081" w:rsidRPr="00814081" w:rsidRDefault="00814081" w:rsidP="00814081">
      <w:pPr>
        <w:snapToGrid w:val="0"/>
        <w:spacing w:after="120"/>
        <w:ind w:firstLine="567"/>
        <w:jc w:val="both"/>
        <w:rPr>
          <w:rFonts w:ascii="Times New Roman" w:hAnsi="Times New Roman"/>
          <w:lang w:val="ru-RU" w:eastAsia="ru-RU"/>
        </w:rPr>
      </w:pPr>
      <w:r w:rsidRPr="00814081">
        <w:rPr>
          <w:rFonts w:ascii="Times New Roman" w:hAnsi="Times New Roman"/>
          <w:lang w:val="ru-RU" w:eastAsia="ru-RU"/>
        </w:rPr>
        <w:t xml:space="preserve">Для размещения новых площадок строительства нового жилья выбраны участки в населенных пунктах: </w:t>
      </w:r>
      <w:r w:rsidRPr="00814081">
        <w:rPr>
          <w:rFonts w:ascii="Times New Roman" w:hAnsi="Times New Roman"/>
          <w:lang w:val="ru-RU"/>
        </w:rPr>
        <w:t>с. Комсомольск – 38,5 кв.м.</w:t>
      </w:r>
    </w:p>
    <w:p w:rsidR="00814081" w:rsidRPr="00814081" w:rsidRDefault="00814081" w:rsidP="00814081">
      <w:pPr>
        <w:ind w:left="720"/>
        <w:rPr>
          <w:rFonts w:ascii="Times New Roman" w:hAnsi="Times New Roman"/>
          <w:lang w:val="ru-RU"/>
        </w:rPr>
      </w:pPr>
    </w:p>
    <w:p w:rsidR="00814081" w:rsidRPr="00814081" w:rsidRDefault="00814081" w:rsidP="00814081">
      <w:pPr>
        <w:ind w:left="720"/>
        <w:rPr>
          <w:rFonts w:ascii="Times New Roman" w:hAnsi="Times New Roman"/>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 xml:space="preserve">Перечень основных мероприятий  по обеспечению сельского поселения объектами жилой  инфраструктуры. </w:t>
      </w:r>
    </w:p>
    <w:p w:rsidR="00814081" w:rsidRPr="00814081" w:rsidRDefault="00814081" w:rsidP="00814081">
      <w:pPr>
        <w:pStyle w:val="af0"/>
        <w:rPr>
          <w:lang w:val="ru-RU"/>
        </w:rPr>
      </w:pPr>
      <w:r w:rsidRPr="00814081">
        <w:rPr>
          <w:lang w:val="ru-RU"/>
        </w:rPr>
        <w:lastRenderedPageBreak/>
        <w:t>1.Обеспечение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 Первая очередь;                                                                                                              2.Реконструкция, модернизация и капитальный ремонт муниципального жилого фонда - Первая очередь;                                                                                                                                                3.Комплексное благоустройство жилых кварталов - Первая очередь;                                                            4. Снос ветхого жилого фонда с последующим возведением индивидуальной жилой застройки на освободившихся территориях - Расчетный срок;                                                                                        5.Формирование зон индивидуальной жилой застройки - Первая очередь;                             6.Формирование зон малоэтажной жилой застройки   - Первая очередь;</w:t>
      </w:r>
    </w:p>
    <w:p w:rsidR="00814081" w:rsidRPr="00814081" w:rsidRDefault="00814081" w:rsidP="00814081">
      <w:pPr>
        <w:ind w:firstLine="360"/>
        <w:jc w:val="both"/>
        <w:rPr>
          <w:rFonts w:ascii="Times New Roman" w:hAnsi="Times New Roman"/>
          <w:i/>
          <w:lang w:val="ru-RU"/>
        </w:rPr>
      </w:pPr>
      <w:r w:rsidRPr="00814081">
        <w:rPr>
          <w:rFonts w:ascii="Times New Roman" w:hAnsi="Times New Roman"/>
          <w:i/>
          <w:lang w:val="ru-RU"/>
        </w:rPr>
        <w:t>Территории, предлагаемые для жилищного строительства, отображены на схеме Генерального плана.</w:t>
      </w:r>
    </w:p>
    <w:p w:rsidR="00814081" w:rsidRPr="00814081" w:rsidRDefault="00814081" w:rsidP="00814081">
      <w:pPr>
        <w:snapToGrid w:val="0"/>
        <w:spacing w:after="120"/>
        <w:jc w:val="both"/>
        <w:rPr>
          <w:rFonts w:ascii="Times New Roman" w:eastAsia="Times New Roman" w:hAnsi="Times New Roman"/>
          <w:b/>
          <w:i/>
          <w:iCs/>
          <w:lang w:val="ru-RU"/>
        </w:rPr>
      </w:pPr>
    </w:p>
    <w:p w:rsidR="00814081" w:rsidRPr="00814081" w:rsidRDefault="00814081" w:rsidP="00814081">
      <w:pPr>
        <w:snapToGrid w:val="0"/>
        <w:spacing w:after="120"/>
        <w:jc w:val="both"/>
        <w:rPr>
          <w:rFonts w:ascii="Times New Roman" w:eastAsia="Times New Roman" w:hAnsi="Times New Roman"/>
          <w:b/>
          <w:i/>
          <w:iCs/>
          <w:lang w:val="ru-RU"/>
        </w:rPr>
      </w:pPr>
    </w:p>
    <w:p w:rsidR="00814081" w:rsidRPr="00814081" w:rsidRDefault="00814081" w:rsidP="00814081">
      <w:pPr>
        <w:snapToGrid w:val="0"/>
        <w:spacing w:after="120"/>
        <w:ind w:firstLine="360"/>
        <w:jc w:val="center"/>
        <w:rPr>
          <w:rFonts w:ascii="Times New Roman" w:eastAsia="Times New Roman" w:hAnsi="Times New Roman"/>
          <w:b/>
          <w:i/>
          <w:iCs/>
          <w:lang w:val="ru-RU"/>
        </w:rPr>
      </w:pPr>
      <w:r w:rsidRPr="00814081">
        <w:rPr>
          <w:rFonts w:ascii="Times New Roman" w:eastAsia="Times New Roman" w:hAnsi="Times New Roman"/>
          <w:b/>
          <w:i/>
          <w:iCs/>
          <w:lang w:val="ru-RU"/>
        </w:rPr>
        <w:t>2.5.4. Предложения по обеспечению территории сельского поселения объектами социальной инфраструктуры</w:t>
      </w:r>
    </w:p>
    <w:p w:rsidR="00814081" w:rsidRPr="00814081" w:rsidRDefault="00814081" w:rsidP="00814081">
      <w:pPr>
        <w:snapToGrid w:val="0"/>
        <w:spacing w:after="120"/>
        <w:ind w:firstLine="360"/>
        <w:jc w:val="center"/>
        <w:rPr>
          <w:rFonts w:ascii="Times New Roman" w:eastAsia="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-предложения по библиотечному обслуживанию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организации досуга и обеспечения жителей поселения услугами организаций культуры;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условий для развития на территории поселения физической культуры и массового спорта;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обеспечения жителей поселения услугами связи, общественного питания, торговли и бытового обслуживания.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 территории поселения планируется формирование общественных зон с комплексом инфраструктуры, отвечающей современным требованиям.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Развитие таких видов обслуживания как торговля, общественное питание, бытовое</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По нормативным расчетам на территории поселения требуется укрупнение существующих объектов, а также создание новых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 других форм собственности. Кроме того, необходимо создание дополнительных объектов здравоохранения, образования, бытового обслуживания, питания, культуры.  </w:t>
      </w:r>
    </w:p>
    <w:p w:rsidR="00814081" w:rsidRPr="00814081" w:rsidRDefault="00814081" w:rsidP="00814081">
      <w:pPr>
        <w:jc w:val="both"/>
        <w:rPr>
          <w:rFonts w:ascii="Times New Roman" w:hAnsi="Times New Roman"/>
          <w:lang w:val="ru-RU"/>
        </w:rPr>
      </w:pPr>
    </w:p>
    <w:p w:rsidR="00814081" w:rsidRPr="00814081" w:rsidRDefault="00814081" w:rsidP="00814081">
      <w:pPr>
        <w:jc w:val="center"/>
        <w:rPr>
          <w:rFonts w:ascii="Times New Roman" w:hAnsi="Times New Roman"/>
          <w:b/>
          <w:i/>
          <w:iCs/>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Согласно ст. 14 Федерального закона №131-ФЗ от 06.10.2003г. к полномочиям  органов местного самоуправления сельского поселения относятся: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условий для массового отдыха жителей поселения и организация обустройства мест массового отдыха населения;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-осуществление мероприятий по обеспечению безопасности людей на водных объектах;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Территория сельского поселения недостаточно озеленена. </w:t>
      </w:r>
      <w:r w:rsidRPr="00814081">
        <w:rPr>
          <w:rFonts w:ascii="Times New Roman" w:hAnsi="Times New Roman"/>
          <w:lang w:val="ru-RU"/>
        </w:rPr>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Ландшафтная организация природной составляющей территорий сельского поселения включает: заложение и укрепление складов овражно-балочных комплексов, ликвидация микросвалок и восстановление водотоков.</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i/>
          <w:lang w:val="ru-RU"/>
        </w:rPr>
      </w:pPr>
      <w:r w:rsidRPr="00814081">
        <w:rPr>
          <w:rFonts w:ascii="Times New Roman" w:hAnsi="Times New Roman"/>
          <w:color w:val="FF0000"/>
          <w:lang w:val="ru-RU"/>
        </w:rPr>
        <w:tab/>
      </w:r>
      <w:r w:rsidRPr="00814081">
        <w:rPr>
          <w:rFonts w:ascii="Times New Roman" w:hAnsi="Times New Roman"/>
          <w:b/>
          <w:i/>
          <w:lang w:val="ru-RU"/>
        </w:rPr>
        <w:t>В целях благоустройства и борьбы с овражной эрозией предусматривается:</w:t>
      </w:r>
    </w:p>
    <w:p w:rsidR="00814081" w:rsidRPr="00814081" w:rsidRDefault="00814081" w:rsidP="00814081">
      <w:pPr>
        <w:jc w:val="both"/>
        <w:rPr>
          <w:rFonts w:ascii="Times New Roman" w:hAnsi="Times New Roman"/>
          <w:b/>
          <w:i/>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-Тщательная организация поверхностного стока в приовражной зоне, ликвидация неорганизованных сбросов в овраг;</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-Частичное уполаживанне откосов оврагов в сочетании с фитомелиоративными мероприятиями посев трав, посадка древ</w:t>
      </w:r>
      <w:r w:rsidR="009E18D1">
        <w:rPr>
          <w:rFonts w:ascii="Times New Roman" w:hAnsi="Times New Roman"/>
          <w:lang w:val="ru-RU"/>
        </w:rPr>
        <w:t>есно-</w:t>
      </w:r>
      <w:r w:rsidRPr="00814081">
        <w:rPr>
          <w:rFonts w:ascii="Times New Roman" w:hAnsi="Times New Roman"/>
          <w:lang w:val="ru-RU"/>
        </w:rPr>
        <w:t>кустарниковой растительности;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-Каптаж родников;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-Санитарные условия в прудах обеспечиваются их проточностью;</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-Минимальной нормой водообмена в прудах считается двух - трехкратный обмен полного объема в течение летнего сезона. Такие  требования должны предъявляться  к существующим прудам, имевшимся на сельских водотоках.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границам участков таких зданий как детские сады, школы,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 участках проектируемой жилой зоны строительство должно сопровождаться работами по благоустройству и озеленению территории.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814081" w:rsidRPr="00814081" w:rsidRDefault="00814081" w:rsidP="00814081">
      <w:pPr>
        <w:tabs>
          <w:tab w:val="left" w:pos="567"/>
        </w:tabs>
        <w:jc w:val="both"/>
        <w:rPr>
          <w:rFonts w:ascii="Times New Roman" w:hAnsi="Times New Roman"/>
          <w:lang w:val="ru-RU"/>
        </w:rPr>
      </w:pPr>
    </w:p>
    <w:p w:rsidR="00814081" w:rsidRPr="00814081" w:rsidRDefault="00814081" w:rsidP="00814081">
      <w:pPr>
        <w:tabs>
          <w:tab w:val="left" w:pos="567"/>
        </w:tabs>
        <w:jc w:val="both"/>
        <w:rPr>
          <w:rFonts w:ascii="Times New Roman" w:hAnsi="Times New Roman"/>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jc w:val="center"/>
        <w:rPr>
          <w:rFonts w:ascii="Times New Roman" w:hAnsi="Times New Roman"/>
          <w:b/>
          <w:bCs/>
          <w:lang w:val="ru-RU"/>
        </w:rPr>
      </w:pPr>
    </w:p>
    <w:p w:rsidR="00814081" w:rsidRPr="00814081" w:rsidRDefault="00814081" w:rsidP="00814081">
      <w:pPr>
        <w:pStyle w:val="af0"/>
        <w:spacing w:before="0" w:beforeAutospacing="0" w:after="0"/>
        <w:jc w:val="both"/>
        <w:rPr>
          <w:lang w:val="ru-RU"/>
        </w:rPr>
      </w:pPr>
      <w:r w:rsidRPr="00814081">
        <w:rPr>
          <w:lang w:val="ru-RU"/>
        </w:rPr>
        <w:t xml:space="preserve">1.Благоустройство и устройство внутриквартальных зон отдыха и детских игровых площадок на территории населенных пунктов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2.Благоустройство участков, прилегающих к общественным зданиям, существующим участкам рекреационного озеленения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3.Устройство пешеходных тротуаров по улицам населенных пунктов - Первая очередь </w:t>
      </w:r>
    </w:p>
    <w:p w:rsidR="00814081" w:rsidRPr="00814081" w:rsidRDefault="00814081" w:rsidP="00814081">
      <w:pPr>
        <w:pStyle w:val="af0"/>
        <w:spacing w:before="0" w:beforeAutospacing="0" w:after="0"/>
        <w:jc w:val="both"/>
        <w:rPr>
          <w:lang w:val="ru-RU"/>
        </w:rPr>
      </w:pPr>
      <w:r w:rsidRPr="00814081">
        <w:rPr>
          <w:lang w:val="ru-RU"/>
        </w:rPr>
        <w:lastRenderedPageBreak/>
        <w:t xml:space="preserve">4.Озеленение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 - Первая очередь </w:t>
      </w:r>
    </w:p>
    <w:p w:rsidR="00814081" w:rsidRPr="00814081" w:rsidRDefault="00814081" w:rsidP="00814081">
      <w:pPr>
        <w:pStyle w:val="af0"/>
        <w:spacing w:before="0" w:beforeAutospacing="0" w:after="0"/>
        <w:jc w:val="both"/>
        <w:rPr>
          <w:lang w:val="ru-RU"/>
        </w:rPr>
      </w:pPr>
      <w:r w:rsidRPr="00814081">
        <w:rPr>
          <w:lang w:val="ru-RU"/>
        </w:rPr>
        <w:t>5. Благоустройство рекреационных зон городского поселения:</w:t>
      </w:r>
    </w:p>
    <w:p w:rsidR="00814081" w:rsidRPr="00814081" w:rsidRDefault="00814081" w:rsidP="00814081">
      <w:pPr>
        <w:pStyle w:val="af0"/>
        <w:spacing w:before="0" w:beforeAutospacing="0" w:after="0"/>
        <w:jc w:val="both"/>
        <w:rPr>
          <w:lang w:val="ru-RU"/>
        </w:rPr>
      </w:pPr>
      <w:r w:rsidRPr="00814081">
        <w:rPr>
          <w:lang w:val="ru-RU"/>
        </w:rPr>
        <w:t>-благоустройство площадок для проведения культурно-массовых мероприятий;</w:t>
      </w:r>
    </w:p>
    <w:p w:rsidR="00814081" w:rsidRPr="00814081" w:rsidRDefault="00814081" w:rsidP="00814081">
      <w:pPr>
        <w:pStyle w:val="af0"/>
        <w:spacing w:before="0" w:beforeAutospacing="0" w:after="0"/>
        <w:jc w:val="both"/>
        <w:rPr>
          <w:lang w:val="ru-RU"/>
        </w:rPr>
      </w:pPr>
      <w:r w:rsidRPr="00814081">
        <w:rPr>
          <w:lang w:val="ru-RU"/>
        </w:rPr>
        <w:t>-очистка территории;</w:t>
      </w:r>
    </w:p>
    <w:p w:rsidR="00814081" w:rsidRPr="00814081" w:rsidRDefault="00814081" w:rsidP="00814081">
      <w:pPr>
        <w:pStyle w:val="af0"/>
        <w:spacing w:before="0" w:beforeAutospacing="0" w:after="0"/>
        <w:jc w:val="both"/>
        <w:rPr>
          <w:lang w:val="ru-RU"/>
        </w:rPr>
      </w:pPr>
      <w:r w:rsidRPr="00814081">
        <w:rPr>
          <w:lang w:val="ru-RU"/>
        </w:rPr>
        <w:t>-устройство малых форм;</w:t>
      </w:r>
    </w:p>
    <w:p w:rsidR="00814081" w:rsidRPr="00814081" w:rsidRDefault="00814081" w:rsidP="00814081">
      <w:pPr>
        <w:pStyle w:val="af0"/>
        <w:spacing w:before="0" w:beforeAutospacing="0" w:after="0"/>
        <w:jc w:val="both"/>
        <w:rPr>
          <w:lang w:val="ru-RU"/>
        </w:rPr>
      </w:pPr>
      <w:r w:rsidRPr="00814081">
        <w:rPr>
          <w:lang w:val="ru-RU"/>
        </w:rPr>
        <w:t>-устройство площадок для мусора;</w:t>
      </w:r>
    </w:p>
    <w:p w:rsidR="00814081" w:rsidRPr="00814081" w:rsidRDefault="00814081" w:rsidP="00814081">
      <w:pPr>
        <w:pStyle w:val="af0"/>
        <w:spacing w:before="0" w:beforeAutospacing="0" w:after="0"/>
        <w:jc w:val="both"/>
        <w:rPr>
          <w:lang w:val="ru-RU"/>
        </w:rPr>
      </w:pPr>
      <w:r w:rsidRPr="00814081">
        <w:rPr>
          <w:lang w:val="ru-RU"/>
        </w:rPr>
        <w:t xml:space="preserve">-озеленение территории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6.Нормативное озеленение санитарно-защитных зон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7.Нормативное озеленение бульваров и улиц в пределах существующей и новой застройки - Первая очередь </w:t>
      </w:r>
    </w:p>
    <w:p w:rsidR="00814081" w:rsidRPr="00814081" w:rsidRDefault="00814081" w:rsidP="00814081">
      <w:pPr>
        <w:pStyle w:val="af0"/>
        <w:spacing w:before="0" w:beforeAutospacing="0" w:after="0"/>
        <w:jc w:val="both"/>
        <w:rPr>
          <w:lang w:val="ru-RU"/>
        </w:rPr>
      </w:pPr>
      <w:r w:rsidRPr="00814081">
        <w:rPr>
          <w:lang w:val="ru-RU"/>
        </w:rPr>
        <w:t>8.Организация рекреационных зон сезонного использования с оборудованием пляжей на сложившихся местах массового отдыха  – Первая очередь.</w:t>
      </w:r>
    </w:p>
    <w:p w:rsidR="00814081" w:rsidRPr="00814081" w:rsidRDefault="00814081" w:rsidP="00814081">
      <w:pPr>
        <w:pStyle w:val="af0"/>
        <w:spacing w:before="0" w:beforeAutospacing="0" w:after="0"/>
        <w:ind w:firstLine="709"/>
        <w:jc w:val="both"/>
        <w:rPr>
          <w:color w:val="FF0000"/>
          <w:lang w:val="ru-RU"/>
        </w:rPr>
      </w:pPr>
    </w:p>
    <w:p w:rsidR="00814081" w:rsidRPr="00814081" w:rsidRDefault="00814081" w:rsidP="00814081">
      <w:pPr>
        <w:pStyle w:val="af0"/>
        <w:spacing w:before="0" w:beforeAutospacing="0" w:after="0"/>
        <w:ind w:firstLine="709"/>
        <w:jc w:val="center"/>
        <w:rPr>
          <w:color w:val="FF0000"/>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2.5.6. 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Все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w:t>
      </w:r>
      <w:r w:rsidR="00C80324">
        <w:rPr>
          <w:rFonts w:ascii="Times New Roman" w:hAnsi="Times New Roman"/>
          <w:lang w:val="ru-RU"/>
        </w:rPr>
        <w:t>емых объектов должны рассчитыва</w:t>
      </w:r>
      <w:r w:rsidRPr="00814081">
        <w:rPr>
          <w:rFonts w:ascii="Times New Roman" w:hAnsi="Times New Roman"/>
          <w:lang w:val="ru-RU"/>
        </w:rPr>
        <w:t>т</w:t>
      </w:r>
      <w:r w:rsidR="009E18D1">
        <w:rPr>
          <w:rFonts w:ascii="Times New Roman" w:hAnsi="Times New Roman"/>
          <w:lang w:val="ru-RU"/>
        </w:rPr>
        <w:t>ь</w:t>
      </w:r>
      <w:r w:rsidRPr="00814081">
        <w:rPr>
          <w:rFonts w:ascii="Times New Roman" w:hAnsi="Times New Roman"/>
          <w:lang w:val="ru-RU"/>
        </w:rPr>
        <w:t>ся по мере нахождения инвесторов для каждой конкретной площадки строительства.</w:t>
      </w:r>
    </w:p>
    <w:p w:rsidR="00814081" w:rsidRPr="00814081" w:rsidRDefault="00814081" w:rsidP="00814081">
      <w:pPr>
        <w:ind w:firstLine="708"/>
        <w:jc w:val="both"/>
        <w:rPr>
          <w:rFonts w:ascii="Times New Roman" w:hAnsi="Times New Roman"/>
          <w:lang w:val="ru-RU"/>
        </w:rPr>
      </w:pPr>
      <w:r w:rsidRPr="00814081">
        <w:rPr>
          <w:rFonts w:ascii="Times New Roman" w:hAnsi="Times New Roman"/>
          <w:lang w:val="ru-RU"/>
        </w:rPr>
        <w:t xml:space="preserve">Развитие этих площадок должно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w:t>
      </w:r>
    </w:p>
    <w:p w:rsidR="00814081" w:rsidRPr="00814081" w:rsidRDefault="00814081" w:rsidP="00814081">
      <w:pPr>
        <w:ind w:firstLine="708"/>
        <w:jc w:val="both"/>
        <w:rPr>
          <w:rFonts w:ascii="Times New Roman" w:hAnsi="Times New Roman"/>
          <w:b/>
          <w:i/>
          <w:iCs/>
          <w:color w:val="FF0000"/>
          <w:lang w:val="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Мероприятия по обеспечению территории сельского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814081" w:rsidRPr="00814081" w:rsidRDefault="00814081" w:rsidP="00814081">
      <w:pPr>
        <w:ind w:firstLine="708"/>
        <w:jc w:val="both"/>
        <w:rPr>
          <w:rFonts w:ascii="Times New Roman" w:hAnsi="Times New Roman"/>
          <w:b/>
          <w:i/>
          <w:iCs/>
          <w:lang w:val="ru-RU"/>
        </w:rPr>
      </w:pPr>
    </w:p>
    <w:p w:rsidR="00814081" w:rsidRPr="00814081" w:rsidRDefault="00814081" w:rsidP="00814081">
      <w:pPr>
        <w:pStyle w:val="af0"/>
        <w:spacing w:before="0" w:beforeAutospacing="0" w:after="0"/>
        <w:jc w:val="both"/>
        <w:rPr>
          <w:lang w:val="ru-RU"/>
        </w:rPr>
      </w:pPr>
      <w:r w:rsidRPr="00814081">
        <w:rPr>
          <w:lang w:val="ru-RU"/>
        </w:rPr>
        <w:t xml:space="preserve">1. Обозначение зон возможного размещения инвестиционных площадок — Первая очередь </w:t>
      </w:r>
    </w:p>
    <w:p w:rsidR="00814081" w:rsidRPr="00814081" w:rsidRDefault="00814081" w:rsidP="00814081">
      <w:pPr>
        <w:pStyle w:val="af0"/>
        <w:spacing w:before="0" w:beforeAutospacing="0" w:after="0"/>
        <w:jc w:val="both"/>
        <w:rPr>
          <w:lang w:val="ru-RU"/>
        </w:rPr>
      </w:pPr>
      <w:r w:rsidRPr="00814081">
        <w:rPr>
          <w:lang w:val="ru-RU"/>
        </w:rPr>
        <w:t xml:space="preserve">2. Реанимация существующих недействующих промышленных предприятий с использованием существующей инженерной и транспортной инфраструктуры - Первая очередь </w:t>
      </w:r>
    </w:p>
    <w:p w:rsidR="00814081" w:rsidRPr="00814081" w:rsidRDefault="00814081" w:rsidP="00814081">
      <w:pPr>
        <w:jc w:val="both"/>
        <w:rPr>
          <w:rFonts w:ascii="Times New Roman" w:eastAsia="Times New Roman" w:hAnsi="Times New Roman"/>
          <w:color w:val="FF0000"/>
          <w:lang w:val="ru-RU" w:eastAsia="ru-RU"/>
        </w:rPr>
      </w:pPr>
    </w:p>
    <w:p w:rsidR="00814081" w:rsidRPr="00814081" w:rsidRDefault="00814081" w:rsidP="00814081">
      <w:pPr>
        <w:jc w:val="center"/>
        <w:rPr>
          <w:rFonts w:ascii="Times New Roman" w:eastAsia="Times New Roman" w:hAnsi="Times New Roman"/>
          <w:color w:val="FF0000"/>
          <w:lang w:val="ru-RU" w:eastAsia="ru-RU"/>
        </w:rPr>
      </w:pPr>
    </w:p>
    <w:p w:rsidR="00814081" w:rsidRPr="00814081" w:rsidRDefault="00814081" w:rsidP="00814081">
      <w:pPr>
        <w:ind w:firstLine="708"/>
        <w:jc w:val="center"/>
        <w:rPr>
          <w:rFonts w:ascii="Times New Roman" w:hAnsi="Times New Roman"/>
          <w:b/>
          <w:i/>
          <w:iCs/>
          <w:lang w:val="ru-RU"/>
        </w:rPr>
      </w:pPr>
      <w:r w:rsidRPr="00814081">
        <w:rPr>
          <w:rFonts w:ascii="Times New Roman" w:hAnsi="Times New Roman"/>
          <w:b/>
          <w:i/>
          <w:iCs/>
          <w:lang w:val="ru-RU"/>
        </w:rPr>
        <w:t>2.5.7. Предложения по обеспечению территории сельского поселения объектами специального назначения — местами сбора бытовых отходов и местами захоронений</w:t>
      </w:r>
    </w:p>
    <w:p w:rsidR="00814081" w:rsidRPr="00814081" w:rsidRDefault="00814081" w:rsidP="00814081">
      <w:pPr>
        <w:ind w:firstLine="708"/>
        <w:jc w:val="both"/>
        <w:rPr>
          <w:rFonts w:ascii="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Согласно ст. 14 Федерального закона №131-ФЗ от 06.10.2003г. к полномочиям органов местного самоуправления сельского поселения относится организация сбора и вывоза бытовых отходов и мусора. </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Проектом рекомендуется ликвидация несанкционированных мест складирования ТБО.</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проектом рекомендуется совершенствование системы сбора и транспортировки бытовых отходов, которое включает:</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1.Развитие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lastRenderedPageBreak/>
        <w:t>2.Планово-регулярная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814081">
          <w:rPr>
            <w:rFonts w:ascii="Times New Roman" w:hAnsi="Times New Roman"/>
            <w:lang w:val="ru-RU"/>
          </w:rPr>
          <w:t>2,2 м3</w:t>
        </w:r>
      </w:smartTag>
      <w:r w:rsidRPr="00814081">
        <w:rPr>
          <w:rFonts w:ascii="Times New Roman" w:hAnsi="Times New Roman"/>
          <w:lang w:val="ru-RU"/>
        </w:rPr>
        <w:t xml:space="preserve"> на 1 человека в год (440 кг/чел/год).</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5. Предусматривается рост ТБО вследствие улучшения благосостояния жителей.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814081">
          <w:rPr>
            <w:rFonts w:ascii="Times New Roman" w:hAnsi="Times New Roman"/>
            <w:lang w:val="ru-RU"/>
          </w:rPr>
          <w:t>15 кг</w:t>
        </w:r>
      </w:smartTag>
      <w:r w:rsidRPr="00814081">
        <w:rPr>
          <w:rFonts w:ascii="Times New Roman" w:hAnsi="Times New Roman"/>
          <w:lang w:val="ru-RU"/>
        </w:rPr>
        <w:t xml:space="preserve"> (</w:t>
      </w:r>
      <w:smartTag w:uri="urn:schemas-microsoft-com:office:smarttags" w:element="metricconverter">
        <w:smartTagPr>
          <w:attr w:name="ProductID" w:val="75 м3"/>
        </w:smartTagPr>
        <w:r w:rsidRPr="00814081">
          <w:rPr>
            <w:rFonts w:ascii="Times New Roman" w:hAnsi="Times New Roman"/>
            <w:lang w:val="ru-RU"/>
          </w:rPr>
          <w:t>75 м3</w:t>
        </w:r>
      </w:smartTag>
      <w:r w:rsidRPr="00814081">
        <w:rPr>
          <w:rFonts w:ascii="Times New Roman" w:hAnsi="Times New Roman"/>
          <w:lang w:val="ru-RU"/>
        </w:rPr>
        <w:t>) на 1 человека в год.</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 xml:space="preserve">7. Уличный смет при уборке территории принят </w:t>
      </w:r>
      <w:smartTag w:uri="urn:schemas-microsoft-com:office:smarttags" w:element="metricconverter">
        <w:smartTagPr>
          <w:attr w:name="ProductID" w:val="15 кг"/>
        </w:smartTagPr>
        <w:r w:rsidRPr="00814081">
          <w:rPr>
            <w:rFonts w:ascii="Times New Roman" w:hAnsi="Times New Roman"/>
            <w:lang w:val="ru-RU"/>
          </w:rPr>
          <w:t>15 кг</w:t>
        </w:r>
      </w:smartTag>
      <w:r w:rsidRPr="00814081">
        <w:rPr>
          <w:rFonts w:ascii="Times New Roman" w:hAnsi="Times New Roman"/>
          <w:lang w:val="ru-RU"/>
        </w:rPr>
        <w:t xml:space="preserve"> (</w:t>
      </w:r>
      <w:smartTag w:uri="urn:schemas-microsoft-com:office:smarttags" w:element="metricconverter">
        <w:smartTagPr>
          <w:attr w:name="ProductID" w:val="0,02 м3"/>
        </w:smartTagPr>
        <w:r w:rsidRPr="00814081">
          <w:rPr>
            <w:rFonts w:ascii="Times New Roman" w:hAnsi="Times New Roman"/>
            <w:lang w:val="ru-RU"/>
          </w:rPr>
          <w:t>0,02 м3</w:t>
        </w:r>
      </w:smartTag>
      <w:r w:rsidRPr="00814081">
        <w:rPr>
          <w:rFonts w:ascii="Times New Roman" w:hAnsi="Times New Roman"/>
          <w:lang w:val="ru-RU"/>
        </w:rPr>
        <w:t>) с 1 м.кв усовершенствованных покрытий.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2.1.7.728-99 «Правила сбора, хранения и удаления отходов лечебно-профилактических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учреждений».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9. Предлагается механизированная система сбора и вывоза мусора по утвержденному графику, для всех районов застройки.</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center"/>
        <w:rPr>
          <w:rFonts w:ascii="Times New Roman" w:hAnsi="Times New Roman"/>
          <w:lang w:val="ru-RU"/>
        </w:rPr>
      </w:pPr>
    </w:p>
    <w:p w:rsidR="00814081" w:rsidRPr="00814081" w:rsidRDefault="00814081" w:rsidP="00814081">
      <w:pPr>
        <w:ind w:firstLine="567"/>
        <w:jc w:val="center"/>
        <w:rPr>
          <w:rFonts w:ascii="Times New Roman" w:hAnsi="Times New Roman"/>
          <w:b/>
          <w:i/>
          <w:lang w:val="ru-RU"/>
        </w:rPr>
      </w:pPr>
      <w:r w:rsidRPr="00814081">
        <w:rPr>
          <w:rFonts w:ascii="Times New Roman" w:hAnsi="Times New Roman"/>
          <w:b/>
          <w:i/>
          <w:lang w:val="ru-RU"/>
        </w:rPr>
        <w:t>Мероприятия по организации сбора и вывоза бытовых отходов и мусора, организация мест захоронения</w:t>
      </w:r>
    </w:p>
    <w:p w:rsidR="00814081" w:rsidRPr="00814081" w:rsidRDefault="00814081" w:rsidP="00814081">
      <w:pPr>
        <w:ind w:firstLine="567"/>
        <w:jc w:val="center"/>
        <w:rPr>
          <w:rFonts w:ascii="Times New Roman" w:hAnsi="Times New Roman"/>
          <w:b/>
          <w:i/>
          <w:lang w:val="ru-RU"/>
        </w:rPr>
      </w:pPr>
    </w:p>
    <w:p w:rsidR="00814081" w:rsidRPr="00814081" w:rsidRDefault="00814081" w:rsidP="00814081">
      <w:pPr>
        <w:jc w:val="both"/>
        <w:rPr>
          <w:rFonts w:ascii="Times New Roman" w:hAnsi="Times New Roman"/>
          <w:lang w:val="ru-RU"/>
        </w:rPr>
      </w:pPr>
      <w:r w:rsidRPr="00814081">
        <w:rPr>
          <w:rFonts w:ascii="Times New Roman" w:hAnsi="Times New Roman"/>
          <w:lang w:val="ru-RU"/>
        </w:rPr>
        <w:t>1.Разработка генеральной схемы системы сбора и транспортировки бытовых отходов на территории сельского поселения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2.Расширение территории существующего кладбища – первая очередь;</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3.Ликвидация существующего места захоронения биологических отходов – первая очередь.</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autoSpaceDE w:val="0"/>
        <w:snapToGrid w:val="0"/>
        <w:spacing w:after="120"/>
        <w:jc w:val="center"/>
        <w:rPr>
          <w:rFonts w:ascii="Times New Roman" w:eastAsia="Times New Roman" w:hAnsi="Times New Roman"/>
          <w:b/>
          <w:bCs/>
          <w:spacing w:val="-10"/>
          <w:lang w:val="ru-RU"/>
        </w:rPr>
      </w:pPr>
      <w:r w:rsidRPr="00814081">
        <w:rPr>
          <w:rFonts w:ascii="Times New Roman" w:eastAsia="Times New Roman" w:hAnsi="Times New Roman"/>
          <w:b/>
          <w:bCs/>
          <w:spacing w:val="-10"/>
          <w:lang w:val="ru-RU"/>
        </w:rPr>
        <w:t>2.6.  ЭКОЛОГИЧЕСКИЕ ПРОБЛЕМЫ И ПУТИ ИХ РЕШЕНИЯ. ПРИРОДООХРАННЫЕ МЕРОПРИЯТИЯ</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 xml:space="preserve">В данном разделе приводится комплекс природоохранных мероприятий, исходя из первостепенной экологической </w:t>
      </w:r>
      <w:r w:rsidRPr="00814081">
        <w:rPr>
          <w:rFonts w:ascii="Times New Roman" w:hAnsi="Times New Roman"/>
          <w:bCs/>
          <w:lang w:val="ru-RU" w:eastAsia="ru-RU"/>
        </w:rPr>
        <w:t>и</w:t>
      </w:r>
      <w:r w:rsidRPr="00814081">
        <w:rPr>
          <w:rFonts w:ascii="Times New Roman" w:hAnsi="Times New Roman"/>
          <w:b/>
          <w:bCs/>
          <w:lang w:val="ru-RU" w:eastAsia="ru-RU"/>
        </w:rPr>
        <w:t xml:space="preserve"> </w:t>
      </w:r>
      <w:r w:rsidRPr="00814081">
        <w:rPr>
          <w:rFonts w:ascii="Times New Roman" w:hAnsi="Times New Roman"/>
          <w:lang w:val="ru-RU" w:eastAsia="ru-RU"/>
        </w:rPr>
        <w:t>социальной эффективности решения наиболее важных проблем оздоровления окружающей среды по основным природоохранным направлениям:</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атмосферного воздуха от физических воздействий (радиационное загрязнение, снижение транспортного шума);</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xml:space="preserve">- охрана </w:t>
      </w:r>
      <w:r w:rsidRPr="00814081">
        <w:rPr>
          <w:rFonts w:ascii="Times New Roman" w:hAnsi="Times New Roman"/>
          <w:bCs/>
          <w:lang w:val="ru-RU" w:eastAsia="ru-RU"/>
        </w:rPr>
        <w:t>и</w:t>
      </w:r>
      <w:r w:rsidRPr="00814081">
        <w:rPr>
          <w:rFonts w:ascii="Times New Roman" w:hAnsi="Times New Roman"/>
          <w:b/>
          <w:bCs/>
          <w:lang w:val="ru-RU" w:eastAsia="ru-RU"/>
        </w:rPr>
        <w:t xml:space="preserve"> </w:t>
      </w:r>
      <w:r w:rsidRPr="00814081">
        <w:rPr>
          <w:rFonts w:ascii="Times New Roman" w:hAnsi="Times New Roman"/>
          <w:lang w:val="ru-RU" w:eastAsia="ru-RU"/>
        </w:rPr>
        <w:t>рациональное использование водных ресурсов;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почв;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растительности;</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 охрана от загрязнения отходами производства.</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Санитарное состояние атмосферного воздуха</w:t>
      </w:r>
    </w:p>
    <w:p w:rsidR="00814081" w:rsidRPr="00814081" w:rsidRDefault="00814081" w:rsidP="00814081">
      <w:pPr>
        <w:jc w:val="center"/>
        <w:rPr>
          <w:rFonts w:ascii="Times New Roman" w:hAnsi="Times New Roman"/>
          <w:b/>
          <w:bCs/>
          <w:i/>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Основными факторами, влияющими на санитарное состояние атмосферного воздуха являются: выбросы от стационарных источников, выбросы от передвижных источников, климатические особенности территории.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климатическим особенностям Первомайский район, на территории которого  расположено Комсомольском сельское поселение, находится в зоне умеренно-</w:t>
      </w:r>
      <w:r w:rsidRPr="00814081">
        <w:rPr>
          <w:rFonts w:ascii="Times New Roman" w:hAnsi="Times New Roman"/>
          <w:lang w:val="ru-RU"/>
        </w:rPr>
        <w:lastRenderedPageBreak/>
        <w:t>континентального климата, где метеорологические условия в целом благоприятны для проживания населения и ведения хозяйственной деятельности. В этой зоне условия благоприятны для рассеивания вредных примесей.</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Основным источником загрязнения атмосферы является автомобильный транспорт. Выбросы двигателей автомобилей, содержащие двуокись азота, окись углерода, сернистый ангидрит и углеводороды, оказывают негативное воздействие на видимость и прозрачность атмосферного воздуха, а так же на возрастание величины рН. Основной причиной загрязнения воздушного бассейна выбросами автотранспорта является увеличение количества автотранспорта, а так же его изношенность и некачественное топливо.</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both"/>
        <w:rPr>
          <w:rFonts w:ascii="Times New Roman" w:hAnsi="Times New Roman"/>
          <w:b/>
          <w:bCs/>
          <w:lang w:val="ru-RU"/>
        </w:rPr>
      </w:pPr>
      <w:r w:rsidRPr="00814081">
        <w:rPr>
          <w:rFonts w:ascii="Times New Roman" w:hAnsi="Times New Roman"/>
          <w:b/>
          <w:bCs/>
          <w:color w:val="FF0000"/>
          <w:lang w:val="ru-RU"/>
        </w:rPr>
        <w:tab/>
      </w:r>
      <w:r w:rsidRPr="00814081">
        <w:rPr>
          <w:rFonts w:ascii="Times New Roman" w:hAnsi="Times New Roman"/>
          <w:b/>
          <w:bCs/>
          <w:lang w:val="ru-RU"/>
        </w:rPr>
        <w:t>Санитарное состояние и рациональное использование водных ресурсов</w:t>
      </w:r>
    </w:p>
    <w:p w:rsidR="00814081" w:rsidRPr="00814081" w:rsidRDefault="00814081" w:rsidP="00814081">
      <w:pPr>
        <w:pStyle w:val="style91"/>
        <w:ind w:firstLine="567"/>
        <w:jc w:val="both"/>
        <w:rPr>
          <w:lang w:val="ru-RU"/>
        </w:rPr>
      </w:pPr>
      <w:r w:rsidRPr="00814081">
        <w:rPr>
          <w:lang w:val="ru-RU"/>
        </w:rPr>
        <w:t>Поверхностные воды Томской области не могут быть использованы для организации централизованного водоснабжения в силу их уязвимости от антропогенного загрязнения. Реки по берегам которых расположены наиболее крупные населенные пункты, достаточно сильно загрязнены в результате многочисленных сбросов неочищенных стоков от промышленной деятельности, сельскохозяйственного производства, лесозаготовительных работ, добычи нефти и газа. Единственным надежным источником качественного хозяйственно-питьевого водоснабжения населения области служат подземные воды. Запасы подземной воды способны обеспечить потребности жителей Томской области не только в настоящее время, но и в далекой перспективе. Вместе с тем, качество подземных вод в естественных природных условиях по ряду таких показателей как содержания железа, марганца, в отдельных случаях - фенолов, азотсодержащих веществ, нефтепродуктов, а в ряде северных районов - водорастворенных газов (сероводород, метан), не отвечает требованиям СанПин 2.1.4.559-96 . В бактериологическом отношении воды, как правило, удовлетворяют существующим требованиям. При соответствующей водоподготовке некондиционные по качеству воды могут быть доведены до норм ГОСТа, однако, в области специальная водоподготовка перед подачей питьевой воды населению проводится только на крупных водозаборах. На более мелких и большинстве децентрализованных водозаборах она, как правило, примитивна, а на одиночных эксплуатационных скважинах вообще отсутствует. В этих случаях население использует для удовлетворения своих нужд неочищенную воду. На многих действующих водозаборах отсутствуют или не выдерживаются зоны санитарной охраны. Из 830 объектов водопользования имеют лицензии на право добычи подземных вод только 378 (около 46 %), на остальных объектах ведется безлицензионная добыча, а, следовательно, неконтролируемое использование ресурсов подземных вод. Важной проблемой является также наличие большого числа самоизливающихся и бесхозных скважин, работы по ликвидации которых практически не выполняются.</w:t>
      </w:r>
    </w:p>
    <w:p w:rsidR="00814081" w:rsidRPr="00814081" w:rsidRDefault="00814081" w:rsidP="00814081">
      <w:pPr>
        <w:pStyle w:val="style91"/>
        <w:tabs>
          <w:tab w:val="left" w:pos="567"/>
        </w:tabs>
        <w:jc w:val="center"/>
        <w:rPr>
          <w:lang w:val="ru-RU"/>
        </w:rPr>
      </w:pPr>
      <w:r w:rsidRPr="00814081">
        <w:rPr>
          <w:rStyle w:val="af1"/>
          <w:lang w:val="ru-RU"/>
        </w:rPr>
        <w:t>Загрязнение поверхностных водных объектов.</w:t>
      </w:r>
    </w:p>
    <w:p w:rsidR="00814081" w:rsidRPr="00814081" w:rsidRDefault="00814081" w:rsidP="00814081">
      <w:pPr>
        <w:pStyle w:val="style91"/>
        <w:ind w:firstLine="567"/>
        <w:jc w:val="both"/>
        <w:rPr>
          <w:lang w:val="ru-RU"/>
        </w:rPr>
      </w:pPr>
      <w:r w:rsidRPr="00814081">
        <w:rPr>
          <w:lang w:val="ru-RU"/>
        </w:rPr>
        <w:t xml:space="preserve">Качество поверхностных вод в большинстве случаев не соответствует нормативным требованиям по содержанию нефтепродуктов, фенолов, железа, азота аммонийного и нитритного , органических веществ по величине ХПК, содержанию микрофлоры и ряду других показателей, а сами воды оцениваются как "умеренно загрязненные", "загрязненные", а воды малых рек в бассейне р. Томи, в наибольшей степени испытывающие антропогенное воздействие, - "очень грязные". Из-за низкого качества, обусловленного поступлением сточных </w:t>
      </w:r>
      <w:r w:rsidRPr="00814081">
        <w:rPr>
          <w:lang w:val="ru-RU"/>
        </w:rPr>
        <w:lastRenderedPageBreak/>
        <w:t>вод из контролируемых и, особенно неконтролируемых выпусков стоков, а также болотных вод с высоким содержанием железа, марганца, азота аммонийного и органических веществ, воды рек и озер на территории Томской области могут быть источником загрязнения подземных питьевых вод (при наличии гидравлической связи) и причиной возникновения некоторых заболеваний, связанных с культурно-бытовым использованием водотоков и водоемов. Наиболее остро проблема загрязнения поверхностных вод стоит в пределах Томской агропромышленной агломерации и в районах нефтегазодобычи. Для ее решения необходимо, прежде всего, выявить и по возможности ликвидировать в пределах существующих и потенциальных водоохранных зон свалки, выпуски неочищенных сточных и ливневых вод.</w:t>
      </w:r>
    </w:p>
    <w:p w:rsidR="00814081" w:rsidRPr="00814081" w:rsidRDefault="00814081" w:rsidP="00814081">
      <w:pPr>
        <w:tabs>
          <w:tab w:val="left" w:pos="708"/>
          <w:tab w:val="center" w:pos="4961"/>
        </w:tabs>
        <w:jc w:val="both"/>
        <w:rPr>
          <w:rFonts w:ascii="Times New Roman" w:hAnsi="Times New Roman"/>
          <w:b/>
          <w:bCs/>
          <w:lang w:val="ru-RU"/>
        </w:rPr>
      </w:pPr>
      <w:r w:rsidRPr="00814081">
        <w:rPr>
          <w:rFonts w:ascii="Times New Roman" w:hAnsi="Times New Roman"/>
          <w:b/>
          <w:bCs/>
          <w:color w:val="FF0000"/>
          <w:lang w:val="ru-RU"/>
        </w:rPr>
        <w:tab/>
      </w:r>
      <w:r w:rsidRPr="00814081">
        <w:rPr>
          <w:rFonts w:ascii="Times New Roman" w:hAnsi="Times New Roman"/>
          <w:b/>
          <w:bCs/>
          <w:color w:val="FF0000"/>
          <w:lang w:val="ru-RU"/>
        </w:rPr>
        <w:tab/>
      </w:r>
      <w:r w:rsidRPr="00814081">
        <w:rPr>
          <w:rFonts w:ascii="Times New Roman" w:hAnsi="Times New Roman"/>
          <w:b/>
          <w:bCs/>
          <w:lang w:val="ru-RU"/>
        </w:rPr>
        <w:t>Загрязнение почв.</w:t>
      </w:r>
    </w:p>
    <w:p w:rsidR="00814081" w:rsidRPr="00814081" w:rsidRDefault="00814081" w:rsidP="00814081">
      <w:pPr>
        <w:spacing w:before="100" w:beforeAutospacing="1" w:after="100" w:afterAutospacing="1"/>
        <w:ind w:firstLine="400"/>
        <w:jc w:val="both"/>
        <w:rPr>
          <w:rFonts w:ascii="Times New Roman" w:eastAsia="Times New Roman" w:hAnsi="Times New Roman"/>
          <w:lang w:val="ru-RU" w:eastAsia="ru-RU"/>
        </w:rPr>
      </w:pPr>
      <w:r w:rsidRPr="00814081">
        <w:rPr>
          <w:rFonts w:ascii="Times New Roman" w:eastAsia="Times New Roman" w:hAnsi="Times New Roman"/>
          <w:lang w:val="ru-RU" w:eastAsia="ru-RU"/>
        </w:rPr>
        <w:t>Почвенно-растительный покров разрушается от первого соприкосновения с человеком, особенно при интенсивном земледелии и возникновении городских поселений. В современных городах естественного покрова практически не наблюдается. Искусственные почвы под скверами, парками, бульварами не имеют ничего общего с зональными. Это особые урбанизированные почвы, в которых подстилающим горизонтом является строительный мусор, щебень, асфальт, кирпич.</w:t>
      </w:r>
    </w:p>
    <w:p w:rsidR="00814081" w:rsidRPr="00814081" w:rsidRDefault="00814081" w:rsidP="00814081">
      <w:pPr>
        <w:spacing w:before="100" w:beforeAutospacing="1" w:after="100" w:afterAutospacing="1"/>
        <w:ind w:firstLine="400"/>
        <w:jc w:val="both"/>
        <w:rPr>
          <w:rFonts w:ascii="Times New Roman" w:eastAsia="Times New Roman" w:hAnsi="Times New Roman"/>
          <w:b/>
          <w:i/>
          <w:lang w:val="ru-RU" w:eastAsia="ru-RU"/>
        </w:rPr>
      </w:pPr>
      <w:r w:rsidRPr="00814081">
        <w:rPr>
          <w:rFonts w:ascii="Times New Roman" w:eastAsia="Times New Roman" w:hAnsi="Times New Roman"/>
          <w:b/>
          <w:i/>
          <w:lang w:val="ru-RU" w:eastAsia="ru-RU"/>
        </w:rPr>
        <w:t xml:space="preserve">Антропогенные изменения почвенного покрова происходят в трех направлениях: </w:t>
      </w:r>
    </w:p>
    <w:p w:rsidR="00814081" w:rsidRPr="00814081" w:rsidRDefault="00814081" w:rsidP="00814081">
      <w:pPr>
        <w:spacing w:before="100" w:beforeAutospacing="1" w:after="100" w:afterAutospacing="1"/>
        <w:jc w:val="both"/>
        <w:rPr>
          <w:rFonts w:ascii="Times New Roman" w:eastAsia="Times New Roman" w:hAnsi="Times New Roman"/>
          <w:lang w:val="ru-RU" w:eastAsia="ru-RU"/>
        </w:rPr>
      </w:pPr>
      <w:r w:rsidRPr="00814081">
        <w:rPr>
          <w:rFonts w:ascii="Times New Roman" w:eastAsia="Times New Roman" w:hAnsi="Times New Roman"/>
          <w:lang w:val="ru-RU" w:eastAsia="ru-RU"/>
        </w:rPr>
        <w:t>1.Антропогенная эволюция первичных почв, связанная с изменением условий почвообразования вследствие искусственной смены фитоценозов;                                                            2.Образование новых почв антропогенного типа при новых посадках;                                                        3.Прекращение почвообразующего процесса вследствие затопления территории водохранилищами, застройки, строительства дорог, аэродромов, насыпей, асфальтирования, срезки почв и грунтов при вертикальной планировке местности и др.. «Растительность, там, где она допущена, имеет аномальный характер, она сплошь и рядом импортирована из более теплой зоны, т.к. климат городской территории, по сравнению с окружающей местностью, обладает более высокими как летними, так и зимними температурами». Для формирования зеленых городских массивов почву привозят из леса или других мест. Формируется почвенный покров мощностью не более 20 — 40 см, который имеет нейтральную или щелочную реакцию, содержит достаточное количество фосфора и калия, но имеет очень много механических примесей, характеризуется повышенной дренажностью, низкой влажностью</w:t>
      </w:r>
      <w:r w:rsidRPr="00814081">
        <w:rPr>
          <w:rFonts w:ascii="Times New Roman" w:eastAsia="Times New Roman" w:hAnsi="Times New Roman"/>
          <w:lang w:eastAsia="ru-RU"/>
        </w:rPr>
        <w:t> </w:t>
      </w:r>
      <w:r w:rsidRPr="00814081">
        <w:rPr>
          <w:rFonts w:ascii="Times New Roman" w:eastAsia="Times New Roman" w:hAnsi="Times New Roman"/>
          <w:lang w:val="ru-RU" w:eastAsia="ru-RU"/>
        </w:rPr>
        <w:t xml:space="preserve"> и низкой водоудерживающей способностью. В щелочной среде таких почв соли Са, </w:t>
      </w:r>
      <w:r w:rsidRPr="00814081">
        <w:rPr>
          <w:rFonts w:ascii="Times New Roman" w:eastAsia="Times New Roman" w:hAnsi="Times New Roman"/>
          <w:lang w:eastAsia="ru-RU"/>
        </w:rPr>
        <w:t>Mg</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Fe</w:t>
      </w:r>
      <w:r w:rsidRPr="00814081">
        <w:rPr>
          <w:rFonts w:ascii="Times New Roman" w:eastAsia="Times New Roman" w:hAnsi="Times New Roman"/>
          <w:lang w:val="ru-RU" w:eastAsia="ru-RU"/>
        </w:rPr>
        <w:t xml:space="preserve"> находятся в нерастворенном состоянии. В результате деревья, и так угнетенные из-за малой мощности почвы, страдают от хлороза. Система уборки опавшей листвы вызывает уплотнение почв, ухудшение их водно-физических свойств, теплового режима, а также нарушается биологический круговорот питательных веществ. На таких почвах увеличивается глубина промерзания. Это резко снижает микробиологическую деятельность в них. Растения, произрастающие, в таких условиях, при отсутствии систематического ухода за ними, быстро стареют и погибают. В зонах интенсивного посещения</w:t>
      </w:r>
      <w:r w:rsidRPr="00814081">
        <w:rPr>
          <w:rFonts w:ascii="Times New Roman" w:eastAsia="Times New Roman" w:hAnsi="Times New Roman"/>
          <w:lang w:eastAsia="ru-RU"/>
        </w:rPr>
        <w:t> </w:t>
      </w:r>
      <w:r w:rsidRPr="00814081">
        <w:rPr>
          <w:rFonts w:ascii="Times New Roman" w:eastAsia="Times New Roman" w:hAnsi="Times New Roman"/>
          <w:lang w:val="ru-RU" w:eastAsia="ru-RU"/>
        </w:rPr>
        <w:t xml:space="preserve"> полностью нарушаются естественные условия произрастания растительности — вытаптывается травяной покров, разрушается почва, обнажаются корни деревьев. Доказано, что свободный режим использования зеленых насаждений без ущерба для них возможен только при низкой плотности посещаемости — не более 8-10 чел./га. При посещении более 100 чел./га движение должно быть строго ограничено дорожками. Используя шкалу Л.Г Раменского — пастбищная дегрессия, в Томске были проведены исследования влияния уплотнения почвенного покрова на растительность в районе Университетской рощи. В ее пределах наблюдается большой разброс значений — от слабого вытаптывания до полного сбоя травостоя. Уже на стадии слабого вытаптывания происходит смена лесных видов на луговые. Нарушение нормальных условий произрастания способствует массовому поражению деревьев болезнями и вредными насекомыми. Наименее устойчивыми к </w:t>
      </w:r>
      <w:r w:rsidRPr="00814081">
        <w:rPr>
          <w:rFonts w:ascii="Times New Roman" w:eastAsia="Times New Roman" w:hAnsi="Times New Roman"/>
          <w:lang w:val="ru-RU" w:eastAsia="ru-RU"/>
        </w:rPr>
        <w:lastRenderedPageBreak/>
        <w:t>городским условиям породами являются хвойные, а из лиственных — липа мелколиственная, дуб летний, тополь канадский. Наиболее устойчивыми породами к газу, дыму и пыли являются тополь лавролистный, сирень венгерская. Менее устойчивыми — вяз мелколистный, ива белая, тополь канадский, черемуха виргинская, шиповник обыкновенный. Еще менее устойчивыми — липа мелколистная, лиственница сибирская, дуб летний, рябина обыкновенная и др.. Почвенно-растительный покров Томска подвергся глубокому изменению. Почвы и растительность в городе часто не соответствуют зональным. Большая часть площади города занята застройкой и асфальтом. Оставшиеся открытые пространства внутри кварталов были сильно изменены в течение жизнедеятельности города. На специально озелененных участках на привозных почвах произрастают парковые виды растений. В пригороде встречаются участки растительности, напоминающие естественную — южнотаежную. А, так называемые, материковые луга, возникли на месте сведения лесов. По видовому составу они напоминают луга лесостепи и представлены злаково-разнотравными остепненными, злаково-бобово-разнотравными, елово-разнотравными, овсяницево-разнотравными лугами. Такие луга можно назвать антропогенной лесостепью. Зеленые насаждения общего пользования занимают в городе 148,7 га, в том числе: парки -128,7 га; скверы-6,1 га; бульвары — 13,9 га. Насаждения специального назначения составляют 4171,5 га, в том числе: Ботанический сад -111,3 га; сельхозвыставка — 36,4 га; озеленение улиц — 85 га; городские леса и лесопарки — 3709 га; коллективные сады — 240,0 га. Таким образом, всего в городе насчитывается 4320 га зеленых насаждений. Норма зеленых насаждений на 1 жителя составляет 3 м.кв. В Томске на 1 жителя приходится менее 1м2.  Многие зональные виды растений адаптировались к городским условиям и чувствуют себя прекрасно и даже лучше, чем в естественных. К таким относятся: крапива двудомная, горец птичий, подорожник большой, полынь обыкновенная и др. Есть виды, которые плохо переносят подобные условия — сныть обыкновенная, тысячелистник обыкновенный, василек сибирский, тмин обыкновенный. Некоторые растения одинаково хорошо чувствуют себя как в городе, так и в лесопарковой зоне — осот, пырей ползучий, льнянка, трилистники. Из 679 видов местными являются 543, а привезенными из других флористических зон — 136, многие из которых ищут места обитания, схожие с им присущим. Например, степные и пустынные растения селятся у обочин дорог, железнодорожных насыпей. Санитарно-гигиенические функции зеленых зон и внутригородских насаждений проявляются, прежде всего, в способности снижать концентрацию углекислого газа в воздухе и обогащать кислородом. 1 га леса за год очищает от пыли 18 млн. м</w:t>
      </w:r>
      <w:r w:rsidR="00D43F4A">
        <w:rPr>
          <w:rFonts w:ascii="Times New Roman" w:eastAsia="Times New Roman" w:hAnsi="Times New Roman"/>
          <w:lang w:val="ru-RU" w:eastAsia="ru-RU"/>
        </w:rPr>
        <w:t xml:space="preserve"> куб. </w:t>
      </w:r>
      <w:r w:rsidRPr="00814081">
        <w:rPr>
          <w:rFonts w:ascii="Times New Roman" w:eastAsia="Times New Roman" w:hAnsi="Times New Roman"/>
          <w:lang w:val="ru-RU" w:eastAsia="ru-RU"/>
        </w:rPr>
        <w:t>воздуха. В</w:t>
      </w:r>
      <w:r w:rsidR="00D43F4A">
        <w:rPr>
          <w:rFonts w:ascii="Times New Roman" w:eastAsia="Times New Roman" w:hAnsi="Times New Roman"/>
          <w:lang w:val="ru-RU" w:eastAsia="ru-RU"/>
        </w:rPr>
        <w:t xml:space="preserve"> </w:t>
      </w:r>
      <w:r w:rsidRPr="00814081">
        <w:rPr>
          <w:rFonts w:ascii="Times New Roman" w:eastAsia="Times New Roman" w:hAnsi="Times New Roman"/>
          <w:lang w:val="ru-RU" w:eastAsia="ru-RU"/>
        </w:rPr>
        <w:t>теплый солнечный день 1 га леса поглощает 220 — 280 кг углекислого газа, выделяет 150 — 220 кг. кислорода, достаточного для дыхания 40 — 50 человек. Подсчитано, что для восстановления нормального состава городского атмосферного воздуха в Томске площадь лесов должна составлять не менее 50 тыс. га. 1 м</w:t>
      </w:r>
      <w:r w:rsidR="00D43F4A">
        <w:rPr>
          <w:rFonts w:ascii="Times New Roman" w:eastAsia="Times New Roman" w:hAnsi="Times New Roman"/>
          <w:lang w:val="ru-RU" w:eastAsia="ru-RU"/>
        </w:rPr>
        <w:t xml:space="preserve"> куб.</w:t>
      </w:r>
      <w:r w:rsidRPr="00814081">
        <w:rPr>
          <w:rFonts w:ascii="Times New Roman" w:eastAsia="Times New Roman" w:hAnsi="Times New Roman"/>
          <w:lang w:val="ru-RU" w:eastAsia="ru-RU"/>
        </w:rPr>
        <w:t xml:space="preserve"> воздуха индустриального центра содержит от 100 до 500 т частиц пыли и сажи, в лесу в 1000 раз меньше. Запыленность воздуха на улицах и площадях больше, чем в городских зеленых насаждениях в 2 — 3 раза. Защитные посадки вокруг автодорог рекомендуется садить в два яруса — древесный и кустарниковый, при этом концентрация газа снижается до 65%. В Томске были выявлены более 110 видов загрязняющих почвенно-растительный покров веществ в количестве 107272 т/в год. Из них 91% — сернистый ангидрид, окись углерода, двуокись азота. В пыли выбросов содержатся следующие элементы: </w:t>
      </w:r>
      <w:r w:rsidRPr="00814081">
        <w:rPr>
          <w:rFonts w:ascii="Times New Roman" w:eastAsia="Times New Roman" w:hAnsi="Times New Roman"/>
          <w:lang w:eastAsia="ru-RU"/>
        </w:rPr>
        <w:t>Cd</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Pb</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Sn</w:t>
      </w:r>
      <w:r w:rsidRPr="00814081">
        <w:rPr>
          <w:rFonts w:ascii="Times New Roman" w:eastAsia="Times New Roman" w:hAnsi="Times New Roman"/>
          <w:lang w:val="ru-RU" w:eastAsia="ru-RU"/>
        </w:rPr>
        <w:t xml:space="preserve">, Си, </w:t>
      </w:r>
      <w:r w:rsidRPr="00814081">
        <w:rPr>
          <w:rFonts w:ascii="Times New Roman" w:eastAsia="Times New Roman" w:hAnsi="Times New Roman"/>
          <w:lang w:eastAsia="ru-RU"/>
        </w:rPr>
        <w:t>Mn</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Fe</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Mg</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As</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Be</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Bi</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Br</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Th</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Na</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Lu</w:t>
      </w:r>
      <w:r w:rsidRPr="00814081">
        <w:rPr>
          <w:rFonts w:ascii="Times New Roman" w:eastAsia="Times New Roman" w:hAnsi="Times New Roman"/>
          <w:lang w:val="ru-RU" w:eastAsia="ru-RU"/>
        </w:rPr>
        <w:t xml:space="preserve">, </w:t>
      </w:r>
      <w:r w:rsidRPr="00814081">
        <w:rPr>
          <w:rFonts w:ascii="Times New Roman" w:eastAsia="Times New Roman" w:hAnsi="Times New Roman"/>
          <w:lang w:eastAsia="ru-RU"/>
        </w:rPr>
        <w:t>La</w:t>
      </w:r>
      <w:r w:rsidRPr="00814081">
        <w:rPr>
          <w:rFonts w:ascii="Times New Roman" w:eastAsia="Times New Roman" w:hAnsi="Times New Roman"/>
          <w:lang w:val="ru-RU" w:eastAsia="ru-RU"/>
        </w:rPr>
        <w:t xml:space="preserve">. По уровню загрязнения почв город делится на 3 зоны: максимального загрязнения — северо-восточная часть города, по розе ветров, где выпадает пыли и ее компонентов в 13 — 150 раз больше фонового; среднего уровня загрязнения — центральная часть города, — в 3 — 10 раз превышает фон; относительно слабое — южная, юго- восточная и юго-западная часть города — в несколько раз превышает фон. Выявлены почвы, загрязненные бензпиреном, который является сильным канцерогеном соединений продуктов неполного сгорания, ископаемого топлива, продуктов питания и т.д. Сильно загрязнены бензпиренов 20% почв города, повышенное содержание имеют 30% почв. Такие почвы более всего приурочены к автомагистралям с повышенной плотностью движения транспорта — ул. Пушкина, Транспортная. Высокое содержание бензпирена отмечено и вокруг промышленных объектов: </w:t>
      </w:r>
      <w:r w:rsidRPr="00814081">
        <w:rPr>
          <w:rFonts w:ascii="Times New Roman" w:eastAsia="Times New Roman" w:hAnsi="Times New Roman"/>
          <w:lang w:val="ru-RU" w:eastAsia="ru-RU"/>
        </w:rPr>
        <w:lastRenderedPageBreak/>
        <w:t>ГРЭС-2, бетонного завода, шпалопропиточного комбината и др.. Такое загрязнение оказывало бы меньшее воздействие на здоровье населения, если бы вокруг промышленных предприятий были предусмотрены санитарно-гигиенические растительные зоны. Внутриквартальные зеленые насаждения влияют на температурный режим. Летом воздух в таких посадках на 7 -10° ниже, чем на неозелененных городских улицах и площадях; в скверах — на 5°; в палисадниках — на 3 — 4°; в однорядных уличных посадках — на 2° ниже. Городские зеленые зоны влияют также на влажность воздуха, скорость ветра, шумовой фон и пр. Они сглаживают неблагоприятные явления, обусловленные урбанизацией, способствуют созданию комфортных условий населения в городах. Несмотря на это в Томске сносятся деревья высококачественных пород. Вырублены вязы по ул. Киевской, тополя 20-летнего возраста по ул. Л.Толстого, уничтожены зеленые посадки и вместо них территория асфальтирована. Прироста парков и скверов на территории города не наблюдается.</w:t>
      </w: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Сельскохозяйственные отходы</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814081" w:rsidRPr="00814081" w:rsidRDefault="00814081" w:rsidP="00814081">
      <w:pPr>
        <w:jc w:val="both"/>
        <w:rPr>
          <w:rFonts w:ascii="Times New Roman" w:hAnsi="Times New Roman"/>
          <w:color w:val="FF0000"/>
          <w:lang w:val="ru-RU"/>
        </w:rPr>
      </w:pPr>
      <w:r w:rsidRPr="00814081">
        <w:rPr>
          <w:rFonts w:ascii="Times New Roman" w:hAnsi="Times New Roman"/>
          <w:color w:val="FF0000"/>
          <w:lang w:val="ru-RU"/>
        </w:rPr>
        <w:tab/>
      </w: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Биологические отходы</w:t>
      </w:r>
    </w:p>
    <w:p w:rsidR="00814081" w:rsidRPr="00814081" w:rsidRDefault="00814081" w:rsidP="00814081">
      <w:pPr>
        <w:jc w:val="center"/>
        <w:rPr>
          <w:rFonts w:ascii="Times New Roman" w:hAnsi="Times New Roman"/>
          <w:b/>
          <w:i/>
          <w:iCs/>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Места, отведённые для захоронения биологических отходов (скотомогильники), должны иметь одну или несколько биотермических ям.</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и заповедной зонах категорически запрещается.</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 данным, предоставленным администрацией Комсомольского сельского поселения, на территории поселения находится одно место захоронения биологических отходов.</w:t>
      </w:r>
      <w:r w:rsidRPr="00814081">
        <w:rPr>
          <w:rFonts w:ascii="Times New Roman" w:hAnsi="Times New Roman"/>
          <w:sz w:val="28"/>
          <w:szCs w:val="28"/>
          <w:lang w:val="ru-RU"/>
        </w:rPr>
        <w:t xml:space="preserve"> </w:t>
      </w:r>
      <w:r w:rsidRPr="00814081">
        <w:rPr>
          <w:rFonts w:ascii="Times New Roman" w:hAnsi="Times New Roman"/>
          <w:lang w:val="ru-RU"/>
        </w:rPr>
        <w:t>В соответствии с  СанПиН 2.2.1/2.1.1.1200-03 оно относится к объектам 1 класса опасности и имеет размер санитарно-защитной зоны 1000 м. На перспективу необходима ликвидация данного объекта.</w:t>
      </w:r>
    </w:p>
    <w:p w:rsidR="00814081" w:rsidRPr="00814081" w:rsidRDefault="00814081" w:rsidP="00814081">
      <w:pPr>
        <w:jc w:val="both"/>
        <w:rPr>
          <w:rFonts w:ascii="Times New Roman" w:hAnsi="Times New Roman"/>
          <w:b/>
          <w:bCs/>
          <w:color w:val="FF0000"/>
          <w:lang w:val="ru-RU"/>
        </w:rPr>
      </w:pP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Транспортные отходы</w:t>
      </w:r>
    </w:p>
    <w:p w:rsidR="00814081" w:rsidRPr="00814081" w:rsidRDefault="00814081" w:rsidP="00814081">
      <w:pPr>
        <w:jc w:val="center"/>
        <w:rPr>
          <w:rFonts w:ascii="Times New Roman" w:hAnsi="Times New Roman"/>
          <w:b/>
          <w:bCs/>
          <w:i/>
          <w:iCs/>
          <w:color w:val="FF0000"/>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Транспортными отходами являются:</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w:t>
      </w:r>
      <w:r w:rsidRPr="00814081">
        <w:rPr>
          <w:rFonts w:ascii="Times New Roman" w:hAnsi="Times New Roman"/>
          <w:lang w:val="ru-RU"/>
        </w:rPr>
        <w:lastRenderedPageBreak/>
        <w:t>оборудование для технического обслуживания и ремонта транспортных средств, другие агрегаты и узлы;</w:t>
      </w:r>
    </w:p>
    <w:p w:rsidR="00814081" w:rsidRPr="00814081" w:rsidRDefault="00814081" w:rsidP="00814081">
      <w:pPr>
        <w:tabs>
          <w:tab w:val="left" w:pos="16740"/>
        </w:tabs>
        <w:ind w:firstLine="567"/>
        <w:jc w:val="both"/>
        <w:rPr>
          <w:rFonts w:ascii="Times New Roman" w:hAnsi="Times New Roman"/>
          <w:lang w:val="ru-RU"/>
        </w:rPr>
      </w:pPr>
      <w:r w:rsidRPr="00814081">
        <w:rPr>
          <w:rFonts w:ascii="Times New Roman" w:hAnsi="Times New Roman"/>
          <w:lang w:val="ru-RU"/>
        </w:rPr>
        <w:t>-расходуемые в процессе использования транспортных средств и бытовой техники конструкционные и эксплуатационные материалы;</w:t>
      </w:r>
    </w:p>
    <w:p w:rsidR="00814081" w:rsidRPr="00814081" w:rsidRDefault="00814081" w:rsidP="00814081">
      <w:pPr>
        <w:tabs>
          <w:tab w:val="left" w:pos="16740"/>
        </w:tabs>
        <w:ind w:firstLine="567"/>
        <w:jc w:val="both"/>
        <w:rPr>
          <w:rFonts w:ascii="Times New Roman" w:hAnsi="Times New Roman"/>
          <w:color w:val="FF0000"/>
          <w:lang w:val="ru-RU"/>
        </w:rPr>
      </w:pPr>
      <w:r w:rsidRPr="00814081">
        <w:rPr>
          <w:rFonts w:ascii="Times New Roman" w:hAnsi="Times New Roman"/>
          <w:lang w:val="ru-RU"/>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814081" w:rsidRPr="00814081" w:rsidRDefault="00814081" w:rsidP="00814081">
      <w:pPr>
        <w:jc w:val="both"/>
        <w:rPr>
          <w:rFonts w:ascii="Times New Roman" w:hAnsi="Times New Roman"/>
          <w:color w:val="FF0000"/>
          <w:lang w:val="ru-RU"/>
        </w:rPr>
      </w:pPr>
    </w:p>
    <w:p w:rsidR="00814081" w:rsidRPr="00D43F4A" w:rsidRDefault="00814081" w:rsidP="00814081">
      <w:pPr>
        <w:jc w:val="center"/>
        <w:rPr>
          <w:rStyle w:val="af7"/>
          <w:rFonts w:ascii="Times New Roman" w:hAnsi="Times New Roman"/>
          <w:i/>
          <w:iCs/>
          <w:color w:val="auto"/>
          <w:lang w:val="ru-RU"/>
        </w:rPr>
      </w:pPr>
      <w:r w:rsidRPr="00D43F4A">
        <w:rPr>
          <w:rStyle w:val="af7"/>
          <w:rFonts w:ascii="Times New Roman" w:hAnsi="Times New Roman"/>
          <w:i/>
          <w:iCs/>
          <w:color w:val="auto"/>
          <w:lang w:val="ru-RU"/>
        </w:rPr>
        <w:t>Медицинские отходы</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Наиболее опасные отходы, которые относятся к классам Б и В должны быть подвергнуты термическому обезвреживанию.</w:t>
      </w:r>
    </w:p>
    <w:p w:rsidR="00814081" w:rsidRPr="00814081" w:rsidRDefault="00814081" w:rsidP="00814081">
      <w:pPr>
        <w:jc w:val="both"/>
        <w:rPr>
          <w:rFonts w:ascii="Times New Roman" w:hAnsi="Times New Roman"/>
          <w:b/>
          <w:bCs/>
          <w:lang w:val="ru-RU"/>
        </w:rPr>
      </w:pPr>
    </w:p>
    <w:p w:rsidR="00814081" w:rsidRPr="00814081" w:rsidRDefault="00814081" w:rsidP="00814081">
      <w:pPr>
        <w:jc w:val="center"/>
        <w:rPr>
          <w:rFonts w:ascii="Times New Roman" w:hAnsi="Times New Roman"/>
          <w:b/>
          <w:bCs/>
          <w:i/>
          <w:iCs/>
          <w:lang w:val="ru-RU"/>
        </w:rPr>
      </w:pPr>
      <w:r w:rsidRPr="00814081">
        <w:rPr>
          <w:rFonts w:ascii="Times New Roman" w:hAnsi="Times New Roman"/>
          <w:b/>
          <w:bCs/>
          <w:i/>
          <w:iCs/>
          <w:lang w:val="ru-RU"/>
        </w:rPr>
        <w:t>Твердые бытовые отходы. Санитарная очистка территории</w:t>
      </w:r>
    </w:p>
    <w:p w:rsidR="00814081" w:rsidRPr="00814081" w:rsidRDefault="00814081" w:rsidP="00814081">
      <w:pPr>
        <w:jc w:val="center"/>
        <w:rPr>
          <w:rFonts w:ascii="Times New Roman" w:hAnsi="Times New Roman"/>
          <w:b/>
          <w:bCs/>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Вопрос охраны почвы остается очень актуальным. Свалки оказывают негативное влияние в первую очередь на подземные воды и почвы, а так же на воздушный бассейн.</w:t>
      </w:r>
    </w:p>
    <w:p w:rsidR="00814081" w:rsidRPr="00814081" w:rsidRDefault="00814081" w:rsidP="00814081">
      <w:pPr>
        <w:autoSpaceDE w:val="0"/>
        <w:autoSpaceDN w:val="0"/>
        <w:adjustRightInd w:val="0"/>
        <w:ind w:firstLine="708"/>
        <w:jc w:val="both"/>
        <w:rPr>
          <w:rFonts w:ascii="Times New Roman" w:hAnsi="Times New Roman"/>
          <w:b/>
          <w:i/>
          <w:lang w:val="ru-RU" w:eastAsia="ru-RU"/>
        </w:rPr>
      </w:pPr>
    </w:p>
    <w:p w:rsidR="00814081" w:rsidRPr="00814081" w:rsidRDefault="00814081" w:rsidP="00814081">
      <w:pPr>
        <w:autoSpaceDE w:val="0"/>
        <w:autoSpaceDN w:val="0"/>
        <w:adjustRightInd w:val="0"/>
        <w:ind w:firstLine="708"/>
        <w:jc w:val="center"/>
        <w:rPr>
          <w:rFonts w:ascii="Times New Roman" w:hAnsi="Times New Roman"/>
          <w:b/>
          <w:i/>
          <w:lang w:val="ru-RU" w:eastAsia="ru-RU"/>
        </w:rPr>
      </w:pPr>
      <w:r w:rsidRPr="00814081">
        <w:rPr>
          <w:rFonts w:ascii="Times New Roman" w:hAnsi="Times New Roman"/>
          <w:b/>
          <w:i/>
          <w:lang w:val="ru-RU" w:eastAsia="ru-RU"/>
        </w:rPr>
        <w:t>Благоустройство оврагов</w:t>
      </w:r>
    </w:p>
    <w:p w:rsidR="00814081" w:rsidRPr="00814081" w:rsidRDefault="00814081" w:rsidP="00814081">
      <w:pPr>
        <w:autoSpaceDE w:val="0"/>
        <w:autoSpaceDN w:val="0"/>
        <w:adjustRightInd w:val="0"/>
        <w:ind w:firstLine="708"/>
        <w:jc w:val="center"/>
        <w:rPr>
          <w:rFonts w:ascii="Times New Roman" w:hAnsi="Times New Roman"/>
          <w:b/>
          <w:i/>
          <w:lang w:val="ru-RU" w:eastAsia="ru-RU"/>
        </w:rPr>
      </w:pP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Из физико-геологических процессов на рассматриваемой территории имеет место оврагообразование. Склоны оврагов крутые, на склонах, на отдельных участках развиты оползневые процессы. Развитие оврагообразования обуславливается наличием легкоразмываемых пород лессовидных суглинков.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Во избежание дальнейшего образования и роста оврагов намечается следующий комплекс мероприятий, основными из которых являются:</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Организация поверхностного стока в зоне оврагов</w:t>
      </w:r>
    </w:p>
    <w:p w:rsidR="00814081" w:rsidRPr="00814081" w:rsidRDefault="00814081" w:rsidP="00814081">
      <w:pPr>
        <w:autoSpaceDE w:val="0"/>
        <w:autoSpaceDN w:val="0"/>
        <w:adjustRightInd w:val="0"/>
        <w:jc w:val="both"/>
        <w:rPr>
          <w:rFonts w:ascii="Times New Roman" w:hAnsi="Times New Roman"/>
          <w:lang w:val="ru-RU" w:eastAsia="ru-RU"/>
        </w:rPr>
      </w:pPr>
      <w:r w:rsidRPr="00814081">
        <w:rPr>
          <w:rFonts w:ascii="Times New Roman" w:hAnsi="Times New Roman"/>
          <w:lang w:val="ru-RU" w:eastAsia="ru-RU"/>
        </w:rPr>
        <w:t>Основной задачей организации поверхностного стока является прекращение сброса поверхностных вод в овраги. Защита от поверхностных вод осуществляется путем устройства обгонных водостоков, перехватывающих сток с водосбора, тяготеющего к оврагу и отводящих полностью (там, где это возможно) ливневые воды, минуя овраги.</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Кроме того, в приовражной зоне следует создавать уклон поверхности от бровок оврагов путем вертикальной планировки территории или устройства специальных защитных валиков.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Однако в отдельных случаях условия рельефа и размещение застройки предопределяют необходимость сброса поверхностных вод непосредственно в овраги. В этих случаях для предотвращения размыва русла  и   обрушения   откосов   оврагов   водоотвод  осуществляется   с устройством   водосбросных   сооружений   (быстротоков,   перепадов), проектируемых на откосах и дне оврагов. Укрепление откосов оврагов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Наиболее подвержены эрозии, оголенные и крутые склоны оврагов. Основным методом защиты поверхности откосов оврагов является их залужение, а также посадка кустарников и деревьев. Корневая система посадок хорошо скрепляет почву, дает обильные отпрыски и тем самым препятствует разрушению склонов.</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lastRenderedPageBreak/>
        <w:t>При создании верхних приовражных насаждений следует выполнять их плотной конструкцией, благодаря чему повышается снегозадерживающая и водорегулирующая способность насаждений.</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Откосы оврагов, имеющие крутизну более 25-30°, требуется перед озеленением террасировать и уполаживать с устройством берм.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На   крутых   склонах   после   предварительного   уполаживания</w:t>
      </w:r>
      <w:r w:rsidRPr="00814081">
        <w:rPr>
          <w:rFonts w:ascii="Times New Roman" w:hAnsi="Times New Roman"/>
          <w:b/>
          <w:bCs/>
          <w:lang w:val="ru-RU" w:eastAsia="ru-RU"/>
        </w:rPr>
        <w:t xml:space="preserve">    </w:t>
      </w:r>
      <w:r w:rsidRPr="00814081">
        <w:rPr>
          <w:rFonts w:ascii="Times New Roman" w:hAnsi="Times New Roman"/>
          <w:lang w:val="ru-RU" w:eastAsia="ru-RU"/>
        </w:rPr>
        <w:t xml:space="preserve">озеленение проводится в комплексе с берегоукрепительными сооружениями. </w:t>
      </w:r>
    </w:p>
    <w:p w:rsidR="00814081" w:rsidRPr="00814081" w:rsidRDefault="00814081" w:rsidP="00814081">
      <w:pPr>
        <w:autoSpaceDE w:val="0"/>
        <w:autoSpaceDN w:val="0"/>
        <w:adjustRightInd w:val="0"/>
        <w:ind w:firstLine="708"/>
        <w:jc w:val="both"/>
        <w:rPr>
          <w:rFonts w:ascii="Times New Roman" w:hAnsi="Times New Roman"/>
          <w:lang w:val="ru-RU" w:eastAsia="ru-RU"/>
        </w:rPr>
      </w:pPr>
    </w:p>
    <w:p w:rsidR="00814081" w:rsidRPr="00814081" w:rsidRDefault="00814081" w:rsidP="00814081">
      <w:pPr>
        <w:autoSpaceDE w:val="0"/>
        <w:autoSpaceDN w:val="0"/>
        <w:adjustRightInd w:val="0"/>
        <w:ind w:firstLine="708"/>
        <w:jc w:val="center"/>
        <w:rPr>
          <w:rFonts w:ascii="Times New Roman" w:hAnsi="Times New Roman"/>
          <w:b/>
          <w:i/>
          <w:lang w:val="ru-RU" w:eastAsia="ru-RU"/>
        </w:rPr>
      </w:pPr>
      <w:r w:rsidRPr="00814081">
        <w:rPr>
          <w:rFonts w:ascii="Times New Roman" w:hAnsi="Times New Roman"/>
          <w:b/>
          <w:i/>
          <w:lang w:val="ru-RU" w:eastAsia="ru-RU"/>
        </w:rPr>
        <w:t>Засыпка отвершков оврагов</w:t>
      </w:r>
    </w:p>
    <w:p w:rsidR="00814081" w:rsidRPr="00814081" w:rsidRDefault="00814081" w:rsidP="00814081">
      <w:pPr>
        <w:autoSpaceDE w:val="0"/>
        <w:autoSpaceDN w:val="0"/>
        <w:adjustRightInd w:val="0"/>
        <w:ind w:firstLine="708"/>
        <w:jc w:val="center"/>
        <w:rPr>
          <w:rFonts w:ascii="Times New Roman" w:hAnsi="Times New Roman"/>
          <w:b/>
          <w:i/>
          <w:lang w:val="ru-RU" w:eastAsia="ru-RU"/>
        </w:rPr>
      </w:pP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Засыпка отвершков оврагов должна предшествовать инженерно-геологическим изысканиям.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Перед засыпкой необходимо выполнить работы по подготовке тальвегов и склонов оврагов. При наличии на склонах выхода грунтовых вод в виде родников, выполнить каптаж родников или пластовый дренаж. Конструктивные условия по каптажу определяются гидрогеологическими условиями (дебит родников, их расположение).</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Устройство по тальвегу оврага коллектора с сопутствующим дренажом.</w:t>
      </w:r>
    </w:p>
    <w:p w:rsidR="00814081" w:rsidRPr="00814081" w:rsidRDefault="00814081" w:rsidP="00814081">
      <w:pPr>
        <w:autoSpaceDE w:val="0"/>
        <w:autoSpaceDN w:val="0"/>
        <w:adjustRightInd w:val="0"/>
        <w:ind w:firstLine="567"/>
        <w:jc w:val="both"/>
        <w:rPr>
          <w:rFonts w:ascii="Times New Roman" w:hAnsi="Times New Roman"/>
          <w:lang w:val="ru-RU" w:eastAsia="ru-RU"/>
        </w:rPr>
      </w:pPr>
      <w:r w:rsidRPr="00814081">
        <w:rPr>
          <w:rFonts w:ascii="Times New Roman" w:hAnsi="Times New Roman"/>
          <w:lang w:val="ru-RU" w:eastAsia="ru-RU"/>
        </w:rPr>
        <w:t>Соблюдение при строительстве отступа застройки от бровки неустойчивого склона оврага</w:t>
      </w:r>
    </w:p>
    <w:p w:rsidR="00814081" w:rsidRPr="00814081" w:rsidRDefault="00814081" w:rsidP="00814081">
      <w:pPr>
        <w:ind w:firstLine="567"/>
        <w:jc w:val="both"/>
        <w:rPr>
          <w:rFonts w:ascii="Times New Roman" w:hAnsi="Times New Roman"/>
          <w:b/>
          <w:bCs/>
          <w:lang w:val="ru-RU" w:eastAsia="ru-RU"/>
        </w:rPr>
      </w:pPr>
      <w:r w:rsidRPr="00814081">
        <w:rPr>
          <w:rFonts w:ascii="Times New Roman" w:hAnsi="Times New Roman"/>
          <w:lang w:val="ru-RU" w:eastAsia="ru-RU"/>
        </w:rPr>
        <w:t>Наличие оврагов - результат глубокой эрозии поверхностного стока. Однако, при выполнении освоения и благоустройства приовражных территорий, значительно уменьшится степень образования и роста оврагов</w:t>
      </w:r>
      <w:r w:rsidRPr="00814081">
        <w:rPr>
          <w:rFonts w:ascii="Times New Roman" w:hAnsi="Times New Roman"/>
          <w:b/>
          <w:bCs/>
          <w:lang w:val="ru-RU" w:eastAsia="ru-RU"/>
        </w:rPr>
        <w:t>.</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Инженерная подготовка территории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Ниже приведены мероприятия по инженерной подготовке территории  сельского поселения, включающие понижение уровня грунтовых вод:</w:t>
      </w:r>
    </w:p>
    <w:p w:rsidR="00814081" w:rsidRPr="00814081" w:rsidRDefault="00814081" w:rsidP="00814081">
      <w:pPr>
        <w:ind w:left="720"/>
        <w:jc w:val="both"/>
        <w:rPr>
          <w:rFonts w:ascii="Times New Roman" w:hAnsi="Times New Roman"/>
          <w:lang w:val="ru-RU"/>
        </w:rPr>
      </w:pPr>
    </w:p>
    <w:p w:rsidR="00814081" w:rsidRPr="00814081" w:rsidRDefault="00D43F4A" w:rsidP="00814081">
      <w:pPr>
        <w:jc w:val="both"/>
        <w:rPr>
          <w:rFonts w:ascii="Times New Roman" w:hAnsi="Times New Roman"/>
          <w:lang w:val="ru-RU"/>
        </w:rPr>
      </w:pPr>
      <w:r>
        <w:rPr>
          <w:rFonts w:ascii="Times New Roman" w:hAnsi="Times New Roman"/>
          <w:lang w:val="ru-RU"/>
        </w:rPr>
        <w:t>-кольцевой дренаж, площадны</w:t>
      </w:r>
      <w:r w:rsidR="00814081" w:rsidRPr="00814081">
        <w:rPr>
          <w:rFonts w:ascii="Times New Roman" w:hAnsi="Times New Roman"/>
          <w:lang w:val="ru-RU"/>
        </w:rPr>
        <w:t>й комбинированный дренаж;</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-устройство перехватывающих канав;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-устройство дренажа по днищам оврагов;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-на пойменных участках строительство осушительной сети.</w:t>
      </w:r>
    </w:p>
    <w:p w:rsidR="00814081" w:rsidRPr="00814081" w:rsidRDefault="00814081" w:rsidP="00814081">
      <w:pPr>
        <w:ind w:left="720"/>
        <w:jc w:val="both"/>
        <w:rPr>
          <w:rFonts w:ascii="Times New Roman" w:hAnsi="Times New Roman"/>
          <w:b/>
          <w:bCs/>
          <w:lang w:val="ru-RU"/>
        </w:rPr>
      </w:pPr>
    </w:p>
    <w:p w:rsidR="00814081" w:rsidRPr="00814081" w:rsidRDefault="00814081" w:rsidP="00814081">
      <w:pPr>
        <w:ind w:firstLine="709"/>
        <w:jc w:val="center"/>
        <w:rPr>
          <w:rFonts w:ascii="Times New Roman" w:hAnsi="Times New Roman"/>
          <w:b/>
          <w:bCs/>
          <w:i/>
          <w:lang w:val="ru-RU"/>
        </w:rPr>
      </w:pPr>
      <w:r w:rsidRPr="00814081">
        <w:rPr>
          <w:rFonts w:ascii="Times New Roman" w:hAnsi="Times New Roman"/>
          <w:b/>
          <w:bCs/>
          <w:i/>
          <w:lang w:val="ru-RU"/>
        </w:rPr>
        <w:t>Радиационная обстановка</w:t>
      </w:r>
    </w:p>
    <w:p w:rsidR="00814081" w:rsidRPr="00814081" w:rsidRDefault="00814081" w:rsidP="00814081">
      <w:pPr>
        <w:ind w:firstLine="708"/>
        <w:jc w:val="both"/>
        <w:rPr>
          <w:rFonts w:ascii="Times New Roman" w:hAnsi="Times New Roman"/>
          <w:lang w:val="ru-RU"/>
        </w:rPr>
      </w:pPr>
      <w:r w:rsidRPr="00814081">
        <w:rPr>
          <w:rFonts w:ascii="Times New Roman" w:hAnsi="Times New Roman"/>
          <w:lang w:val="ru-RU"/>
        </w:rPr>
        <w:tab/>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Радиационную  обстановку  в  Томской  области  в основном формировали  следующие факторы и события: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-выпадения радионуклидов из атмосферы, обусловленные проводившимися ранее ядерными испытаниями на полигонах;</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-загрязнение территории радионуклидами вследствие эксплуатации заводов Сибирского химического комбината (СХК) и хранилищ радиоактивных отходов (РАО), а также вследствие аварий;</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Следы ядерных испытаний.</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Радиационная обстановка на территории области в значительной степени сформирована в результате прохождения облаков от взрывов, проведенных на Семипалатинском  полигоне,  при  северо-восточном переносе воздушных масс с территории полигона. Всего на Семипалатинском полигоне с 1949 г.  проведено около 470 ядерных испытаний.  Радиационному воздействию подверглись несколько регионов России,  в том числе и Томская </w:t>
      </w:r>
      <w:r w:rsidRPr="00814081">
        <w:rPr>
          <w:rFonts w:ascii="Times New Roman" w:hAnsi="Times New Roman"/>
          <w:lang w:val="ru-RU"/>
        </w:rPr>
        <w:lastRenderedPageBreak/>
        <w:t>область.  Как минимум, 7 ядерных испытаний оказали радиационное воздействие на Томскую область. На рисунке.показаны суточные траектории (расчетные) осей следов радиоактивных облаков после взрывов на Семипалатинском полигоне, а также даты проведения испытаний.  Ядерные испытания на Новой  Земле  явились источником  дополнительного  радиоактивного загрязнения при опускании антициклонов по оси Карское море – юг Сибири. Анализ, проведённый ЗапСибЦМС, подтверждает воздействие по  крайней  мере  4  испытаний  на  радиационную  обстановку в Томской области. В сентябре 1954 г.  на Тоцком полигоне (между Самарой и Оренбургом) были проведены общевойсковые учения с  реальным  ядерным  взрывом. След радиоактивного загрязнения сформировался на территории Томской  области и Красноярского  края. Следует отметить, что максимальное загрязнение пришлось на южную (наиболее густонаселённую) часть области.  Кроме того, на обстановку в области повлияли (в меньшей степени):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испытания ядерных устройств в Китае;</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работа теплоэлектростанций, работающих на угле (загрязнение золой, содержащей ЕРН);</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работа предприятий НГК (загрязнение почв пластовыми водами, содержащими ЕРН).</w:t>
      </w:r>
    </w:p>
    <w:p w:rsidR="00814081" w:rsidRPr="00814081" w:rsidRDefault="00814081" w:rsidP="00814081">
      <w:pPr>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Выбросы СХК.</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В атмосферу выбрасываются инертные радиоактивные газы (аргон-41, криптон-85 и др.), тритий, углерод-14, стронций-90, цезий-137, альфа-излучающие радионуклиды (уран, плутоний, америций и др.), а также  вредные химические вещества: соединения фтора, трибутилфосфат, оксиды азота, азотная кислота, четыреххлористый углерод, бензол и ряд других. Необходимо отметить, что в масштабе России СХК дает большой вклад в выбросы инертных радиоактивных газов в атмосферу. Например, в 2004 г. выбросы ИРГ (аргон-41, криптон-85, ксенон-133 и др.) комбинатом составили почти 70% от суммарного выброса ИРГ всех десяти атомных станций России (Ежегодник Росгидромета, 2005). </w:t>
      </w:r>
    </w:p>
    <w:p w:rsidR="00814081" w:rsidRPr="00814081" w:rsidRDefault="00814081" w:rsidP="00814081">
      <w:pPr>
        <w:ind w:firstLine="708"/>
        <w:jc w:val="both"/>
        <w:rPr>
          <w:rFonts w:ascii="Times New Roman" w:hAnsi="Times New Roman"/>
          <w:b/>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Сбросы СХК.</w:t>
      </w:r>
    </w:p>
    <w:p w:rsidR="00814081" w:rsidRPr="00814081" w:rsidRDefault="00814081" w:rsidP="00814081">
      <w:pPr>
        <w:ind w:firstLine="708"/>
        <w:jc w:val="both"/>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За время работы СХК произошло значительное радиоактивное загрязнение береговой линии Томи ниже по течению от места сброса сточных вод СХК. В Томь из водохранилища-отстойника ВХ-1  сбрасываются сточные воды, содержащие радионуклиды натрий-24, фосфор-32, цинк-65, мышьяк-76, нептуний-239 и ряд других радионуклидов и химических элементов. </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Хранилища РАО.</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На территории комбината расположены около 50 хранилищ жидких (ЖРО) и твердых РАО, являющихся потенциально опасными при возникновении стихийных бедствий (смерчи), а также  в случае падения самолета. Опасность представляет хранение на территории комбината обедненного гексафторида урана. </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Потенциальную опасность представляет закачка ЖРО в подземные горизонты (по данным Минатома общая активность около 400 млн. Кюри), осуществляющееся более 30 лет на глубину 280-400 м. </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Хранилища делящихся материалов.</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На комбинате хранится несколько тысяч контейнеров делящихся  материалов,  полученных из войсковых частей. Реализация договоров СНВ-1, СНВ-2 привела к высвобождению значительного количества оружейных делящихся материалов. Их хранение на СХК до сих пор осуществляется в зданиях и сооружениях, характеристики которых в ряде случаев не соответствуют современным требованиям.</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Транспортировка.</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Все опасные грузы везут по одноколейной железнодорожной ветке, которая проходит по г. Томску в непосредственной близости от густонаселённых кварталов. </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Аварии и инциденты.</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За 50 лет на комбинате произошло более 30 инцидентов, причем пять из них (включая аварию 06.04.93 г.) относятся к третьему уровню по международной шкале событий на атомных станциях и квалифицируются как серьёзные происшествия.</w:t>
      </w:r>
    </w:p>
    <w:p w:rsidR="00814081" w:rsidRPr="00814081" w:rsidRDefault="00814081" w:rsidP="00814081">
      <w:pPr>
        <w:ind w:firstLine="567"/>
        <w:jc w:val="both"/>
        <w:rPr>
          <w:rFonts w:ascii="Times New Roman" w:hAnsi="Times New Roman"/>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Радиационный мониторинг.</w:t>
      </w:r>
    </w:p>
    <w:p w:rsidR="00814081" w:rsidRPr="00814081" w:rsidRDefault="00814081" w:rsidP="00814081">
      <w:pPr>
        <w:ind w:firstLine="708"/>
        <w:jc w:val="center"/>
        <w:rPr>
          <w:rFonts w:ascii="Times New Roman" w:hAnsi="Times New Roman"/>
          <w:b/>
          <w:lang w:val="ru-RU"/>
        </w:rPr>
      </w:pPr>
    </w:p>
    <w:p w:rsidR="00814081" w:rsidRPr="00814081" w:rsidRDefault="00814081" w:rsidP="00814081">
      <w:pPr>
        <w:pStyle w:val="34"/>
        <w:ind w:firstLine="567"/>
        <w:jc w:val="both"/>
        <w:rPr>
          <w:sz w:val="24"/>
          <w:szCs w:val="24"/>
          <w:lang w:val="ru-RU"/>
        </w:rPr>
      </w:pPr>
      <w:r w:rsidRPr="00814081">
        <w:rPr>
          <w:sz w:val="24"/>
          <w:szCs w:val="24"/>
          <w:lang w:val="ru-RU"/>
        </w:rPr>
        <w:t>На территории Томской области наблюдения за радиационной обстановкой и  радиоактивным загрязнением объектов окружающей среды в 2006-2007гг. осуществляли:</w:t>
      </w:r>
    </w:p>
    <w:p w:rsidR="00814081" w:rsidRPr="00814081" w:rsidRDefault="00814081" w:rsidP="00814081">
      <w:pPr>
        <w:pStyle w:val="34"/>
        <w:jc w:val="both"/>
        <w:rPr>
          <w:sz w:val="24"/>
          <w:szCs w:val="24"/>
          <w:lang w:val="ru-RU"/>
        </w:rPr>
      </w:pPr>
      <w:r w:rsidRPr="00814081">
        <w:rPr>
          <w:sz w:val="24"/>
          <w:szCs w:val="24"/>
          <w:lang w:val="ru-RU"/>
        </w:rPr>
        <w:t>-Западно-Сибирский центр мониторинга загрязнения окружающей среды (ЗапСибЦМС) Западно-Сибирского межрегионального территориального управления по  гидрометеорологии  и  мониторингу  окружающей  среды Федеральной службы по гидрометеорологии и мониторингу окружающей среды;</w:t>
      </w:r>
    </w:p>
    <w:p w:rsidR="00814081" w:rsidRPr="00814081" w:rsidRDefault="00814081" w:rsidP="00814081">
      <w:pPr>
        <w:pStyle w:val="34"/>
        <w:jc w:val="both"/>
        <w:rPr>
          <w:sz w:val="24"/>
          <w:szCs w:val="24"/>
          <w:lang w:val="ru-RU"/>
        </w:rPr>
      </w:pPr>
      <w:r w:rsidRPr="00814081">
        <w:rPr>
          <w:sz w:val="24"/>
          <w:szCs w:val="24"/>
          <w:lang w:val="ru-RU"/>
        </w:rPr>
        <w:t>-государственное учреждение Томский  центр  по  гидрометеорологии  и  мониторингу  окружающей  среды  (ТЦГМС);</w:t>
      </w:r>
    </w:p>
    <w:p w:rsidR="00814081" w:rsidRPr="00814081" w:rsidRDefault="00814081" w:rsidP="00814081">
      <w:pPr>
        <w:pStyle w:val="34"/>
        <w:jc w:val="both"/>
        <w:rPr>
          <w:sz w:val="24"/>
          <w:szCs w:val="24"/>
          <w:lang w:val="ru-RU"/>
        </w:rPr>
      </w:pPr>
      <w:r w:rsidRPr="00814081">
        <w:rPr>
          <w:sz w:val="24"/>
          <w:szCs w:val="24"/>
          <w:lang w:val="ru-RU"/>
        </w:rPr>
        <w:t>-территориальное управление Федеральной службы по надзору в сфере защиты прав потребителей и благополучия человека по Томской области (Роспотребнадзор) и ФГУЗ «Центр гигиены и эпидемиологии в Томской области», ранее одна организация – Центр госсанэпиднадзора в Томской области (ЦГСЭН ТО);</w:t>
      </w:r>
    </w:p>
    <w:p w:rsidR="00814081" w:rsidRPr="00814081" w:rsidRDefault="00814081" w:rsidP="00814081">
      <w:pPr>
        <w:pStyle w:val="34"/>
        <w:jc w:val="both"/>
        <w:rPr>
          <w:sz w:val="24"/>
          <w:szCs w:val="24"/>
          <w:lang w:val="ru-RU"/>
        </w:rPr>
      </w:pPr>
      <w:r w:rsidRPr="00814081">
        <w:rPr>
          <w:sz w:val="24"/>
          <w:szCs w:val="24"/>
          <w:lang w:val="ru-RU"/>
        </w:rPr>
        <w:t>-областное государственное учреждение «Областной комитет охраны окружающей среды и природопользования» (ОГУ «Облкомприрода»);</w:t>
      </w:r>
    </w:p>
    <w:p w:rsidR="00814081" w:rsidRPr="00814081" w:rsidRDefault="00814081" w:rsidP="00814081">
      <w:pPr>
        <w:pStyle w:val="34"/>
        <w:jc w:val="both"/>
        <w:rPr>
          <w:sz w:val="24"/>
          <w:szCs w:val="24"/>
          <w:lang w:val="ru-RU"/>
        </w:rPr>
      </w:pPr>
      <w:r w:rsidRPr="00814081">
        <w:rPr>
          <w:sz w:val="24"/>
          <w:szCs w:val="24"/>
          <w:lang w:val="ru-RU"/>
        </w:rPr>
        <w:t>-Региональное управление № 81 Федерального медико-биологического агентства России (РУ № 81 ФМБА) г. Северск Томской области (ранее ЦГСЭН № 81);</w:t>
      </w:r>
    </w:p>
    <w:p w:rsidR="00814081" w:rsidRPr="00814081" w:rsidRDefault="00814081" w:rsidP="00814081">
      <w:pPr>
        <w:pStyle w:val="34"/>
        <w:jc w:val="both"/>
        <w:rPr>
          <w:sz w:val="24"/>
          <w:szCs w:val="24"/>
          <w:lang w:val="ru-RU"/>
        </w:rPr>
      </w:pPr>
      <w:r w:rsidRPr="00814081">
        <w:rPr>
          <w:sz w:val="24"/>
          <w:szCs w:val="24"/>
          <w:lang w:val="ru-RU"/>
        </w:rPr>
        <w:t>-радиационная промышленно-санитарная лаборатория СХК (РПСЛ);</w:t>
      </w:r>
    </w:p>
    <w:p w:rsidR="00814081" w:rsidRPr="00814081" w:rsidRDefault="00814081" w:rsidP="00814081">
      <w:pPr>
        <w:pStyle w:val="34"/>
        <w:jc w:val="both"/>
        <w:rPr>
          <w:sz w:val="24"/>
          <w:szCs w:val="24"/>
          <w:lang w:val="ru-RU"/>
        </w:rPr>
      </w:pPr>
      <w:r w:rsidRPr="00814081">
        <w:rPr>
          <w:sz w:val="24"/>
          <w:szCs w:val="24"/>
          <w:lang w:val="ru-RU"/>
        </w:rPr>
        <w:t>-городской комитет охраны окружающей среды и природных ресурсов закрытого административно-территориального образования г. Северск (Комприроды ЗАТО Северск);</w:t>
      </w:r>
    </w:p>
    <w:p w:rsidR="00814081" w:rsidRPr="00814081" w:rsidRDefault="00814081" w:rsidP="00814081">
      <w:pPr>
        <w:pStyle w:val="34"/>
        <w:jc w:val="both"/>
        <w:rPr>
          <w:sz w:val="24"/>
          <w:szCs w:val="24"/>
          <w:lang w:val="ru-RU"/>
        </w:rPr>
      </w:pPr>
      <w:r w:rsidRPr="00814081">
        <w:rPr>
          <w:sz w:val="24"/>
          <w:szCs w:val="24"/>
          <w:lang w:val="ru-RU"/>
        </w:rPr>
        <w:t>-федеральное государственное учреждение станция агрохимической  службы  «Томская» (ФГУ САС «Томская»);</w:t>
      </w:r>
    </w:p>
    <w:p w:rsidR="00814081" w:rsidRPr="00814081" w:rsidRDefault="00814081" w:rsidP="00814081">
      <w:pPr>
        <w:pStyle w:val="34"/>
        <w:jc w:val="both"/>
        <w:rPr>
          <w:sz w:val="24"/>
          <w:szCs w:val="24"/>
          <w:lang w:val="ru-RU"/>
        </w:rPr>
      </w:pPr>
      <w:r w:rsidRPr="00814081">
        <w:rPr>
          <w:sz w:val="24"/>
          <w:szCs w:val="24"/>
          <w:lang w:val="ru-RU"/>
        </w:rPr>
        <w:t xml:space="preserve">-научные   организации   г. Томска    (ТПУ, ТГУ и др.). </w:t>
      </w:r>
    </w:p>
    <w:p w:rsidR="00814081" w:rsidRPr="00814081" w:rsidRDefault="00814081" w:rsidP="00814081">
      <w:pPr>
        <w:pStyle w:val="34"/>
        <w:ind w:firstLine="567"/>
        <w:jc w:val="both"/>
        <w:rPr>
          <w:sz w:val="24"/>
          <w:szCs w:val="24"/>
          <w:lang w:val="ru-RU"/>
        </w:rPr>
      </w:pPr>
      <w:r w:rsidRPr="00814081">
        <w:rPr>
          <w:sz w:val="24"/>
          <w:szCs w:val="24"/>
          <w:lang w:val="ru-RU"/>
        </w:rPr>
        <w:t>Томский отдел инспекций радиационной безопасности  Сибирского межрегионального территориального округа по надзору за ядерной и радиационной безопасностью Федеральной службы по экологическому, технологическому и атомному надзору осуществляет государственный надзор  за предприятиями, осуществляющими деятельность с использованием источников ионизирующих излучений на территории Томской области (кроме ЗАТО Северск).</w:t>
      </w:r>
    </w:p>
    <w:p w:rsidR="00814081" w:rsidRPr="00814081" w:rsidRDefault="00814081" w:rsidP="00814081">
      <w:pPr>
        <w:pStyle w:val="34"/>
        <w:ind w:firstLine="567"/>
        <w:jc w:val="both"/>
        <w:rPr>
          <w:sz w:val="24"/>
          <w:szCs w:val="24"/>
          <w:lang w:val="ru-RU"/>
        </w:rPr>
      </w:pPr>
      <w:r w:rsidRPr="00814081">
        <w:rPr>
          <w:sz w:val="24"/>
          <w:szCs w:val="24"/>
          <w:lang w:val="ru-RU"/>
        </w:rPr>
        <w:t>ОГУП «ТЦ Томскгеомониторинг» в ежегодных аналитических обзорах совместно с геологической службой СХК с 1997 г. приводит сведения по состоянию геологической среды в районе полигонов глубинного захоронения радиоактивных отходов СХК.</w:t>
      </w:r>
    </w:p>
    <w:p w:rsidR="00814081" w:rsidRPr="00814081" w:rsidRDefault="00814081" w:rsidP="00814081">
      <w:pPr>
        <w:ind w:left="1069" w:hanging="360"/>
        <w:jc w:val="both"/>
        <w:rPr>
          <w:rFonts w:ascii="Times New Roman" w:hAnsi="Times New Roman"/>
          <w:color w:val="FF0000"/>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Оценка природно-территориального комплекса</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Защитные и искусственно созданные лесные насаждения</w:t>
      </w:r>
    </w:p>
    <w:p w:rsidR="00814081" w:rsidRPr="00814081" w:rsidRDefault="00814081" w:rsidP="00814081">
      <w:pPr>
        <w:jc w:val="center"/>
        <w:rPr>
          <w:rFonts w:ascii="Times New Roman" w:hAnsi="Times New Roman"/>
          <w:b/>
          <w:i/>
          <w:iCs/>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i/>
          <w:iCs/>
          <w:lang w:val="ru-RU"/>
        </w:rPr>
        <w:lastRenderedPageBreak/>
        <w:tab/>
      </w:r>
      <w:r w:rsidRPr="00814081">
        <w:rPr>
          <w:rFonts w:ascii="Times New Roman" w:hAnsi="Times New Roman"/>
          <w:lang w:val="ru-RU"/>
        </w:rPr>
        <w:t xml:space="preserve">Леса естественного и искусственного происхождения на территории Комсомольского сельского поселения являются составной частью природного комплекса и выполняют важные средообразующие и экологические функции.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Искусственно созданные зеленые насаждения: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-Защитное озеленение вдоль транспортных магистралей;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-Растительность сельскохозяйственных угодий.</w:t>
      </w:r>
    </w:p>
    <w:p w:rsidR="00814081" w:rsidRPr="00814081" w:rsidRDefault="00814081" w:rsidP="00814081">
      <w:pPr>
        <w:ind w:left="720"/>
        <w:jc w:val="both"/>
        <w:rPr>
          <w:rFonts w:ascii="Times New Roman" w:hAnsi="Times New Roman"/>
          <w:color w:val="FF0000"/>
          <w:lang w:val="ru-RU"/>
        </w:rPr>
      </w:pPr>
    </w:p>
    <w:p w:rsidR="00814081" w:rsidRPr="00814081" w:rsidRDefault="00814081" w:rsidP="00814081">
      <w:pPr>
        <w:ind w:firstLine="709"/>
        <w:jc w:val="center"/>
        <w:rPr>
          <w:rFonts w:ascii="Times New Roman" w:hAnsi="Times New Roman"/>
          <w:b/>
          <w:bCs/>
          <w:i/>
          <w:iCs/>
          <w:lang w:val="ru-RU"/>
        </w:rPr>
      </w:pPr>
      <w:r w:rsidRPr="00814081">
        <w:rPr>
          <w:rFonts w:ascii="Times New Roman" w:hAnsi="Times New Roman"/>
          <w:b/>
          <w:bCs/>
          <w:i/>
          <w:iCs/>
          <w:lang w:val="ru-RU"/>
        </w:rPr>
        <w:t>Лесной фонд на территории сельского поселения</w:t>
      </w:r>
    </w:p>
    <w:p w:rsidR="00814081" w:rsidRPr="00814081" w:rsidRDefault="00814081" w:rsidP="00814081">
      <w:pPr>
        <w:ind w:firstLine="709"/>
        <w:jc w:val="center"/>
        <w:rPr>
          <w:rFonts w:ascii="Times New Roman" w:hAnsi="Times New Roman"/>
          <w:b/>
          <w:bCs/>
          <w:i/>
          <w:iCs/>
          <w:color w:val="FF0000"/>
          <w:lang w:val="ru-RU"/>
        </w:rPr>
      </w:pP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i/>
          <w:iCs/>
          <w:color w:val="FF0000"/>
          <w:lang w:val="ru-RU"/>
        </w:rPr>
        <w:tab/>
      </w:r>
      <w:r w:rsidRPr="00814081">
        <w:rPr>
          <w:rFonts w:ascii="Times New Roman" w:hAnsi="Times New Roman"/>
          <w:lang w:val="ru-RU"/>
        </w:rPr>
        <w:t xml:space="preserve">На территории Комсомольского сельского поселения земли лесного фонда составляют 1932,11 га.. </w:t>
      </w:r>
      <w:r w:rsidRPr="00814081">
        <w:rPr>
          <w:rFonts w:ascii="Times New Roman" w:hAnsi="Times New Roman"/>
          <w:lang w:val="ru-RU" w:eastAsia="ru-RU"/>
        </w:rPr>
        <w:t>За  насаждениями   и   почвой   нужно   вести   своевременный   и квалифицированный уход.</w:t>
      </w:r>
    </w:p>
    <w:p w:rsidR="00814081" w:rsidRPr="00814081" w:rsidRDefault="00814081" w:rsidP="00814081">
      <w:pPr>
        <w:jc w:val="both"/>
        <w:rPr>
          <w:rFonts w:ascii="Times New Roman" w:hAnsi="Times New Roman"/>
          <w:b/>
          <w:bCs/>
          <w:i/>
          <w:iCs/>
          <w:color w:val="FF0000"/>
          <w:lang w:val="ru-RU"/>
        </w:rPr>
      </w:pPr>
    </w:p>
    <w:p w:rsidR="00814081" w:rsidRPr="00814081" w:rsidRDefault="00814081" w:rsidP="00814081">
      <w:pPr>
        <w:jc w:val="center"/>
        <w:rPr>
          <w:rFonts w:ascii="Times New Roman" w:hAnsi="Times New Roman"/>
          <w:b/>
          <w:i/>
          <w:iCs/>
          <w:lang w:val="ru-RU"/>
        </w:rPr>
      </w:pPr>
      <w:r w:rsidRPr="00814081">
        <w:rPr>
          <w:rFonts w:ascii="Times New Roman" w:hAnsi="Times New Roman"/>
          <w:b/>
          <w:i/>
          <w:iCs/>
          <w:lang w:val="ru-RU"/>
        </w:rPr>
        <w:t>Водоохранные зоны рек и озер</w:t>
      </w:r>
    </w:p>
    <w:p w:rsidR="00814081" w:rsidRPr="00814081" w:rsidRDefault="00814081" w:rsidP="00814081">
      <w:pPr>
        <w:jc w:val="center"/>
        <w:rPr>
          <w:rFonts w:ascii="Times New Roman" w:hAnsi="Times New Roman"/>
          <w:b/>
          <w:i/>
          <w:iCs/>
          <w:lang w:val="ru-RU"/>
        </w:rPr>
      </w:pPr>
    </w:p>
    <w:p w:rsidR="00814081" w:rsidRPr="00814081" w:rsidRDefault="00814081" w:rsidP="00814081">
      <w:pPr>
        <w:pStyle w:val="32"/>
        <w:tabs>
          <w:tab w:val="left" w:pos="900"/>
        </w:tabs>
        <w:spacing w:after="0"/>
        <w:ind w:firstLine="567"/>
        <w:jc w:val="both"/>
        <w:rPr>
          <w:sz w:val="24"/>
          <w:szCs w:val="24"/>
          <w:lang w:val="ru-RU"/>
        </w:rPr>
      </w:pPr>
      <w:r w:rsidRPr="00814081">
        <w:rPr>
          <w:sz w:val="24"/>
          <w:szCs w:val="24"/>
          <w:lang w:val="ru-RU"/>
        </w:rPr>
        <w:t xml:space="preserve">В соответствии с Водным кодексом Российской Федерации ширина водоохранных зон ручьев составляет: </w:t>
      </w:r>
    </w:p>
    <w:p w:rsidR="00814081" w:rsidRPr="00814081" w:rsidRDefault="00814081" w:rsidP="00814081">
      <w:pPr>
        <w:tabs>
          <w:tab w:val="left" w:pos="700"/>
        </w:tabs>
        <w:jc w:val="both"/>
        <w:rPr>
          <w:rFonts w:ascii="Times New Roman" w:hAnsi="Times New Roman"/>
          <w:b/>
          <w:bCs/>
          <w:i/>
          <w:iCs/>
          <w:lang w:val="ru-RU"/>
        </w:rPr>
      </w:pPr>
    </w:p>
    <w:tbl>
      <w:tblPr>
        <w:tblW w:w="9411" w:type="dxa"/>
        <w:tblInd w:w="481" w:type="dxa"/>
        <w:tblLayout w:type="fixed"/>
        <w:tblCellMar>
          <w:left w:w="10" w:type="dxa"/>
          <w:right w:w="10" w:type="dxa"/>
        </w:tblCellMar>
        <w:tblLook w:val="0000"/>
      </w:tblPr>
      <w:tblGrid>
        <w:gridCol w:w="2178"/>
        <w:gridCol w:w="2242"/>
        <w:gridCol w:w="2298"/>
        <w:gridCol w:w="2693"/>
      </w:tblGrid>
      <w:tr w:rsidR="00814081" w:rsidRPr="00814081" w:rsidTr="00C842E7">
        <w:tc>
          <w:tcPr>
            <w:tcW w:w="217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Название водного</w:t>
            </w:r>
          </w:p>
          <w:p w:rsidR="00814081" w:rsidRPr="00814081" w:rsidRDefault="00814081" w:rsidP="00C842E7">
            <w:pPr>
              <w:pStyle w:val="Standard"/>
              <w:jc w:val="center"/>
              <w:rPr>
                <w:rFonts w:cs="Times New Roman"/>
                <w:b/>
                <w:bCs/>
                <w:i/>
              </w:rPr>
            </w:pPr>
            <w:r w:rsidRPr="00814081">
              <w:rPr>
                <w:rFonts w:cs="Times New Roman"/>
                <w:b/>
                <w:bCs/>
                <w:i/>
              </w:rPr>
              <w:t>объекта</w:t>
            </w:r>
          </w:p>
        </w:tc>
        <w:tc>
          <w:tcPr>
            <w:tcW w:w="2242"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lang w:val="ru-RU"/>
              </w:rPr>
            </w:pPr>
            <w:r w:rsidRPr="00814081">
              <w:rPr>
                <w:rFonts w:cs="Times New Roman"/>
                <w:b/>
                <w:bCs/>
                <w:i/>
                <w:lang w:val="ru-RU"/>
              </w:rPr>
              <w:t>Ширина прибрежной</w:t>
            </w:r>
          </w:p>
          <w:p w:rsidR="00814081" w:rsidRPr="00814081" w:rsidRDefault="00814081" w:rsidP="00C842E7">
            <w:pPr>
              <w:pStyle w:val="Standard"/>
              <w:jc w:val="center"/>
              <w:rPr>
                <w:rFonts w:cs="Times New Roman"/>
                <w:b/>
                <w:bCs/>
                <w:i/>
                <w:lang w:val="ru-RU"/>
              </w:rPr>
            </w:pPr>
            <w:r w:rsidRPr="00814081">
              <w:rPr>
                <w:rFonts w:cs="Times New Roman"/>
                <w:b/>
                <w:bCs/>
                <w:i/>
                <w:lang w:val="ru-RU"/>
              </w:rPr>
              <w:t>защитной зоны, м</w:t>
            </w:r>
          </w:p>
        </w:tc>
        <w:tc>
          <w:tcPr>
            <w:tcW w:w="2298" w:type="dxa"/>
            <w:tcBorders>
              <w:top w:val="single" w:sz="2" w:space="0" w:color="000000"/>
              <w:left w:val="single" w:sz="2" w:space="0" w:color="000000"/>
              <w:bottom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Ширина водоохранной</w:t>
            </w:r>
          </w:p>
          <w:p w:rsidR="00814081" w:rsidRPr="00814081" w:rsidRDefault="00814081" w:rsidP="00C842E7">
            <w:pPr>
              <w:pStyle w:val="Standard"/>
              <w:jc w:val="center"/>
              <w:rPr>
                <w:rFonts w:cs="Times New Roman"/>
                <w:b/>
                <w:bCs/>
                <w:i/>
              </w:rPr>
            </w:pPr>
            <w:r w:rsidRPr="00814081">
              <w:rPr>
                <w:rFonts w:cs="Times New Roman"/>
                <w:b/>
                <w:bCs/>
                <w:i/>
              </w:rPr>
              <w:t>зоны, м</w:t>
            </w:r>
          </w:p>
        </w:tc>
        <w:tc>
          <w:tcPr>
            <w:tcW w:w="2693" w:type="dxa"/>
            <w:tcBorders>
              <w:top w:val="single" w:sz="2" w:space="0" w:color="000000"/>
              <w:left w:val="single" w:sz="2" w:space="0" w:color="000000"/>
              <w:bottom w:val="single" w:sz="2" w:space="0" w:color="000000"/>
              <w:right w:val="single" w:sz="2" w:space="0" w:color="000000"/>
            </w:tcBorders>
            <w:shd w:val="clear" w:color="auto" w:fill="CCCCCC"/>
            <w:tcMar>
              <w:top w:w="55" w:type="dxa"/>
              <w:left w:w="55" w:type="dxa"/>
              <w:bottom w:w="55" w:type="dxa"/>
              <w:right w:w="55" w:type="dxa"/>
            </w:tcMar>
          </w:tcPr>
          <w:p w:rsidR="00814081" w:rsidRPr="00814081" w:rsidRDefault="00814081" w:rsidP="00C842E7">
            <w:pPr>
              <w:pStyle w:val="Standard"/>
              <w:jc w:val="center"/>
              <w:rPr>
                <w:rFonts w:cs="Times New Roman"/>
                <w:b/>
                <w:bCs/>
                <w:i/>
              </w:rPr>
            </w:pPr>
            <w:r w:rsidRPr="00814081">
              <w:rPr>
                <w:rFonts w:cs="Times New Roman"/>
                <w:b/>
                <w:bCs/>
                <w:i/>
              </w:rPr>
              <w:t>Ширина береговой полосы</w:t>
            </w:r>
          </w:p>
        </w:tc>
      </w:tr>
      <w:tr w:rsidR="00814081" w:rsidRPr="00814081" w:rsidTr="00C842E7">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D43F4A">
            <w:pPr>
              <w:pStyle w:val="33"/>
              <w:snapToGrid w:val="0"/>
              <w:spacing w:after="0"/>
              <w:jc w:val="center"/>
              <w:rPr>
                <w:bCs/>
                <w:sz w:val="24"/>
                <w:szCs w:val="24"/>
              </w:rPr>
            </w:pPr>
            <w:r w:rsidRPr="00814081">
              <w:rPr>
                <w:bCs/>
                <w:sz w:val="24"/>
                <w:szCs w:val="24"/>
              </w:rPr>
              <w:t>река Чичка</w:t>
            </w:r>
            <w:r w:rsidR="00D43F4A">
              <w:rPr>
                <w:bCs/>
                <w:sz w:val="24"/>
                <w:szCs w:val="24"/>
                <w:lang w:val="ru-RU"/>
              </w:rPr>
              <w:t xml:space="preserve"> -Ю</w:t>
            </w:r>
            <w:r w:rsidRPr="00814081">
              <w:rPr>
                <w:bCs/>
                <w:sz w:val="24"/>
                <w:szCs w:val="24"/>
              </w:rPr>
              <w:t>л</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w:t>
            </w:r>
          </w:p>
        </w:tc>
      </w:tr>
      <w:tr w:rsidR="00814081" w:rsidRPr="00814081" w:rsidTr="00C842E7">
        <w:trPr>
          <w:trHeight w:val="275"/>
        </w:trPr>
        <w:tc>
          <w:tcPr>
            <w:tcW w:w="217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D43F4A" w:rsidP="00C842E7">
            <w:pPr>
              <w:pStyle w:val="33"/>
              <w:snapToGrid w:val="0"/>
              <w:spacing w:after="0"/>
              <w:jc w:val="center"/>
              <w:rPr>
                <w:bCs/>
                <w:sz w:val="24"/>
                <w:szCs w:val="24"/>
              </w:rPr>
            </w:pPr>
            <w:r>
              <w:rPr>
                <w:bCs/>
                <w:sz w:val="24"/>
                <w:szCs w:val="24"/>
              </w:rPr>
              <w:t>река Ч</w:t>
            </w:r>
            <w:r>
              <w:rPr>
                <w:bCs/>
                <w:sz w:val="24"/>
                <w:szCs w:val="24"/>
                <w:lang w:val="ru-RU"/>
              </w:rPr>
              <w:t>у</w:t>
            </w:r>
            <w:r w:rsidR="00814081" w:rsidRPr="00814081">
              <w:rPr>
                <w:bCs/>
                <w:sz w:val="24"/>
                <w:szCs w:val="24"/>
              </w:rPr>
              <w:t>лым</w:t>
            </w:r>
          </w:p>
        </w:tc>
        <w:tc>
          <w:tcPr>
            <w:tcW w:w="2242"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50</w:t>
            </w:r>
          </w:p>
        </w:tc>
        <w:tc>
          <w:tcPr>
            <w:tcW w:w="2298" w:type="dxa"/>
            <w:tcBorders>
              <w:top w:val="single" w:sz="4" w:space="0" w:color="auto"/>
              <w:left w:val="single" w:sz="2" w:space="0" w:color="000000"/>
              <w:bottom w:val="single" w:sz="4" w:space="0" w:color="auto"/>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200</w:t>
            </w:r>
          </w:p>
        </w:tc>
        <w:tc>
          <w:tcPr>
            <w:tcW w:w="26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814081" w:rsidRPr="00814081" w:rsidRDefault="00814081" w:rsidP="00C842E7">
            <w:pPr>
              <w:pStyle w:val="Standard"/>
              <w:jc w:val="center"/>
              <w:rPr>
                <w:rFonts w:cs="Times New Roman"/>
              </w:rPr>
            </w:pPr>
            <w:r w:rsidRPr="00814081">
              <w:rPr>
                <w:rFonts w:cs="Times New Roman"/>
              </w:rPr>
              <w:t>20</w:t>
            </w:r>
          </w:p>
        </w:tc>
      </w:tr>
    </w:tbl>
    <w:p w:rsidR="00814081" w:rsidRPr="00814081" w:rsidRDefault="00814081" w:rsidP="00814081">
      <w:pPr>
        <w:pStyle w:val="32"/>
        <w:tabs>
          <w:tab w:val="left" w:pos="900"/>
        </w:tabs>
        <w:spacing w:after="0"/>
        <w:ind w:firstLine="709"/>
        <w:jc w:val="both"/>
      </w:pPr>
    </w:p>
    <w:p w:rsidR="00814081" w:rsidRPr="00814081" w:rsidRDefault="00814081" w:rsidP="00814081">
      <w:pPr>
        <w:pStyle w:val="32"/>
        <w:tabs>
          <w:tab w:val="left" w:pos="900"/>
        </w:tabs>
        <w:spacing w:after="0"/>
        <w:ind w:firstLine="709"/>
        <w:jc w:val="both"/>
      </w:pPr>
    </w:p>
    <w:p w:rsidR="00C80324" w:rsidRDefault="00814081" w:rsidP="00814081">
      <w:pPr>
        <w:pStyle w:val="32"/>
        <w:tabs>
          <w:tab w:val="left" w:pos="900"/>
        </w:tabs>
        <w:spacing w:after="0"/>
        <w:ind w:firstLine="567"/>
        <w:jc w:val="both"/>
        <w:rPr>
          <w:sz w:val="24"/>
          <w:szCs w:val="24"/>
          <w:lang w:val="ru-RU"/>
        </w:rPr>
      </w:pPr>
      <w:r w:rsidRPr="00D43F4A">
        <w:rPr>
          <w:sz w:val="24"/>
          <w:szCs w:val="24"/>
          <w:lang w:val="ru-RU"/>
        </w:rPr>
        <w:t xml:space="preserve">Озеро </w:t>
      </w:r>
      <w:r w:rsidR="00D43F4A">
        <w:rPr>
          <w:sz w:val="24"/>
          <w:szCs w:val="24"/>
          <w:lang w:val="ru-RU"/>
        </w:rPr>
        <w:t xml:space="preserve"> Малые </w:t>
      </w:r>
      <w:r w:rsidRPr="00D43F4A">
        <w:rPr>
          <w:sz w:val="24"/>
          <w:szCs w:val="24"/>
          <w:lang w:val="ru-RU"/>
        </w:rPr>
        <w:t>Чертаны площадью 230 га</w:t>
      </w:r>
      <w:r w:rsidR="00C80324">
        <w:rPr>
          <w:sz w:val="24"/>
          <w:szCs w:val="24"/>
          <w:lang w:val="ru-RU"/>
        </w:rPr>
        <w:t>.</w:t>
      </w:r>
    </w:p>
    <w:p w:rsidR="00C80324" w:rsidRDefault="00C80324" w:rsidP="00814081">
      <w:pPr>
        <w:pStyle w:val="32"/>
        <w:tabs>
          <w:tab w:val="left" w:pos="900"/>
        </w:tabs>
        <w:spacing w:after="0"/>
        <w:ind w:firstLine="567"/>
        <w:jc w:val="both"/>
        <w:rPr>
          <w:sz w:val="24"/>
          <w:szCs w:val="24"/>
          <w:lang w:val="ru-RU"/>
        </w:rPr>
      </w:pPr>
      <w:r>
        <w:rPr>
          <w:sz w:val="24"/>
          <w:szCs w:val="24"/>
          <w:lang w:val="ru-RU"/>
        </w:rPr>
        <w:t>Озеро Большие Чертаны площадью 403 га.</w:t>
      </w:r>
    </w:p>
    <w:p w:rsidR="00814081" w:rsidRPr="00D43F4A" w:rsidRDefault="00C80324" w:rsidP="00814081">
      <w:pPr>
        <w:pStyle w:val="32"/>
        <w:tabs>
          <w:tab w:val="left" w:pos="900"/>
        </w:tabs>
        <w:spacing w:after="0"/>
        <w:ind w:firstLine="567"/>
        <w:jc w:val="both"/>
        <w:rPr>
          <w:sz w:val="24"/>
          <w:szCs w:val="24"/>
          <w:lang w:val="ru-RU"/>
        </w:rPr>
      </w:pPr>
      <w:r>
        <w:rPr>
          <w:sz w:val="24"/>
          <w:szCs w:val="24"/>
          <w:lang w:val="ru-RU"/>
        </w:rPr>
        <w:t>Озеро Светлое площадью 70 га</w:t>
      </w:r>
      <w:r w:rsidR="00814081" w:rsidRPr="00D43F4A">
        <w:rPr>
          <w:sz w:val="24"/>
          <w:szCs w:val="24"/>
          <w:lang w:val="ru-RU"/>
        </w:rPr>
        <w:t>.</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Мероприятия по охране окружающей среды</w:t>
      </w:r>
    </w:p>
    <w:p w:rsidR="00814081" w:rsidRPr="00814081" w:rsidRDefault="00814081" w:rsidP="00814081">
      <w:pPr>
        <w:jc w:val="both"/>
        <w:rPr>
          <w:rFonts w:ascii="Times New Roman" w:hAnsi="Times New Roman"/>
          <w:lang w:val="ru-RU"/>
        </w:rPr>
      </w:pPr>
    </w:p>
    <w:p w:rsidR="00814081" w:rsidRPr="00814081" w:rsidRDefault="00814081" w:rsidP="00814081">
      <w:pPr>
        <w:jc w:val="center"/>
        <w:rPr>
          <w:rFonts w:ascii="Times New Roman" w:hAnsi="Times New Roman"/>
          <w:b/>
          <w:bCs/>
          <w:i/>
          <w:lang w:val="ru-RU"/>
        </w:rPr>
      </w:pPr>
      <w:r w:rsidRPr="00814081">
        <w:rPr>
          <w:rFonts w:ascii="Times New Roman" w:hAnsi="Times New Roman"/>
          <w:b/>
          <w:bCs/>
          <w:i/>
          <w:lang w:val="ru-RU"/>
        </w:rPr>
        <w:t>Природоохранные мероприятия</w:t>
      </w:r>
    </w:p>
    <w:p w:rsidR="00814081" w:rsidRPr="00814081" w:rsidRDefault="00814081" w:rsidP="00814081">
      <w:pPr>
        <w:jc w:val="center"/>
        <w:rPr>
          <w:rFonts w:ascii="Times New Roman" w:hAnsi="Times New Roman"/>
          <w:b/>
          <w:bCs/>
          <w:i/>
          <w:lang w:val="ru-RU"/>
        </w:rPr>
      </w:pP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814081" w:rsidRPr="00814081" w:rsidRDefault="00814081" w:rsidP="00814081">
      <w:pPr>
        <w:jc w:val="both"/>
        <w:rPr>
          <w:rFonts w:ascii="Times New Roman" w:hAnsi="Times New Roman"/>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1.    Атмосферный воздух</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В целях обеспечения благоприятной экологической обстановки по состоянию атмосферного воздуха, рекомендуются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w:t>
      </w: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-Осуществление перевода автотранспорта на газовое топливо, с применением каталитических фильтров;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-Озеленение санитарно-защитных зон с двухъярусной посадкой зеленых насаждений.</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i/>
          <w:lang w:val="ru-RU"/>
        </w:rPr>
      </w:pPr>
      <w:r w:rsidRPr="00814081">
        <w:rPr>
          <w:rFonts w:ascii="Times New Roman" w:hAnsi="Times New Roman"/>
          <w:b/>
          <w:bCs/>
          <w:i/>
          <w:lang w:val="ru-RU"/>
        </w:rPr>
        <w:t>2. Поверхностные воды</w:t>
      </w:r>
      <w:r w:rsidRPr="00814081">
        <w:rPr>
          <w:rFonts w:ascii="Times New Roman" w:hAnsi="Times New Roman"/>
          <w:i/>
          <w:lang w:val="ru-RU"/>
        </w:rPr>
        <w:t xml:space="preserve">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i/>
          <w:lang w:val="ru-RU"/>
        </w:rPr>
        <w:tab/>
      </w:r>
      <w:r w:rsidRPr="00814081">
        <w:rPr>
          <w:rFonts w:ascii="Times New Roman" w:hAnsi="Times New Roman"/>
          <w:lang w:val="ru-RU"/>
        </w:rPr>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-Строительство современных очистных сооружений;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-Строительство централизованной системы водоотведения;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-Соблюдение правил водоохранного режима на водосборах водных объектов;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-Расчистка русел рек на территории поселения.</w:t>
      </w:r>
    </w:p>
    <w:p w:rsidR="00814081" w:rsidRPr="00814081" w:rsidRDefault="00814081" w:rsidP="00814081">
      <w:pPr>
        <w:jc w:val="both"/>
        <w:rPr>
          <w:rFonts w:ascii="Times New Roman" w:hAnsi="Times New Roman"/>
          <w:b/>
          <w:bCs/>
          <w:i/>
          <w:iCs/>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3.  Подземные воды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814081" w:rsidRPr="00814081" w:rsidRDefault="00814081" w:rsidP="00814081">
      <w:pPr>
        <w:ind w:firstLine="567"/>
        <w:jc w:val="both"/>
        <w:rPr>
          <w:rFonts w:ascii="Times New Roman" w:hAnsi="Times New Roman"/>
          <w:lang w:val="ru-RU"/>
        </w:rPr>
      </w:pPr>
      <w:r w:rsidRPr="00814081">
        <w:rPr>
          <w:rFonts w:ascii="Times New Roman" w:hAnsi="Times New Roman"/>
          <w:lang w:val="ru-RU"/>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необходимы: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-Ликвидация непригодных к дальнейшей эксплуатации скважин, наличие зон санитарной охраны на действующих водозаборах;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-Проведение систем учета и контроля над потреблением питьевой воды;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-Изучение качества подземных вод и гидродинамического режима на водозаборах и в зонах их влияния;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-Обеспечение сельского поселения централизованной системой водопровода;</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-Обеспечение качества питьевой воды, подаваемой населению, путем внедрения средств очистки. </w:t>
      </w:r>
    </w:p>
    <w:p w:rsidR="00814081" w:rsidRPr="00814081" w:rsidRDefault="00814081" w:rsidP="00814081">
      <w:pPr>
        <w:jc w:val="both"/>
        <w:rPr>
          <w:rFonts w:ascii="Times New Roman" w:hAnsi="Times New Roman"/>
          <w:b/>
          <w:bCs/>
          <w:lang w:val="ru-RU"/>
        </w:rPr>
      </w:pPr>
    </w:p>
    <w:p w:rsidR="00814081" w:rsidRPr="00814081" w:rsidRDefault="00814081" w:rsidP="00814081">
      <w:pPr>
        <w:rPr>
          <w:rFonts w:ascii="Times New Roman" w:hAnsi="Times New Roman"/>
          <w:b/>
          <w:bCs/>
          <w:i/>
          <w:lang w:val="ru-RU"/>
        </w:rPr>
      </w:pPr>
      <w:r w:rsidRPr="00814081">
        <w:rPr>
          <w:rFonts w:ascii="Times New Roman" w:hAnsi="Times New Roman"/>
          <w:b/>
          <w:bCs/>
          <w:i/>
          <w:lang w:val="ru-RU"/>
        </w:rPr>
        <w:t xml:space="preserve">4. </w:t>
      </w:r>
      <w:r w:rsidRPr="00814081">
        <w:rPr>
          <w:rFonts w:ascii="Times New Roman" w:hAnsi="Times New Roman"/>
          <w:b/>
          <w:bCs/>
          <w:i/>
          <w:iCs/>
          <w:lang w:val="ru-RU"/>
        </w:rPr>
        <w:t xml:space="preserve"> </w:t>
      </w:r>
      <w:r w:rsidRPr="00814081">
        <w:rPr>
          <w:rFonts w:ascii="Times New Roman" w:hAnsi="Times New Roman"/>
          <w:b/>
          <w:bCs/>
          <w:i/>
          <w:lang w:val="ru-RU"/>
        </w:rPr>
        <w:t>Почвы</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В настоящее время основную нагрузку на почвенный покров испытывает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вдоль автомобильных дорог лесных полезащитных полос;</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814081" w:rsidRPr="00814081" w:rsidRDefault="00814081" w:rsidP="00814081">
      <w:pPr>
        <w:jc w:val="both"/>
        <w:rPr>
          <w:rFonts w:ascii="Times New Roman" w:hAnsi="Times New Roman"/>
          <w:b/>
          <w:bCs/>
          <w:lang w:val="ru-RU"/>
        </w:rPr>
      </w:pPr>
      <w:r w:rsidRPr="00814081">
        <w:rPr>
          <w:rFonts w:ascii="Times New Roman" w:hAnsi="Times New Roman"/>
          <w:b/>
          <w:bCs/>
          <w:lang w:val="ru-RU"/>
        </w:rPr>
        <w:tab/>
      </w: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 xml:space="preserve">5.  Обращение с отходами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Организации схемы обращения с отходами должна включать в себя следующие мероприятия: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-утилизация транспортных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-утилизация производственных отходов;</w:t>
      </w:r>
    </w:p>
    <w:p w:rsidR="00814081" w:rsidRPr="00814081" w:rsidRDefault="00814081" w:rsidP="00814081">
      <w:pPr>
        <w:jc w:val="both"/>
        <w:rPr>
          <w:rFonts w:ascii="Times New Roman" w:hAnsi="Times New Roman"/>
          <w:lang w:val="ru-RU"/>
        </w:rPr>
      </w:pPr>
      <w:r w:rsidRPr="00814081">
        <w:rPr>
          <w:rFonts w:ascii="Times New Roman" w:hAnsi="Times New Roman"/>
          <w:lang w:val="ru-RU"/>
        </w:rPr>
        <w:lastRenderedPageBreak/>
        <w:t>-разработка генеральной схемы санитарной очистки на территории поселения, в составе которой должны быть предусмотрены следующие первоочередные меры: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-выявление всех несанкционированных свалок и их рекультивация;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-внедрение комплексной механизации санитарной очистки поселения; </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-организация селективного сбора отходов в жилых образованиях в сменные контейнеры;</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-заключение договоров на сдачу вторичного сырья на дальнейшую переработку за пределами населенного пункта.</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b/>
          <w:bCs/>
          <w:i/>
          <w:lang w:val="ru-RU"/>
        </w:rPr>
      </w:pPr>
      <w:r w:rsidRPr="00814081">
        <w:rPr>
          <w:rFonts w:ascii="Times New Roman" w:hAnsi="Times New Roman"/>
          <w:b/>
          <w:bCs/>
          <w:i/>
          <w:lang w:val="ru-RU"/>
        </w:rPr>
        <w:t>6.  Растительность и животный мир</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b/>
          <w:bCs/>
          <w:lang w:val="ru-RU"/>
        </w:rPr>
        <w:tab/>
      </w:r>
      <w:r w:rsidRPr="00814081">
        <w:rPr>
          <w:rFonts w:ascii="Times New Roman" w:hAnsi="Times New Roman"/>
          <w:lang w:val="ru-RU"/>
        </w:rPr>
        <w:t>Основными природоохранными мероприятиями в отношении растительного и животного мира сельского поселения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-максимальное сохранение  участков защитных лесных насаждений;</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-создание оптимальных  условий для поддержания видового разнообразия животного мира.</w:t>
      </w:r>
    </w:p>
    <w:p w:rsidR="00814081" w:rsidRPr="00814081" w:rsidRDefault="00814081" w:rsidP="00814081">
      <w:pPr>
        <w:jc w:val="both"/>
        <w:rPr>
          <w:rFonts w:ascii="Times New Roman" w:hAnsi="Times New Roman"/>
          <w:b/>
          <w:bCs/>
          <w:lang w:val="ru-RU"/>
        </w:rPr>
      </w:pPr>
    </w:p>
    <w:p w:rsidR="00814081" w:rsidRPr="00814081" w:rsidRDefault="00814081" w:rsidP="00814081">
      <w:pPr>
        <w:jc w:val="both"/>
        <w:rPr>
          <w:rFonts w:ascii="Times New Roman" w:hAnsi="Times New Roman"/>
          <w:i/>
          <w:lang w:val="ru-RU"/>
        </w:rPr>
      </w:pPr>
      <w:r w:rsidRPr="00814081">
        <w:rPr>
          <w:rFonts w:ascii="Times New Roman" w:hAnsi="Times New Roman"/>
          <w:b/>
          <w:bCs/>
          <w:i/>
          <w:lang w:val="ru-RU"/>
        </w:rPr>
        <w:t>7. Территории природно-экологического каркаса</w:t>
      </w:r>
      <w:r w:rsidRPr="00814081">
        <w:rPr>
          <w:rFonts w:ascii="Times New Roman" w:hAnsi="Times New Roman"/>
          <w:i/>
          <w:lang w:val="ru-RU"/>
        </w:rPr>
        <w:t xml:space="preserve"> </w:t>
      </w:r>
    </w:p>
    <w:p w:rsidR="00814081" w:rsidRPr="00814081" w:rsidRDefault="00814081" w:rsidP="00814081">
      <w:pPr>
        <w:tabs>
          <w:tab w:val="left" w:pos="567"/>
        </w:tabs>
        <w:jc w:val="both"/>
        <w:rPr>
          <w:rFonts w:ascii="Times New Roman" w:hAnsi="Times New Roman"/>
          <w:lang w:val="ru-RU"/>
        </w:rPr>
      </w:pPr>
      <w:r w:rsidRPr="00814081">
        <w:rPr>
          <w:rFonts w:ascii="Times New Roman" w:hAnsi="Times New Roman"/>
          <w:lang w:val="ru-RU"/>
        </w:rPr>
        <w:tab/>
        <w:t>Основными задачами при формировании природно-экологического каркаса являются:</w:t>
      </w:r>
    </w:p>
    <w:p w:rsidR="00814081" w:rsidRPr="00814081" w:rsidRDefault="00814081" w:rsidP="00814081">
      <w:pPr>
        <w:jc w:val="both"/>
        <w:rPr>
          <w:rFonts w:ascii="Times New Roman" w:hAnsi="Times New Roman"/>
          <w:lang w:val="ru-RU"/>
        </w:rPr>
      </w:pPr>
      <w:r w:rsidRPr="00814081">
        <w:rPr>
          <w:rFonts w:ascii="Times New Roman" w:hAnsi="Times New Roman"/>
          <w:lang w:val="ru-RU"/>
        </w:rPr>
        <w:t xml:space="preserve">-сохранение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814081" w:rsidRPr="00814081" w:rsidRDefault="00814081" w:rsidP="00814081">
      <w:pPr>
        <w:jc w:val="both"/>
        <w:rPr>
          <w:rFonts w:ascii="Times New Roman" w:hAnsi="Times New Roman"/>
          <w:color w:val="FF0000"/>
          <w:lang w:val="ru-RU"/>
        </w:rPr>
      </w:pPr>
    </w:p>
    <w:p w:rsidR="00814081" w:rsidRPr="00814081" w:rsidRDefault="00814081" w:rsidP="00814081">
      <w:pPr>
        <w:jc w:val="center"/>
        <w:rPr>
          <w:rFonts w:ascii="Times New Roman" w:hAnsi="Times New Roman"/>
          <w:b/>
          <w:i/>
        </w:rPr>
      </w:pPr>
      <w:r w:rsidRPr="00814081">
        <w:rPr>
          <w:rFonts w:ascii="Times New Roman" w:hAnsi="Times New Roman"/>
          <w:b/>
          <w:i/>
        </w:rPr>
        <w:t>Технико – экономические показатели</w:t>
      </w:r>
    </w:p>
    <w:p w:rsidR="00814081" w:rsidRPr="00814081" w:rsidRDefault="00814081" w:rsidP="00814081">
      <w:pPr>
        <w:jc w:val="both"/>
        <w:rPr>
          <w:rFonts w:ascii="Times New Roman" w:hAnsi="Times New Roman"/>
          <w:color w:val="FF0000"/>
        </w:rPr>
      </w:pPr>
    </w:p>
    <w:tbl>
      <w:tblPr>
        <w:tblW w:w="9356" w:type="dxa"/>
        <w:tblInd w:w="108" w:type="dxa"/>
        <w:tblLayout w:type="fixed"/>
        <w:tblLook w:val="0000"/>
      </w:tblPr>
      <w:tblGrid>
        <w:gridCol w:w="851"/>
        <w:gridCol w:w="2977"/>
        <w:gridCol w:w="1134"/>
        <w:gridCol w:w="1559"/>
        <w:gridCol w:w="1559"/>
        <w:gridCol w:w="1276"/>
      </w:tblGrid>
      <w:tr w:rsidR="00814081" w:rsidRPr="00814081" w:rsidTr="00C842E7">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w:t>
            </w:r>
          </w:p>
          <w:p w:rsidR="00814081" w:rsidRPr="00814081" w:rsidRDefault="00814081" w:rsidP="00C842E7">
            <w:pPr>
              <w:jc w:val="center"/>
              <w:rPr>
                <w:rFonts w:ascii="Times New Roman" w:hAnsi="Times New Roman"/>
                <w:b/>
                <w:i/>
              </w:rPr>
            </w:pPr>
            <w:r w:rsidRPr="00814081">
              <w:rPr>
                <w:rFonts w:ascii="Times New Roman" w:hAnsi="Times New Roman"/>
                <w:b/>
                <w:i/>
              </w:rPr>
              <w:t>п/п</w:t>
            </w:r>
          </w:p>
        </w:tc>
        <w:tc>
          <w:tcPr>
            <w:tcW w:w="2977"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Наименование показателя</w:t>
            </w:r>
          </w:p>
        </w:tc>
        <w:tc>
          <w:tcPr>
            <w:tcW w:w="1134"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Ед. измерения</w:t>
            </w:r>
          </w:p>
        </w:tc>
        <w:tc>
          <w:tcPr>
            <w:tcW w:w="1559"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Современное состояние</w:t>
            </w:r>
          </w:p>
        </w:tc>
        <w:tc>
          <w:tcPr>
            <w:tcW w:w="1559"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 очередь реализации генерального плана</w:t>
            </w:r>
          </w:p>
          <w:p w:rsidR="00814081" w:rsidRPr="00814081" w:rsidRDefault="00814081" w:rsidP="00C842E7">
            <w:pPr>
              <w:jc w:val="center"/>
              <w:rPr>
                <w:rFonts w:ascii="Times New Roman" w:hAnsi="Times New Roman"/>
                <w:b/>
                <w:i/>
              </w:rPr>
            </w:pPr>
          </w:p>
        </w:tc>
        <w:tc>
          <w:tcPr>
            <w:tcW w:w="1276"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jc w:val="center"/>
              <w:rPr>
                <w:rFonts w:ascii="Times New Roman" w:hAnsi="Times New Roman"/>
                <w:b/>
                <w:i/>
              </w:rPr>
            </w:pPr>
            <w:r w:rsidRPr="00814081">
              <w:rPr>
                <w:rFonts w:ascii="Times New Roman" w:hAnsi="Times New Roman"/>
                <w:b/>
                <w:i/>
              </w:rPr>
              <w:t>Расчетный срок</w:t>
            </w: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w:t>
            </w:r>
          </w:p>
        </w:tc>
        <w:tc>
          <w:tcPr>
            <w:tcW w:w="2977"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2</w:t>
            </w:r>
          </w:p>
        </w:tc>
        <w:tc>
          <w:tcPr>
            <w:tcW w:w="1134" w:type="dxa"/>
            <w:tcBorders>
              <w:top w:val="single" w:sz="4" w:space="0" w:color="000000"/>
              <w:left w:val="single" w:sz="4" w:space="0" w:color="000000"/>
              <w:bottom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3</w:t>
            </w: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4</w:t>
            </w:r>
          </w:p>
        </w:tc>
        <w:tc>
          <w:tcPr>
            <w:tcW w:w="1559"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5</w:t>
            </w:r>
          </w:p>
        </w:tc>
        <w:tc>
          <w:tcPr>
            <w:tcW w:w="1276" w:type="dxa"/>
            <w:tcBorders>
              <w:top w:val="single" w:sz="4" w:space="0" w:color="000000"/>
              <w:left w:val="single" w:sz="4" w:space="0" w:color="000000"/>
              <w:bottom w:val="single" w:sz="4" w:space="0" w:color="000000"/>
              <w:right w:val="single" w:sz="4" w:space="0" w:color="000000"/>
            </w:tcBorders>
            <w:shd w:val="pct25"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6</w:t>
            </w: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i/>
              </w:rPr>
            </w:pPr>
            <w:r w:rsidRPr="00814081">
              <w:rPr>
                <w:rFonts w:ascii="Times New Roman" w:hAnsi="Times New Roman"/>
                <w:b/>
                <w:i/>
              </w:rPr>
              <w:t>1.</w:t>
            </w:r>
          </w:p>
        </w:tc>
        <w:tc>
          <w:tcPr>
            <w:tcW w:w="2977"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ТЕРРИТОРИЯ</w:t>
            </w:r>
          </w:p>
        </w:tc>
        <w:tc>
          <w:tcPr>
            <w:tcW w:w="1134"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vMerge w:val="restart"/>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1</w:t>
            </w:r>
          </w:p>
        </w:tc>
        <w:tc>
          <w:tcPr>
            <w:tcW w:w="2977" w:type="dxa"/>
            <w:vMerge w:val="restart"/>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lang w:val="ru-RU"/>
              </w:rPr>
            </w:pPr>
            <w:r w:rsidRPr="00814081">
              <w:rPr>
                <w:rFonts w:ascii="Times New Roman" w:hAnsi="Times New Roman"/>
                <w:lang w:val="ru-RU"/>
              </w:rPr>
              <w:t>Общая площадь земель в границах населенных пунктов</w:t>
            </w:r>
          </w:p>
        </w:tc>
        <w:tc>
          <w:tcPr>
            <w:tcW w:w="1134" w:type="dxa"/>
            <w:tcBorders>
              <w:top w:val="single" w:sz="4" w:space="0" w:color="000000"/>
              <w:lef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га</w:t>
            </w:r>
          </w:p>
          <w:p w:rsidR="00814081" w:rsidRPr="00814081" w:rsidRDefault="00814081" w:rsidP="00C842E7">
            <w:pPr>
              <w:snapToGrid w:val="0"/>
              <w:jc w:val="center"/>
              <w:rPr>
                <w:rFonts w:ascii="Times New Roman" w:hAnsi="Times New Roman"/>
              </w:rPr>
            </w:pPr>
          </w:p>
        </w:tc>
        <w:tc>
          <w:tcPr>
            <w:tcW w:w="1559" w:type="dxa"/>
            <w:tcBorders>
              <w:top w:val="single" w:sz="4" w:space="0" w:color="000000"/>
              <w:left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46240</w:t>
            </w:r>
          </w:p>
        </w:tc>
        <w:tc>
          <w:tcPr>
            <w:tcW w:w="1559" w:type="dxa"/>
            <w:tcBorders>
              <w:top w:val="single" w:sz="4" w:space="0" w:color="000000"/>
              <w:left w:val="single" w:sz="4" w:space="0" w:color="000000"/>
              <w:right w:val="single" w:sz="4" w:space="0" w:color="000000"/>
            </w:tcBorders>
            <w:shd w:val="clear" w:color="auto" w:fill="auto"/>
            <w:vAlign w:val="center"/>
          </w:tcPr>
          <w:p w:rsidR="00814081" w:rsidRPr="008343C4" w:rsidRDefault="00814081" w:rsidP="008343C4">
            <w:pPr>
              <w:snapToGrid w:val="0"/>
              <w:jc w:val="center"/>
              <w:rPr>
                <w:rFonts w:ascii="Times New Roman" w:hAnsi="Times New Roman"/>
                <w:lang w:val="ru-RU"/>
              </w:rPr>
            </w:pPr>
            <w:r w:rsidRPr="00814081">
              <w:rPr>
                <w:rFonts w:ascii="Times New Roman" w:hAnsi="Times New Roman"/>
              </w:rPr>
              <w:t>462</w:t>
            </w:r>
            <w:r w:rsidR="008343C4">
              <w:rPr>
                <w:rFonts w:ascii="Times New Roman" w:hAnsi="Times New Roman"/>
                <w:lang w:val="ru-RU"/>
              </w:rPr>
              <w:t>82</w:t>
            </w:r>
          </w:p>
        </w:tc>
        <w:tc>
          <w:tcPr>
            <w:tcW w:w="1276" w:type="dxa"/>
            <w:tcBorders>
              <w:top w:val="single" w:sz="4" w:space="0" w:color="000000"/>
              <w:left w:val="single" w:sz="4" w:space="0" w:color="000000"/>
              <w:right w:val="single" w:sz="4" w:space="0" w:color="000000"/>
            </w:tcBorders>
            <w:shd w:val="clear" w:color="auto" w:fill="auto"/>
            <w:vAlign w:val="center"/>
          </w:tcPr>
          <w:p w:rsidR="00814081" w:rsidRPr="008343C4" w:rsidRDefault="00814081" w:rsidP="008343C4">
            <w:pPr>
              <w:snapToGrid w:val="0"/>
              <w:jc w:val="center"/>
              <w:rPr>
                <w:rFonts w:ascii="Times New Roman" w:hAnsi="Times New Roman"/>
                <w:lang w:val="ru-RU"/>
              </w:rPr>
            </w:pPr>
            <w:r w:rsidRPr="00814081">
              <w:rPr>
                <w:rFonts w:ascii="Times New Roman" w:hAnsi="Times New Roman"/>
              </w:rPr>
              <w:t>462</w:t>
            </w:r>
            <w:r w:rsidR="008343C4">
              <w:rPr>
                <w:rFonts w:ascii="Times New Roman" w:hAnsi="Times New Roman"/>
                <w:lang w:val="ru-RU"/>
              </w:rPr>
              <w:t>82</w:t>
            </w:r>
          </w:p>
        </w:tc>
      </w:tr>
      <w:tr w:rsidR="00814081" w:rsidRPr="00814081" w:rsidTr="00C842E7">
        <w:trPr>
          <w:trHeight w:val="20"/>
        </w:trPr>
        <w:tc>
          <w:tcPr>
            <w:tcW w:w="851" w:type="dxa"/>
            <w:vMerge/>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2977" w:type="dxa"/>
            <w:vMerge/>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tcBorders>
              <w:top w:val="single" w:sz="4" w:space="0" w:color="000000"/>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3.</w:t>
            </w:r>
          </w:p>
        </w:tc>
        <w:tc>
          <w:tcPr>
            <w:tcW w:w="850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rPr>
                <w:rFonts w:ascii="Times New Roman" w:hAnsi="Times New Roman"/>
              </w:rPr>
            </w:pPr>
            <w:r w:rsidRPr="00814081">
              <w:rPr>
                <w:rFonts w:ascii="Times New Roman" w:hAnsi="Times New Roman"/>
                <w:b/>
                <w:bCs/>
                <w:i/>
              </w:rPr>
              <w:t>НАСЕЛЕНИЕ</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общая численность постоянного населения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чел.</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2528</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3.2</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плотность населения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чел. на га</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0,05</w:t>
            </w:r>
          </w:p>
        </w:tc>
      </w:tr>
      <w:tr w:rsidR="00814081" w:rsidRPr="00313A06"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i/>
              </w:rPr>
            </w:pPr>
          </w:p>
          <w:p w:rsidR="00814081" w:rsidRPr="00814081" w:rsidRDefault="00814081" w:rsidP="00C842E7">
            <w:pPr>
              <w:jc w:val="center"/>
              <w:rPr>
                <w:rFonts w:ascii="Times New Roman" w:hAnsi="Times New Roman"/>
                <w:b/>
                <w:bCs/>
                <w:i/>
              </w:rPr>
            </w:pPr>
            <w:r w:rsidRPr="00814081">
              <w:rPr>
                <w:rFonts w:ascii="Times New Roman" w:hAnsi="Times New Roman"/>
                <w:b/>
                <w:bCs/>
                <w:i/>
              </w:rPr>
              <w:t>4.</w:t>
            </w:r>
          </w:p>
        </w:tc>
        <w:tc>
          <w:tcPr>
            <w:tcW w:w="8505" w:type="dxa"/>
            <w:gridSpan w:val="5"/>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rPr>
                <w:rFonts w:ascii="Times New Roman" w:hAnsi="Times New Roman"/>
                <w:lang w:val="ru-RU"/>
              </w:rPr>
            </w:pPr>
            <w:r w:rsidRPr="00814081">
              <w:rPr>
                <w:rFonts w:ascii="Times New Roman" w:hAnsi="Times New Roman"/>
                <w:b/>
                <w:bCs/>
                <w:i/>
                <w:lang w:val="ru-RU"/>
              </w:rPr>
              <w:t>ОБЪЕКТЫ СОЦИАЛЬ-НОГО И КУЛЬТУРНО-БЫТОВОГО ОБСЛУЖИВАНИЯ НАСЕЛЕНИЯ</w:t>
            </w:r>
          </w:p>
        </w:tc>
      </w:tr>
      <w:tr w:rsidR="00814081" w:rsidRPr="00814081" w:rsidTr="00C842E7">
        <w:trPr>
          <w:trHeight w:val="1746"/>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учебно-образовательного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lang w:val="ru-RU"/>
              </w:rPr>
            </w:pPr>
            <w:r w:rsidRPr="00814081">
              <w:rPr>
                <w:rFonts w:ascii="Times New Roman" w:hAnsi="Times New Roman"/>
                <w:bCs/>
                <w:lang w:val="ru-RU"/>
              </w:rPr>
              <w:t>единицы мощности объектов социальной сферы</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4.2</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здравоохранения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4.3</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lang w:val="ru-RU"/>
              </w:rPr>
            </w:pPr>
            <w:r w:rsidRPr="00814081">
              <w:rPr>
                <w:rFonts w:ascii="Times New Roman" w:hAnsi="Times New Roman"/>
                <w:bCs/>
                <w:lang w:val="ru-RU"/>
              </w:rPr>
              <w:t>спортивные и физкультурно-оздоровительные объекты</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ind w:left="34" w:firstLine="176"/>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4.4</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культурно-</w:t>
            </w:r>
            <w:r w:rsidRPr="00814081">
              <w:rPr>
                <w:rFonts w:ascii="Times New Roman" w:hAnsi="Times New Roman"/>
                <w:bCs/>
              </w:rPr>
              <w:lastRenderedPageBreak/>
              <w:t>досугового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lastRenderedPageBreak/>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lastRenderedPageBreak/>
              <w:t>4.5</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торгового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8</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4.6</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общественного питания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4.7</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организации и учреждения управления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4.8</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связи</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1</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4.9</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bCs/>
              </w:rPr>
            </w:pPr>
            <w:r w:rsidRPr="00814081">
              <w:rPr>
                <w:rFonts w:ascii="Times New Roman" w:hAnsi="Times New Roman"/>
                <w:bCs/>
              </w:rPr>
              <w:t>объекты специального назначения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bCs/>
              </w:rPr>
              <w:t>шт.</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r w:rsidRPr="00814081">
              <w:rPr>
                <w:rFonts w:ascii="Times New Roman" w:hAnsi="Times New Roman"/>
              </w:rPr>
              <w:t>3</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snapToGrid w:val="0"/>
              <w:jc w:val="center"/>
              <w:rPr>
                <w:rFonts w:ascii="Times New Roman" w:hAnsi="Times New Roman"/>
              </w:rPr>
            </w:pP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hd w:val="clear" w:color="auto" w:fill="FFFFFF"/>
              <w:snapToGrid w:val="0"/>
              <w:jc w:val="center"/>
              <w:rPr>
                <w:rFonts w:ascii="Times New Roman" w:hAnsi="Times New Roman"/>
                <w:b/>
                <w:i/>
                <w:spacing w:val="8"/>
              </w:rPr>
            </w:pPr>
            <w:r w:rsidRPr="00814081">
              <w:rPr>
                <w:rFonts w:ascii="Times New Roman" w:hAnsi="Times New Roman"/>
                <w:b/>
                <w:i/>
                <w:spacing w:val="8"/>
              </w:rPr>
              <w:t>5.</w:t>
            </w:r>
          </w:p>
        </w:tc>
        <w:tc>
          <w:tcPr>
            <w:tcW w:w="8505" w:type="dxa"/>
            <w:gridSpan w:val="5"/>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pStyle w:val="a4"/>
              <w:snapToGrid w:val="0"/>
              <w:rPr>
                <w:b/>
                <w:i/>
              </w:rPr>
            </w:pPr>
            <w:r w:rsidRPr="00814081">
              <w:rPr>
                <w:b/>
                <w:i/>
              </w:rPr>
              <w:t>ТРАНСПОРТНАЯ ИНФРАСТРУКТУРА</w:t>
            </w:r>
          </w:p>
        </w:tc>
      </w:tr>
      <w:tr w:rsidR="00814081" w:rsidRPr="00814081" w:rsidTr="00C842E7">
        <w:trPr>
          <w:trHeight w:val="20"/>
        </w:trPr>
        <w:tc>
          <w:tcPr>
            <w:tcW w:w="851" w:type="dxa"/>
            <w:tcBorders>
              <w:left w:val="single" w:sz="4" w:space="0" w:color="000000"/>
              <w:bottom w:val="single" w:sz="4" w:space="0" w:color="000000"/>
            </w:tcBorders>
            <w:shd w:val="clear" w:color="auto" w:fill="auto"/>
            <w:vAlign w:val="center"/>
          </w:tcPr>
          <w:p w:rsidR="00814081" w:rsidRPr="00814081" w:rsidRDefault="00814081" w:rsidP="00C842E7">
            <w:pPr>
              <w:shd w:val="clear" w:color="auto" w:fill="FFFFFF"/>
              <w:snapToGrid w:val="0"/>
              <w:jc w:val="center"/>
              <w:rPr>
                <w:rFonts w:ascii="Times New Roman" w:hAnsi="Times New Roman"/>
                <w:spacing w:val="8"/>
              </w:rPr>
            </w:pPr>
            <w:r w:rsidRPr="00814081">
              <w:rPr>
                <w:rFonts w:ascii="Times New Roman" w:hAnsi="Times New Roman"/>
                <w:spacing w:val="8"/>
              </w:rPr>
              <w:t>5.1</w:t>
            </w:r>
          </w:p>
        </w:tc>
        <w:tc>
          <w:tcPr>
            <w:tcW w:w="2977"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rPr>
                <w:lang w:val="ru-RU"/>
              </w:rPr>
            </w:pPr>
            <w:r w:rsidRPr="00814081">
              <w:rPr>
                <w:bCs/>
                <w:iCs/>
                <w:spacing w:val="2"/>
                <w:lang w:val="ru-RU"/>
              </w:rPr>
              <w:t>Протяженность автодорог общего пользования регионального значения</w:t>
            </w:r>
          </w:p>
        </w:tc>
        <w:tc>
          <w:tcPr>
            <w:tcW w:w="1134"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pPr>
            <w:r w:rsidRPr="00814081">
              <w:t>км</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pStyle w:val="af9"/>
              <w:snapToGrid w:val="0"/>
              <w:spacing w:line="240" w:lineRule="auto"/>
              <w:ind w:firstLine="0"/>
            </w:pPr>
            <w:r w:rsidRPr="00814081">
              <w:t>24,5</w:t>
            </w:r>
          </w:p>
        </w:tc>
        <w:tc>
          <w:tcPr>
            <w:tcW w:w="1559" w:type="dxa"/>
            <w:tcBorders>
              <w:left w:val="single" w:sz="4" w:space="0" w:color="000000"/>
              <w:bottom w:val="single" w:sz="4" w:space="0" w:color="000000"/>
            </w:tcBorders>
            <w:shd w:val="clear" w:color="auto" w:fill="auto"/>
            <w:vAlign w:val="center"/>
          </w:tcPr>
          <w:p w:rsidR="00814081" w:rsidRPr="00814081" w:rsidRDefault="00814081" w:rsidP="00C842E7">
            <w:pPr>
              <w:pStyle w:val="a4"/>
              <w:snapToGrid w:val="0"/>
              <w:jc w:val="center"/>
            </w:pPr>
            <w:r w:rsidRPr="00814081">
              <w:t>28</w:t>
            </w:r>
          </w:p>
        </w:tc>
        <w:tc>
          <w:tcPr>
            <w:tcW w:w="1276" w:type="dxa"/>
            <w:tcBorders>
              <w:left w:val="single" w:sz="4" w:space="0" w:color="000000"/>
              <w:bottom w:val="single" w:sz="4" w:space="0" w:color="000000"/>
              <w:right w:val="single" w:sz="4" w:space="0" w:color="000000"/>
            </w:tcBorders>
            <w:shd w:val="clear" w:color="auto" w:fill="auto"/>
            <w:vAlign w:val="center"/>
          </w:tcPr>
          <w:p w:rsidR="00814081" w:rsidRPr="00814081" w:rsidRDefault="00814081" w:rsidP="00C842E7">
            <w:pPr>
              <w:pStyle w:val="a4"/>
              <w:snapToGrid w:val="0"/>
              <w:jc w:val="center"/>
            </w:pPr>
            <w:r w:rsidRPr="00814081">
              <w:t>-</w:t>
            </w:r>
          </w:p>
        </w:tc>
      </w:tr>
      <w:tr w:rsidR="00814081" w:rsidRPr="00814081" w:rsidTr="00C842E7">
        <w:trPr>
          <w:trHeight w:val="20"/>
        </w:trPr>
        <w:tc>
          <w:tcPr>
            <w:tcW w:w="851"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pacing w:line="240" w:lineRule="auto"/>
              <w:ind w:firstLine="0"/>
            </w:pPr>
            <w:r w:rsidRPr="00814081">
              <w:t>5.2</w:t>
            </w:r>
          </w:p>
        </w:tc>
        <w:tc>
          <w:tcPr>
            <w:tcW w:w="2977"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rPr>
                <w:lang w:val="ru-RU"/>
              </w:rPr>
            </w:pPr>
            <w:r w:rsidRPr="00814081">
              <w:rPr>
                <w:lang w:val="ru-RU"/>
              </w:rPr>
              <w:t>протяженность автодорог районного (местного) значения</w:t>
            </w:r>
          </w:p>
        </w:tc>
        <w:tc>
          <w:tcPr>
            <w:tcW w:w="1134"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pPr>
            <w:r w:rsidRPr="00814081">
              <w:t>км</w:t>
            </w:r>
          </w:p>
        </w:tc>
        <w:tc>
          <w:tcPr>
            <w:tcW w:w="1559"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f9"/>
              <w:snapToGrid w:val="0"/>
              <w:spacing w:line="240" w:lineRule="auto"/>
              <w:ind w:firstLine="0"/>
            </w:pPr>
            <w:r w:rsidRPr="00814081">
              <w:t>102,4</w:t>
            </w:r>
          </w:p>
        </w:tc>
        <w:tc>
          <w:tcPr>
            <w:tcW w:w="1559" w:type="dxa"/>
            <w:tcBorders>
              <w:top w:val="single" w:sz="4" w:space="0" w:color="000000"/>
              <w:left w:val="single" w:sz="4" w:space="0" w:color="000000"/>
              <w:bottom w:val="single" w:sz="4" w:space="0" w:color="auto"/>
            </w:tcBorders>
            <w:shd w:val="clear" w:color="auto" w:fill="auto"/>
            <w:vAlign w:val="center"/>
          </w:tcPr>
          <w:p w:rsidR="00814081" w:rsidRPr="00814081" w:rsidRDefault="00814081" w:rsidP="00C842E7">
            <w:pPr>
              <w:pStyle w:val="a4"/>
              <w:snapToGrid w:val="0"/>
              <w:jc w:val="center"/>
            </w:pPr>
            <w:r w:rsidRPr="00814081">
              <w:t>-</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814081" w:rsidRPr="00814081" w:rsidRDefault="00814081" w:rsidP="00C842E7">
            <w:pPr>
              <w:pStyle w:val="a4"/>
              <w:snapToGrid w:val="0"/>
              <w:jc w:val="center"/>
            </w:pPr>
            <w:r w:rsidRPr="00814081">
              <w:t>-</w:t>
            </w:r>
          </w:p>
        </w:tc>
      </w:tr>
    </w:tbl>
    <w:p w:rsidR="00014A05" w:rsidRPr="00070027" w:rsidRDefault="00014A05" w:rsidP="00014A05">
      <w:pPr>
        <w:ind w:firstLine="709"/>
        <w:jc w:val="both"/>
        <w:rPr>
          <w:rFonts w:ascii="Times New Roman" w:hAnsi="Times New Roman"/>
          <w:color w:val="FF0000"/>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Default="00814081" w:rsidP="00814081">
      <w:pPr>
        <w:jc w:val="center"/>
        <w:rPr>
          <w:rFonts w:ascii="Times New Roman" w:hAnsi="Times New Roman"/>
          <w:b/>
          <w:bCs/>
          <w:lang w:val="ru-RU"/>
        </w:rPr>
      </w:pPr>
    </w:p>
    <w:p w:rsidR="00814081" w:rsidRPr="00814081" w:rsidRDefault="00814081" w:rsidP="00814081">
      <w:pPr>
        <w:jc w:val="center"/>
        <w:rPr>
          <w:rFonts w:ascii="Times New Roman" w:hAnsi="Times New Roman"/>
          <w:b/>
          <w:bCs/>
          <w:lang w:val="ru-RU"/>
        </w:rPr>
      </w:pPr>
      <w:r w:rsidRPr="00814081">
        <w:rPr>
          <w:rFonts w:ascii="Times New Roman" w:hAnsi="Times New Roman"/>
          <w:b/>
          <w:bCs/>
          <w:lang w:val="ru-RU"/>
        </w:rPr>
        <w:t>РАЗДЕЛ 3: ЭТАПЫ РЕАЛИЗАЦИИ ПРЕДЛОЖЕНИЙ ПО ТЕРРИТОРИАЛЬНОМУ ПЛАНИРОВАНИЮ. ПЕРЕЧЕНЬ МЕРОПРИЯТИЙ ПО ТЕРРИТОРИАЛЬНОМУ ПЛАНИРОВАНИЮ</w:t>
      </w:r>
    </w:p>
    <w:p w:rsidR="00814081" w:rsidRPr="00814081" w:rsidRDefault="00814081" w:rsidP="00814081">
      <w:pPr>
        <w:jc w:val="both"/>
        <w:rPr>
          <w:rFonts w:ascii="Times New Roman" w:hAnsi="Times New Roman"/>
          <w:b/>
          <w:bCs/>
          <w:lang w:val="ru-RU"/>
        </w:rPr>
      </w:pP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Настоящий раздел содержит проектные варианты решения задач территориального планирования Комсомольского сельского поселения - перечень мероприятий по территориальному планированию и этапы их реализации.</w:t>
      </w:r>
    </w:p>
    <w:p w:rsidR="00814081" w:rsidRPr="00814081" w:rsidRDefault="00814081" w:rsidP="00814081">
      <w:pPr>
        <w:pStyle w:val="ConsPlusNormal"/>
        <w:widowControl/>
        <w:shd w:val="clear" w:color="auto" w:fill="FFFFFF"/>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Мероприятия по территориальному планированию (далее по тексту - мероприятия)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r w:rsidR="00C80324">
        <w:rPr>
          <w:rFonts w:ascii="Times New Roman" w:hAnsi="Times New Roman" w:cs="Times New Roman"/>
          <w:color w:val="auto"/>
          <w:lang w:val="ru-RU"/>
        </w:rPr>
        <w:t>Комсомольского</w:t>
      </w:r>
      <w:r w:rsidRPr="00814081">
        <w:rPr>
          <w:rFonts w:ascii="Times New Roman" w:hAnsi="Times New Roman" w:cs="Times New Roman"/>
          <w:color w:val="auto"/>
          <w:lang w:val="ru-RU"/>
        </w:rPr>
        <w:t xml:space="preserve"> сельского поселения.</w:t>
      </w:r>
    </w:p>
    <w:p w:rsidR="00814081" w:rsidRPr="00814081" w:rsidRDefault="00814081" w:rsidP="00814081">
      <w:pPr>
        <w:pStyle w:val="ConsPlusNormal"/>
        <w:widowControl/>
        <w:shd w:val="clear" w:color="auto" w:fill="FFFFFF"/>
        <w:ind w:firstLine="567"/>
        <w:jc w:val="both"/>
        <w:rPr>
          <w:rFonts w:ascii="Times New Roman" w:hAnsi="Times New Roman" w:cs="Times New Roman"/>
          <w:color w:val="auto"/>
          <w:shd w:val="clear" w:color="auto" w:fill="FFFFFF"/>
          <w:lang w:val="ru-RU"/>
        </w:rPr>
      </w:pPr>
      <w:r w:rsidRPr="00814081">
        <w:rPr>
          <w:rFonts w:ascii="Times New Roman" w:hAnsi="Times New Roman" w:cs="Times New Roman"/>
          <w:color w:val="auto"/>
          <w:lang w:val="ru-RU"/>
        </w:rPr>
        <w:t xml:space="preserve">Содержание проекта Генерального плана  Комсомольского сельского поселения связано с полномочиями органов местного самоуправления. Согласно ст. 14  </w:t>
      </w:r>
      <w:r w:rsidRPr="00814081">
        <w:rPr>
          <w:rFonts w:ascii="Times New Roman" w:eastAsia="Times New Roman" w:hAnsi="Times New Roman" w:cs="Times New Roman"/>
          <w:iCs/>
          <w:color w:val="auto"/>
          <w:lang w:val="ru-RU"/>
        </w:rPr>
        <w:t>Федерального закона №131-ФЗ от 06.10.2003г.</w:t>
      </w:r>
      <w:r w:rsidRPr="00814081">
        <w:rPr>
          <w:rFonts w:ascii="Times New Roman" w:hAnsi="Times New Roman" w:cs="Times New Roman"/>
          <w:color w:val="auto"/>
          <w:lang w:val="ru-RU"/>
        </w:rPr>
        <w:t xml:space="preserve"> </w:t>
      </w:r>
      <w:r w:rsidRPr="00814081">
        <w:rPr>
          <w:rFonts w:ascii="Times New Roman" w:hAnsi="Times New Roman" w:cs="Times New Roman"/>
          <w:color w:val="auto"/>
          <w:shd w:val="clear" w:color="auto" w:fill="FFFFFF"/>
          <w:lang w:val="ru-RU"/>
        </w:rPr>
        <w:t>непосредственно к полномочиям администрации сельского поселения относятся:</w:t>
      </w:r>
    </w:p>
    <w:p w:rsidR="00814081" w:rsidRPr="00814081" w:rsidRDefault="00814081" w:rsidP="00814081">
      <w:pPr>
        <w:pStyle w:val="ConsPlusNormal"/>
        <w:tabs>
          <w:tab w:val="left" w:pos="16307"/>
          <w:tab w:val="left" w:pos="16318"/>
        </w:tabs>
        <w:ind w:firstLine="0"/>
        <w:jc w:val="both"/>
        <w:rPr>
          <w:rFonts w:ascii="Times New Roman" w:hAnsi="Times New Roman" w:cs="Times New Roman"/>
          <w:bCs/>
          <w:color w:val="auto"/>
          <w:lang w:val="ru-RU"/>
        </w:rPr>
      </w:pPr>
      <w:r w:rsidRPr="00814081">
        <w:rPr>
          <w:rFonts w:ascii="Times New Roman" w:hAnsi="Times New Roman" w:cs="Times New Roman"/>
          <w:bCs/>
          <w:color w:val="auto"/>
          <w:lang w:val="ru-RU"/>
        </w:rPr>
        <w:t>-утверждение Генерального плана сельского поселения, правил землепользования и застройки, утверждение подготовленной на основе генерального плана документации по планировке территории;</w:t>
      </w:r>
    </w:p>
    <w:p w:rsidR="00814081" w:rsidRPr="00814081" w:rsidRDefault="00814081" w:rsidP="00814081">
      <w:pPr>
        <w:pStyle w:val="ConsPlusNormal"/>
        <w:tabs>
          <w:tab w:val="left" w:pos="16307"/>
          <w:tab w:val="left" w:pos="16318"/>
        </w:tabs>
        <w:ind w:firstLine="0"/>
        <w:jc w:val="both"/>
        <w:rPr>
          <w:rFonts w:ascii="Times New Roman" w:hAnsi="Times New Roman" w:cs="Times New Roman"/>
          <w:color w:val="auto"/>
          <w:shd w:val="clear" w:color="auto" w:fill="FFFFFF"/>
          <w:lang w:val="ru-RU"/>
        </w:rPr>
      </w:pPr>
      <w:r w:rsidRPr="00814081">
        <w:rPr>
          <w:rFonts w:ascii="Times New Roman" w:hAnsi="Times New Roman" w:cs="Times New Roman"/>
          <w:bCs/>
          <w:color w:val="auto"/>
          <w:lang w:val="ru-RU"/>
        </w:rPr>
        <w:t>-осуществление земельного контроля над использованием земель сельского поселения</w:t>
      </w:r>
      <w:r w:rsidRPr="00814081">
        <w:rPr>
          <w:rFonts w:ascii="Times New Roman" w:hAnsi="Times New Roman" w:cs="Times New Roman"/>
          <w:color w:val="auto"/>
          <w:shd w:val="clear" w:color="auto" w:fill="FFFFFF"/>
          <w:lang w:val="ru-RU"/>
        </w:rPr>
        <w:t>.</w:t>
      </w:r>
    </w:p>
    <w:p w:rsidR="00814081" w:rsidRPr="00814081" w:rsidRDefault="00814081" w:rsidP="00814081">
      <w:pPr>
        <w:pStyle w:val="ConsPlusNormal"/>
        <w:widowControl/>
        <w:shd w:val="clear" w:color="auto" w:fill="FFFFFF"/>
        <w:tabs>
          <w:tab w:val="left" w:pos="567"/>
        </w:tabs>
        <w:ind w:firstLine="0"/>
        <w:jc w:val="both"/>
        <w:rPr>
          <w:rFonts w:ascii="Times New Roman" w:hAnsi="Times New Roman" w:cs="Times New Roman"/>
          <w:color w:val="auto"/>
          <w:lang w:val="ru-RU"/>
        </w:rPr>
      </w:pPr>
      <w:r w:rsidRPr="00814081">
        <w:rPr>
          <w:rFonts w:ascii="Times New Roman" w:hAnsi="Times New Roman" w:cs="Times New Roman"/>
          <w:bCs/>
          <w:i/>
          <w:color w:val="auto"/>
          <w:lang w:val="ru-RU"/>
        </w:rPr>
        <w:tab/>
      </w:r>
      <w:r w:rsidRPr="00814081">
        <w:rPr>
          <w:rFonts w:ascii="Times New Roman" w:hAnsi="Times New Roman" w:cs="Times New Roman"/>
          <w:color w:val="auto"/>
          <w:lang w:val="ru-RU"/>
        </w:rPr>
        <w:t xml:space="preserve">Содержание разделов и схем Генерального плана Комсомольского сельского поселения в рамках полномочий органов местного самоуправления (ст. 14  </w:t>
      </w:r>
      <w:r w:rsidRPr="00814081">
        <w:rPr>
          <w:rFonts w:ascii="Times New Roman" w:eastAsia="Times New Roman" w:hAnsi="Times New Roman" w:cs="Times New Roman"/>
          <w:iCs/>
          <w:color w:val="auto"/>
          <w:lang w:val="ru-RU"/>
        </w:rPr>
        <w:t>Федерального закона №131-ФЗ от 06.10.2003г.</w:t>
      </w:r>
      <w:r w:rsidRPr="00814081">
        <w:rPr>
          <w:rFonts w:ascii="Times New Roman" w:hAnsi="Times New Roman" w:cs="Times New Roman"/>
          <w:color w:val="auto"/>
          <w:lang w:val="ru-RU"/>
        </w:rPr>
        <w:t>) определяет круг проблем сельского поселения и проектных мероприятий, направленных на решение перечисленных проблем:</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в границах сельского поселения электро-, тепло-, газо- и водоснабжения населения, водоотведения, снабжения населения топливом;</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освещения улиц и установки указателей с названиями улиц и номерами домов;</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w:t>
      </w:r>
      <w:r w:rsidRPr="00814081">
        <w:rPr>
          <w:rFonts w:ascii="Times New Roman" w:hAnsi="Times New Roman" w:cs="Times New Roman"/>
          <w:color w:val="auto"/>
          <w:lang w:val="ru-RU"/>
        </w:rPr>
        <w:lastRenderedPageBreak/>
        <w:t>использования автомобильных дорог и осуществления дорожной деятельности в соответствии с законодательством Российской Федерации;</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предоставления транспортных услуг населению и организации транспортного обслуживания населения в границах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обеспечения жителей сельского поселения услугами связи, общественного питания, торговли и бытового обслуживания;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библиотечного обслуживания населения;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организации досуга и обеспечение жителей сельского поселения услугами организаций культуры;</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-обеспечение условий для развития на территории сельского поселения физической культуры и массового спорта;</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-сохранение, использование и популяризация объектов культурного наследия (памятников истории и культуры) местного значения, находящихся на территории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 xml:space="preserve">-создание условий для массового отдыха жителей сельского поселения и организация обустройства мест массового отдыха населения; </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-осуществление мероприятий по обеспечению безопасности людей на водных объектах;</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-благоустройство и озеленение территории сельского поселения;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сбора и вывоза бытовых отходов и мусора; организация утилизации и переработки бытовых и промышленных отходов;</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-организация ритуальных услуг и содержание мест захоронения;</w:t>
      </w:r>
    </w:p>
    <w:p w:rsidR="00814081" w:rsidRPr="00814081" w:rsidRDefault="00814081" w:rsidP="00814081">
      <w:pPr>
        <w:pStyle w:val="ConsPlusNormal"/>
        <w:widowControl/>
        <w:tabs>
          <w:tab w:val="left" w:pos="709"/>
          <w:tab w:val="left" w:pos="8919"/>
        </w:tabs>
        <w:ind w:firstLine="0"/>
        <w:jc w:val="both"/>
        <w:rPr>
          <w:rFonts w:ascii="Times New Roman" w:hAnsi="Times New Roman" w:cs="Times New Roman"/>
          <w:color w:val="auto"/>
          <w:lang w:val="ru-RU"/>
        </w:rPr>
      </w:pPr>
      <w:r w:rsidRPr="00814081">
        <w:rPr>
          <w:rFonts w:ascii="Times New Roman" w:hAnsi="Times New Roman" w:cs="Times New Roman"/>
          <w:color w:val="auto"/>
          <w:lang w:val="ru-RU"/>
        </w:rPr>
        <w:t>-оказание содействия гражданам в реализации их прав в области охраны окружающей среды.</w:t>
      </w:r>
    </w:p>
    <w:p w:rsidR="00814081" w:rsidRPr="00814081" w:rsidRDefault="00814081" w:rsidP="00814081">
      <w:pPr>
        <w:pStyle w:val="ConsPlusNormal"/>
        <w:widowControl/>
        <w:ind w:firstLine="567"/>
        <w:jc w:val="both"/>
        <w:rPr>
          <w:rFonts w:ascii="Times New Roman" w:hAnsi="Times New Roman" w:cs="Times New Roman"/>
          <w:color w:val="auto"/>
          <w:lang w:val="ru-RU"/>
        </w:rPr>
      </w:pPr>
      <w:r w:rsidRPr="00814081">
        <w:rPr>
          <w:rFonts w:ascii="Times New Roman" w:hAnsi="Times New Roman" w:cs="Times New Roman"/>
          <w:color w:val="auto"/>
          <w:lang w:val="ru-RU"/>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814081" w:rsidRPr="00814081" w:rsidRDefault="00814081" w:rsidP="00814081">
      <w:pPr>
        <w:rPr>
          <w:rFonts w:ascii="Times New Roman" w:hAnsi="Times New Roman"/>
          <w:lang w:val="ru-RU"/>
        </w:rPr>
      </w:pPr>
    </w:p>
    <w:p w:rsidR="00814081" w:rsidRPr="00814081" w:rsidRDefault="00814081" w:rsidP="00814081">
      <w:pPr>
        <w:ind w:left="927"/>
        <w:jc w:val="both"/>
        <w:rPr>
          <w:rFonts w:ascii="Times New Roman" w:hAnsi="Times New Roman"/>
          <w:b/>
          <w:bCs/>
          <w:iCs/>
          <w:lang w:val="ru-RU"/>
        </w:rPr>
      </w:pPr>
      <w:r w:rsidRPr="00814081">
        <w:rPr>
          <w:rFonts w:ascii="Times New Roman" w:hAnsi="Times New Roman"/>
          <w:b/>
          <w:bCs/>
          <w:iCs/>
          <w:lang w:val="ru-RU"/>
        </w:rPr>
        <w:t>Очередность реализации генерального плана:</w:t>
      </w:r>
    </w:p>
    <w:p w:rsidR="00814081" w:rsidRPr="00814081" w:rsidRDefault="00814081" w:rsidP="00814081">
      <w:pPr>
        <w:ind w:left="1287"/>
        <w:jc w:val="both"/>
        <w:rPr>
          <w:rFonts w:ascii="Times New Roman" w:hAnsi="Times New Roman"/>
          <w:b/>
          <w:bCs/>
          <w:iCs/>
          <w:lang w:val="ru-RU"/>
        </w:rPr>
      </w:pPr>
      <w:r w:rsidRPr="00814081">
        <w:rPr>
          <w:rFonts w:ascii="Times New Roman" w:hAnsi="Times New Roman"/>
          <w:b/>
          <w:bCs/>
          <w:iCs/>
          <w:lang w:val="ru-RU"/>
        </w:rPr>
        <w:t>Первая очередь — 2023 г.</w:t>
      </w:r>
    </w:p>
    <w:p w:rsidR="00814081" w:rsidRPr="00814081" w:rsidRDefault="00814081" w:rsidP="00814081">
      <w:pPr>
        <w:shd w:val="clear" w:color="auto" w:fill="FFFFFF"/>
        <w:tabs>
          <w:tab w:val="left" w:pos="26082"/>
        </w:tabs>
        <w:autoSpaceDE w:val="0"/>
        <w:ind w:left="1287"/>
        <w:jc w:val="both"/>
        <w:rPr>
          <w:rFonts w:ascii="Times New Roman" w:hAnsi="Times New Roman"/>
          <w:b/>
          <w:bCs/>
          <w:iCs/>
          <w:lang w:val="ru-RU"/>
        </w:rPr>
      </w:pPr>
      <w:r w:rsidRPr="00814081">
        <w:rPr>
          <w:rFonts w:ascii="Times New Roman" w:hAnsi="Times New Roman"/>
          <w:b/>
          <w:bCs/>
          <w:iCs/>
          <w:lang w:val="ru-RU"/>
        </w:rPr>
        <w:t>Вторая очередь — 2033 г. (расчетный срок).</w:t>
      </w:r>
    </w:p>
    <w:p w:rsidR="00814081" w:rsidRPr="00814081" w:rsidRDefault="00814081" w:rsidP="00814081">
      <w:pPr>
        <w:jc w:val="both"/>
        <w:rPr>
          <w:rFonts w:ascii="Times New Roman" w:hAnsi="Times New Roman"/>
          <w:b/>
          <w:bCs/>
          <w:color w:val="FF0000"/>
          <w:highlight w:val="yellow"/>
          <w:lang w:val="ru-RU"/>
        </w:rPr>
      </w:pPr>
    </w:p>
    <w:p w:rsidR="00814081" w:rsidRPr="00814081" w:rsidRDefault="00814081" w:rsidP="00814081">
      <w:pPr>
        <w:jc w:val="both"/>
        <w:rPr>
          <w:rFonts w:ascii="Times New Roman" w:hAnsi="Times New Roman"/>
          <w:b/>
          <w:bCs/>
          <w:color w:val="FF0000"/>
          <w:highlight w:val="yellow"/>
          <w:lang w:val="ru-RU"/>
        </w:rPr>
      </w:pPr>
    </w:p>
    <w:p w:rsidR="00814081" w:rsidRPr="00814081" w:rsidRDefault="00814081" w:rsidP="00814081">
      <w:pPr>
        <w:ind w:firstLine="567"/>
        <w:jc w:val="center"/>
        <w:rPr>
          <w:rFonts w:ascii="Times New Roman" w:hAnsi="Times New Roman"/>
          <w:b/>
          <w:bCs/>
          <w:lang w:val="ru-RU"/>
        </w:rPr>
      </w:pPr>
      <w:r w:rsidRPr="00814081">
        <w:rPr>
          <w:rFonts w:ascii="Times New Roman" w:hAnsi="Times New Roman"/>
          <w:b/>
          <w:bCs/>
          <w:lang w:val="ru-RU"/>
        </w:rPr>
        <w:t>3.1.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shd w:val="clear" w:color="auto" w:fill="FFFFFF"/>
        <w:tabs>
          <w:tab w:val="left" w:pos="360"/>
          <w:tab w:val="left" w:pos="700"/>
        </w:tabs>
        <w:jc w:val="center"/>
        <w:rPr>
          <w:rFonts w:ascii="Times New Roman" w:hAnsi="Times New Roman"/>
          <w:b/>
          <w:bCs/>
          <w:i/>
          <w:iCs/>
          <w:color w:val="FF0000"/>
          <w:lang w:val="ru-RU"/>
        </w:rPr>
      </w:pPr>
    </w:p>
    <w:p w:rsidR="00814081" w:rsidRPr="00814081" w:rsidRDefault="00814081" w:rsidP="00814081">
      <w:pPr>
        <w:shd w:val="clear" w:color="auto" w:fill="FFFFFF"/>
        <w:tabs>
          <w:tab w:val="left" w:pos="360"/>
          <w:tab w:val="left" w:pos="700"/>
        </w:tabs>
        <w:jc w:val="center"/>
        <w:rPr>
          <w:rFonts w:ascii="Times New Roman" w:hAnsi="Times New Roman"/>
          <w:b/>
          <w:bCs/>
          <w:i/>
          <w:iCs/>
          <w:lang w:val="ru-RU"/>
        </w:rPr>
      </w:pPr>
      <w:r w:rsidRPr="00814081">
        <w:rPr>
          <w:rFonts w:ascii="Times New Roman" w:hAnsi="Times New Roman"/>
          <w:b/>
          <w:bCs/>
          <w:i/>
          <w:iCs/>
          <w:lang w:val="ru-RU"/>
        </w:rPr>
        <w:t>Перечень мероприятий по усовершенствованию и развитию планировочной структуры сельского поселения, функциональному и градостроительному зонированию</w:t>
      </w:r>
    </w:p>
    <w:p w:rsidR="00814081" w:rsidRPr="00814081" w:rsidRDefault="00814081" w:rsidP="00814081">
      <w:pPr>
        <w:shd w:val="clear" w:color="auto" w:fill="FFFFFF"/>
        <w:tabs>
          <w:tab w:val="left" w:pos="360"/>
          <w:tab w:val="left" w:pos="700"/>
        </w:tabs>
        <w:jc w:val="center"/>
        <w:rPr>
          <w:rFonts w:ascii="Times New Roman" w:hAnsi="Times New Roman"/>
          <w:b/>
          <w:bCs/>
          <w:i/>
          <w:iCs/>
          <w:color w:val="FF0000"/>
          <w:lang w:val="ru-RU"/>
        </w:rPr>
      </w:pPr>
    </w:p>
    <w:tbl>
      <w:tblPr>
        <w:tblW w:w="9624" w:type="dxa"/>
        <w:tblInd w:w="99" w:type="dxa"/>
        <w:tblLayout w:type="fixed"/>
        <w:tblLook w:val="0000"/>
      </w:tblPr>
      <w:tblGrid>
        <w:gridCol w:w="738"/>
        <w:gridCol w:w="638"/>
        <w:gridCol w:w="51"/>
        <w:gridCol w:w="6320"/>
        <w:gridCol w:w="30"/>
        <w:gridCol w:w="1847"/>
      </w:tblGrid>
      <w:tr w:rsidR="00814081" w:rsidRPr="00814081" w:rsidTr="00C842E7">
        <w:tc>
          <w:tcPr>
            <w:tcW w:w="738"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 пп </w:t>
            </w:r>
          </w:p>
        </w:tc>
        <w:tc>
          <w:tcPr>
            <w:tcW w:w="7039" w:type="dxa"/>
            <w:gridSpan w:val="4"/>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Наименование мероприятия </w:t>
            </w:r>
          </w:p>
          <w:p w:rsidR="00814081" w:rsidRPr="00814081" w:rsidRDefault="00814081" w:rsidP="00C842E7">
            <w:pPr>
              <w:jc w:val="center"/>
              <w:rPr>
                <w:rFonts w:ascii="Times New Roman" w:hAnsi="Times New Roman"/>
                <w:b/>
                <w:bCs/>
                <w:i/>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Сроки реализации</w:t>
            </w:r>
          </w:p>
        </w:tc>
      </w:tr>
      <w:tr w:rsidR="00814081" w:rsidRPr="00313A06" w:rsidTr="00C842E7">
        <w:tc>
          <w:tcPr>
            <w:tcW w:w="9624" w:type="dxa"/>
            <w:gridSpan w:val="6"/>
            <w:tcBorders>
              <w:left w:val="single" w:sz="4" w:space="0" w:color="000000"/>
              <w:bottom w:val="single" w:sz="4" w:space="0" w:color="000000"/>
              <w:right w:val="single" w:sz="4" w:space="0" w:color="000000"/>
            </w:tcBorders>
          </w:tcPr>
          <w:p w:rsidR="00814081" w:rsidRPr="00814081" w:rsidRDefault="00814081" w:rsidP="00C842E7">
            <w:pPr>
              <w:shd w:val="clear" w:color="auto" w:fill="FFFFFF"/>
              <w:tabs>
                <w:tab w:val="left" w:pos="360"/>
                <w:tab w:val="left" w:pos="700"/>
              </w:tabs>
              <w:snapToGrid w:val="0"/>
              <w:jc w:val="center"/>
              <w:rPr>
                <w:rFonts w:ascii="Times New Roman" w:hAnsi="Times New Roman"/>
                <w:b/>
                <w:bCs/>
                <w:i/>
                <w:iCs/>
                <w:lang w:val="ru-RU"/>
              </w:rPr>
            </w:pPr>
            <w:r w:rsidRPr="00814081">
              <w:rPr>
                <w:rFonts w:ascii="Times New Roman" w:hAnsi="Times New Roman"/>
                <w:b/>
                <w:bCs/>
                <w:i/>
                <w:iCs/>
                <w:lang w:val="ru-RU"/>
              </w:rPr>
              <w:t>Мероприятия по усовершенствованию и развитию планировочной структуры</w:t>
            </w:r>
          </w:p>
        </w:tc>
      </w:tr>
      <w:tr w:rsidR="00814081" w:rsidRPr="00814081" w:rsidTr="00C842E7">
        <w:tc>
          <w:tcPr>
            <w:tcW w:w="738" w:type="dxa"/>
            <w:tcBorders>
              <w:top w:val="single" w:sz="4" w:space="0" w:color="000000"/>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1.</w:t>
            </w:r>
          </w:p>
          <w:p w:rsidR="00814081" w:rsidRPr="00814081" w:rsidRDefault="00814081" w:rsidP="00C842E7">
            <w:pPr>
              <w:jc w:val="center"/>
              <w:rPr>
                <w:rFonts w:ascii="Times New Roman" w:hAnsi="Times New Roman"/>
              </w:rPr>
            </w:pPr>
          </w:p>
        </w:tc>
        <w:tc>
          <w:tcPr>
            <w:tcW w:w="7039" w:type="dxa"/>
            <w:gridSpan w:val="4"/>
            <w:tcBorders>
              <w:top w:val="single" w:sz="4" w:space="0" w:color="000000"/>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Максимальное сохранение сложившейся архитектурно-планировочной и объемно-пространственной структуры территории сельского поселения 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Сохранение и развитие системы планировочных связей, обеспечивающей усиление связности территории внутри </w:t>
            </w:r>
            <w:r w:rsidRPr="00814081">
              <w:rPr>
                <w:rFonts w:ascii="Times New Roman" w:hAnsi="Times New Roman"/>
                <w:lang w:val="ru-RU"/>
              </w:rPr>
              <w:lastRenderedPageBreak/>
              <w:t>поселения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lastRenderedPageBreak/>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lastRenderedPageBreak/>
              <w:t>3.</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Сохранение масштабности планировочных элементов сельского поселения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7039" w:type="dxa"/>
            <w:gridSpan w:val="4"/>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Формирование структуры центров общественного значения в соответствии с</w:t>
            </w:r>
            <w:r w:rsidR="00D43F4A">
              <w:rPr>
                <w:rFonts w:ascii="Times New Roman" w:hAnsi="Times New Roman"/>
                <w:lang w:val="ru-RU"/>
              </w:rPr>
              <w:t>о</w:t>
            </w:r>
            <w:r w:rsidRPr="00814081">
              <w:rPr>
                <w:rFonts w:ascii="Times New Roman" w:hAnsi="Times New Roman"/>
                <w:lang w:val="ru-RU"/>
              </w:rPr>
              <w:t xml:space="preserve"> сложившимся и планируемым транспортно-коммуникационным </w:t>
            </w:r>
            <w:r w:rsidR="00D43F4A">
              <w:rPr>
                <w:rFonts w:ascii="Times New Roman" w:hAnsi="Times New Roman"/>
                <w:lang w:val="ru-RU"/>
              </w:rPr>
              <w:t xml:space="preserve">планом </w:t>
            </w:r>
            <w:r w:rsidRPr="00814081">
              <w:rPr>
                <w:rFonts w:ascii="Times New Roman" w:hAnsi="Times New Roman"/>
                <w:lang w:val="ru-RU"/>
              </w:rPr>
              <w:t>сельского поселения,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313A06" w:rsidTr="00C842E7">
        <w:tc>
          <w:tcPr>
            <w:tcW w:w="9624" w:type="dxa"/>
            <w:gridSpan w:val="6"/>
            <w:tcBorders>
              <w:left w:val="single" w:sz="4" w:space="0" w:color="000000"/>
              <w:bottom w:val="single" w:sz="4" w:space="0" w:color="000000"/>
              <w:right w:val="single" w:sz="4" w:space="0" w:color="000000"/>
            </w:tcBorders>
          </w:tcPr>
          <w:p w:rsidR="00814081" w:rsidRPr="00814081" w:rsidRDefault="00814081" w:rsidP="00C842E7">
            <w:pPr>
              <w:shd w:val="clear" w:color="auto" w:fill="FFFFFF"/>
              <w:tabs>
                <w:tab w:val="left" w:pos="360"/>
                <w:tab w:val="left" w:pos="700"/>
              </w:tabs>
              <w:snapToGrid w:val="0"/>
              <w:jc w:val="center"/>
              <w:rPr>
                <w:rFonts w:ascii="Times New Roman" w:hAnsi="Times New Roman"/>
                <w:b/>
                <w:bCs/>
                <w:i/>
                <w:iCs/>
                <w:lang w:val="ru-RU"/>
              </w:rPr>
            </w:pPr>
            <w:r w:rsidRPr="00814081">
              <w:rPr>
                <w:rFonts w:ascii="Times New Roman" w:hAnsi="Times New Roman"/>
                <w:b/>
                <w:bCs/>
                <w:i/>
                <w:iCs/>
                <w:lang w:val="ru-RU"/>
              </w:rPr>
              <w:t>Мероприятия по функциональному и градостроительному зонированию</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5.</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Развитие жилой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5.1.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lang w:val="ru-RU"/>
              </w:rPr>
              <w:t xml:space="preserve">Формирования зон индивидуальной жилой застройки в с.Комсомольск общей площадью </w:t>
            </w:r>
            <w:r w:rsidRPr="00814081">
              <w:rPr>
                <w:rFonts w:ascii="Times New Roman" w:hAnsi="Times New Roman"/>
              </w:rPr>
              <w:t>66.1 га</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6.</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Развитие общественно-деловой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6.1.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Формирование новых и развитие сложившихся общественных центров в населенных пу</w:t>
            </w:r>
            <w:r w:rsidR="00D43F4A">
              <w:rPr>
                <w:rFonts w:ascii="Times New Roman" w:hAnsi="Times New Roman"/>
                <w:lang w:val="ru-RU"/>
              </w:rPr>
              <w:t>нктах, включающих</w:t>
            </w:r>
            <w:r w:rsidRPr="00814081">
              <w:rPr>
                <w:rFonts w:ascii="Times New Roman" w:hAnsi="Times New Roman"/>
                <w:lang w:val="ru-RU"/>
              </w:rPr>
              <w:t xml:space="preserve"> объекты</w:t>
            </w:r>
            <w:r w:rsidR="00D43F4A">
              <w:rPr>
                <w:rFonts w:ascii="Times New Roman" w:hAnsi="Times New Roman"/>
                <w:lang w:val="ru-RU"/>
              </w:rPr>
              <w:t>:</w:t>
            </w:r>
            <w:r w:rsidRPr="00814081">
              <w:rPr>
                <w:rFonts w:ascii="Times New Roman" w:hAnsi="Times New Roman"/>
                <w:lang w:val="ru-RU"/>
              </w:rPr>
              <w:t xml:space="preserve">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6.2.</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6.3.</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банно-оздоровительного комплекса (на 10 мест)</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6.4.</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предприятия бытового обслуживания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6.5.</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магазина продовольственных и непродовольственных товаров</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6.6.</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w:t>
            </w:r>
            <w:r w:rsidR="004E5AD6">
              <w:rPr>
                <w:rFonts w:ascii="Times New Roman" w:hAnsi="Times New Roman"/>
                <w:lang w:val="ru-RU"/>
              </w:rPr>
              <w:t>Тазырбак</w:t>
            </w:r>
            <w:r w:rsidRPr="00814081">
              <w:rPr>
                <w:rFonts w:ascii="Times New Roman" w:hAnsi="Times New Roman"/>
                <w:lang w:val="ru-RU"/>
              </w:rPr>
              <w:t xml:space="preserve"> под строительство площадки для игр детей дошкольного и младшего школьного возраста, и площадки для отдыха взрослого населения</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89" w:type="dxa"/>
            <w:gridSpan w:val="2"/>
            <w:tcBorders>
              <w:left w:val="single" w:sz="4" w:space="0" w:color="000000"/>
              <w:bottom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6.7.</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д.Балагачево под строительство ФАП</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7.</w:t>
            </w:r>
          </w:p>
        </w:tc>
        <w:tc>
          <w:tcPr>
            <w:tcW w:w="8886" w:type="dxa"/>
            <w:gridSpan w:val="5"/>
            <w:tcBorders>
              <w:left w:val="single" w:sz="4" w:space="0" w:color="000000"/>
              <w:bottom w:val="single" w:sz="4" w:space="0" w:color="auto"/>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Развитие производственной зоны:</w:t>
            </w:r>
          </w:p>
        </w:tc>
      </w:tr>
      <w:tr w:rsidR="00814081" w:rsidRPr="00814081" w:rsidTr="00C842E7">
        <w:tc>
          <w:tcPr>
            <w:tcW w:w="738" w:type="dxa"/>
            <w:vMerge w:val="restart"/>
            <w:tcBorders>
              <w:left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7.1</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Обозначение зон возможного размещения инвестиционных площадок</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vMerge/>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7.2</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Реанимация существующих недействующих промышленных предприятий с использованием существующей инженерной и транспортной инфраструктуры</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7.3.</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Резервирование площадки для размещения питомника</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p>
        </w:tc>
        <w:tc>
          <w:tcPr>
            <w:tcW w:w="638" w:type="dxa"/>
            <w:tcBorders>
              <w:top w:val="single" w:sz="4" w:space="0" w:color="auto"/>
              <w:left w:val="single" w:sz="4" w:space="0" w:color="000000"/>
              <w:bottom w:val="single" w:sz="4" w:space="0" w:color="000000"/>
              <w:right w:val="single" w:sz="4" w:space="0" w:color="auto"/>
            </w:tcBorders>
          </w:tcPr>
          <w:p w:rsidR="00814081" w:rsidRPr="00814081" w:rsidRDefault="00814081" w:rsidP="00C842E7">
            <w:pPr>
              <w:snapToGrid w:val="0"/>
              <w:rPr>
                <w:rFonts w:ascii="Times New Roman" w:hAnsi="Times New Roman"/>
              </w:rPr>
            </w:pPr>
            <w:r w:rsidRPr="00814081">
              <w:rPr>
                <w:rFonts w:ascii="Times New Roman" w:hAnsi="Times New Roman"/>
              </w:rPr>
              <w:t>7.4.</w:t>
            </w:r>
          </w:p>
        </w:tc>
        <w:tc>
          <w:tcPr>
            <w:tcW w:w="6371" w:type="dxa"/>
            <w:gridSpan w:val="2"/>
            <w:tcBorders>
              <w:top w:val="single" w:sz="4" w:space="0" w:color="auto"/>
              <w:left w:val="single" w:sz="4" w:space="0" w:color="auto"/>
              <w:bottom w:val="single" w:sz="4" w:space="0" w:color="000000"/>
              <w:right w:val="single" w:sz="4" w:space="0" w:color="auto"/>
            </w:tcBorders>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 xml:space="preserve">Резервирование инвестиционной площадки для размещения промышленного предприятия вспомогательного и сопутствующего производства </w:t>
            </w:r>
            <w:r w:rsidRPr="00814081">
              <w:rPr>
                <w:rFonts w:ascii="Times New Roman" w:hAnsi="Times New Roman"/>
              </w:rPr>
              <w:t>V</w:t>
            </w:r>
            <w:r w:rsidRPr="00814081">
              <w:rPr>
                <w:rFonts w:ascii="Times New Roman" w:hAnsi="Times New Roman"/>
                <w:lang w:val="ru-RU"/>
              </w:rPr>
              <w:t xml:space="preserve"> класса опасности с максимальной санитарно-защитной зоной 50м. </w:t>
            </w:r>
          </w:p>
        </w:tc>
        <w:tc>
          <w:tcPr>
            <w:tcW w:w="1877" w:type="dxa"/>
            <w:gridSpan w:val="2"/>
            <w:tcBorders>
              <w:top w:val="single" w:sz="4" w:space="0" w:color="auto"/>
              <w:left w:val="single" w:sz="4" w:space="0" w:color="auto"/>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8.</w:t>
            </w:r>
          </w:p>
        </w:tc>
        <w:tc>
          <w:tcPr>
            <w:tcW w:w="8886" w:type="dxa"/>
            <w:gridSpan w:val="5"/>
            <w:tcBorders>
              <w:left w:val="single" w:sz="4" w:space="0" w:color="000000"/>
              <w:bottom w:val="single" w:sz="4" w:space="0" w:color="000000"/>
              <w:right w:val="single" w:sz="4" w:space="0" w:color="000000"/>
            </w:tcBorders>
          </w:tcPr>
          <w:p w:rsidR="00814081" w:rsidRPr="00814081" w:rsidRDefault="00814081" w:rsidP="00C842E7">
            <w:pPr>
              <w:snapToGrid w:val="0"/>
              <w:rPr>
                <w:rFonts w:ascii="Times New Roman" w:hAnsi="Times New Roman"/>
              </w:rPr>
            </w:pPr>
            <w:r w:rsidRPr="00814081">
              <w:rPr>
                <w:rFonts w:ascii="Times New Roman" w:hAnsi="Times New Roman"/>
              </w:rPr>
              <w:t>Развитие рекреационной зоны:</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8.1.</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 </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8.2.</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color w:val="FF0000"/>
              </w:rPr>
            </w:pPr>
          </w:p>
        </w:tc>
        <w:tc>
          <w:tcPr>
            <w:tcW w:w="689"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rPr>
              <w:t>8.3</w:t>
            </w:r>
          </w:p>
        </w:tc>
        <w:tc>
          <w:tcPr>
            <w:tcW w:w="6350" w:type="dxa"/>
            <w:gridSpan w:val="2"/>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Организация рекреационных зон сезонного использования с оборудованием пляжей и мест для рыболовства на сложившихся местах массового отдыха (с.Комсомольск, д.Балагачево, у озера </w:t>
            </w:r>
            <w:r w:rsidR="00C80324">
              <w:rPr>
                <w:rFonts w:ascii="Times New Roman" w:hAnsi="Times New Roman"/>
                <w:lang w:val="ru-RU"/>
              </w:rPr>
              <w:t xml:space="preserve">Малые </w:t>
            </w:r>
            <w:r w:rsidRPr="00814081">
              <w:rPr>
                <w:rFonts w:ascii="Times New Roman" w:hAnsi="Times New Roman"/>
                <w:lang w:val="ru-RU"/>
              </w:rPr>
              <w:t>Чертаны)</w:t>
            </w:r>
          </w:p>
        </w:tc>
        <w:tc>
          <w:tcPr>
            <w:tcW w:w="1847"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ind w:firstLine="708"/>
        <w:jc w:val="both"/>
        <w:rPr>
          <w:rFonts w:ascii="Times New Roman" w:hAnsi="Times New Roman"/>
          <w:b/>
          <w:color w:val="FF0000"/>
          <w:highlight w:val="yellow"/>
        </w:rPr>
      </w:pPr>
    </w:p>
    <w:p w:rsidR="00814081" w:rsidRPr="00814081" w:rsidRDefault="00814081" w:rsidP="00814081">
      <w:pPr>
        <w:ind w:firstLine="708"/>
        <w:jc w:val="both"/>
        <w:rPr>
          <w:rFonts w:ascii="Times New Roman" w:hAnsi="Times New Roman"/>
          <w:b/>
          <w:color w:val="FF0000"/>
          <w:highlight w:val="yellow"/>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3.2. Мероприятия по сохранению, использованию и популяризации объектов культурного наследия местного значения на территории сельского поселения</w:t>
      </w:r>
    </w:p>
    <w:p w:rsidR="00814081" w:rsidRPr="00814081" w:rsidRDefault="00814081" w:rsidP="00814081">
      <w:pPr>
        <w:ind w:firstLine="708"/>
        <w:jc w:val="center"/>
        <w:rPr>
          <w:rFonts w:ascii="Times New Roman" w:hAnsi="Times New Roman"/>
          <w:b/>
          <w:bCs/>
          <w:lang w:val="ru-RU"/>
        </w:rPr>
      </w:pPr>
    </w:p>
    <w:p w:rsidR="00814081" w:rsidRPr="00814081" w:rsidRDefault="00814081" w:rsidP="00814081">
      <w:pPr>
        <w:ind w:firstLine="708"/>
        <w:jc w:val="center"/>
        <w:rPr>
          <w:rFonts w:ascii="Times New Roman" w:hAnsi="Times New Roman"/>
          <w:b/>
          <w:bCs/>
          <w:i/>
          <w:iCs/>
          <w:lang w:val="ru-RU"/>
        </w:rPr>
      </w:pPr>
      <w:r w:rsidRPr="00814081">
        <w:rPr>
          <w:rFonts w:ascii="Times New Roman" w:hAnsi="Times New Roman"/>
          <w:b/>
          <w:bCs/>
          <w:i/>
          <w:iCs/>
          <w:lang w:val="ru-RU"/>
        </w:rPr>
        <w:t>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w:t>
      </w:r>
    </w:p>
    <w:p w:rsidR="00814081" w:rsidRPr="00814081" w:rsidRDefault="00814081" w:rsidP="00814081">
      <w:pPr>
        <w:ind w:firstLine="709"/>
        <w:jc w:val="both"/>
        <w:rPr>
          <w:rFonts w:ascii="Times New Roman" w:hAnsi="Times New Roman"/>
          <w:b/>
          <w:bCs/>
          <w:i/>
          <w:iCs/>
          <w:color w:val="FF0000"/>
          <w:lang w:val="ru-RU"/>
        </w:rPr>
      </w:pPr>
    </w:p>
    <w:tbl>
      <w:tblPr>
        <w:tblW w:w="0" w:type="auto"/>
        <w:tblInd w:w="99" w:type="dxa"/>
        <w:tblLayout w:type="fixed"/>
        <w:tblLook w:val="0000"/>
      </w:tblPr>
      <w:tblGrid>
        <w:gridCol w:w="738"/>
        <w:gridCol w:w="6854"/>
        <w:gridCol w:w="2032"/>
      </w:tblGrid>
      <w:tr w:rsidR="00814081" w:rsidRPr="00814081" w:rsidTr="00C842E7">
        <w:tc>
          <w:tcPr>
            <w:tcW w:w="738"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 пп </w:t>
            </w:r>
          </w:p>
        </w:tc>
        <w:tc>
          <w:tcPr>
            <w:tcW w:w="6854" w:type="dxa"/>
            <w:tcBorders>
              <w:top w:val="single" w:sz="4" w:space="0" w:color="000000"/>
              <w:left w:val="single" w:sz="4" w:space="0" w:color="000000"/>
              <w:bottom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 xml:space="preserve">Наименование мероприятия </w:t>
            </w:r>
          </w:p>
          <w:p w:rsidR="00814081" w:rsidRPr="00814081" w:rsidRDefault="00814081" w:rsidP="00C842E7">
            <w:pPr>
              <w:jc w:val="center"/>
              <w:rPr>
                <w:rFonts w:ascii="Times New Roman" w:hAnsi="Times New Roman"/>
                <w:b/>
                <w:bCs/>
                <w:i/>
              </w:rPr>
            </w:pPr>
          </w:p>
        </w:tc>
        <w:tc>
          <w:tcPr>
            <w:tcW w:w="2032" w:type="dxa"/>
            <w:tcBorders>
              <w:top w:val="single" w:sz="4" w:space="0" w:color="000000"/>
              <w:left w:val="single" w:sz="4" w:space="0" w:color="000000"/>
              <w:bottom w:val="single" w:sz="4" w:space="0" w:color="000000"/>
              <w:right w:val="single" w:sz="4" w:space="0" w:color="000000"/>
            </w:tcBorders>
            <w:shd w:val="clear" w:color="auto" w:fill="CCCCCC"/>
          </w:tcPr>
          <w:p w:rsidR="00814081" w:rsidRPr="00814081" w:rsidRDefault="00814081" w:rsidP="00C842E7">
            <w:pPr>
              <w:snapToGrid w:val="0"/>
              <w:jc w:val="center"/>
              <w:rPr>
                <w:rFonts w:ascii="Times New Roman" w:hAnsi="Times New Roman"/>
                <w:b/>
                <w:bCs/>
                <w:i/>
              </w:rPr>
            </w:pPr>
            <w:r w:rsidRPr="00814081">
              <w:rPr>
                <w:rFonts w:ascii="Times New Roman" w:hAnsi="Times New Roman"/>
                <w:b/>
                <w:bCs/>
                <w:i/>
              </w:rPr>
              <w:t>Сроки реализации</w:t>
            </w:r>
          </w:p>
        </w:tc>
      </w:tr>
      <w:tr w:rsidR="00814081" w:rsidRPr="00814081" w:rsidTr="00C842E7">
        <w:tc>
          <w:tcPr>
            <w:tcW w:w="738" w:type="dxa"/>
            <w:tcBorders>
              <w:top w:val="single" w:sz="4" w:space="0" w:color="000000"/>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1.</w:t>
            </w:r>
          </w:p>
        </w:tc>
        <w:tc>
          <w:tcPr>
            <w:tcW w:w="6854" w:type="dxa"/>
            <w:tcBorders>
              <w:top w:val="single" w:sz="4" w:space="0" w:color="000000"/>
              <w:left w:val="single" w:sz="4" w:space="0" w:color="000000"/>
              <w:bottom w:val="single" w:sz="4" w:space="0" w:color="000000"/>
            </w:tcBorders>
          </w:tcPr>
          <w:p w:rsidR="00814081" w:rsidRPr="00814081" w:rsidRDefault="00814081" w:rsidP="00C842E7">
            <w:pPr>
              <w:snapToGrid w:val="0"/>
              <w:jc w:val="both"/>
              <w:rPr>
                <w:rFonts w:ascii="Times New Roman" w:hAnsi="Times New Roman"/>
              </w:rPr>
            </w:pPr>
            <w:r w:rsidRPr="00814081">
              <w:rPr>
                <w:rFonts w:ascii="Times New Roman" w:hAnsi="Times New Roman"/>
                <w:lang w:val="ru-RU"/>
              </w:rPr>
              <w:t xml:space="preserve">Содействие органов местного самоуправления муниципального образования проведению мероприятий по установлению  </w:t>
            </w:r>
            <w:r w:rsidRPr="00814081">
              <w:rPr>
                <w:rFonts w:ascii="Times New Roman" w:hAnsi="Times New Roman"/>
              </w:rPr>
              <w:t>границ территорий выявленных объектов культурного наследия.</w:t>
            </w:r>
          </w:p>
        </w:tc>
        <w:tc>
          <w:tcPr>
            <w:tcW w:w="2032"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2.</w:t>
            </w:r>
          </w:p>
        </w:tc>
        <w:tc>
          <w:tcPr>
            <w:tcW w:w="6854" w:type="dxa"/>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3.</w:t>
            </w:r>
          </w:p>
        </w:tc>
        <w:tc>
          <w:tcPr>
            <w:tcW w:w="6854" w:type="dxa"/>
            <w:tcBorders>
              <w:left w:val="single" w:sz="4" w:space="0" w:color="000000"/>
              <w:bottom w:val="single" w:sz="4" w:space="0" w:color="000000"/>
            </w:tcBorders>
          </w:tcPr>
          <w:p w:rsidR="00814081" w:rsidRPr="00814081" w:rsidRDefault="00814081" w:rsidP="00C842E7">
            <w:pPr>
              <w:tabs>
                <w:tab w:val="left" w:pos="4392"/>
              </w:tabs>
              <w:snapToGrid w:val="0"/>
              <w:jc w:val="both"/>
              <w:rPr>
                <w:rFonts w:ascii="Times New Roman" w:hAnsi="Times New Roman"/>
                <w:lang w:val="ru-RU"/>
              </w:rPr>
            </w:pPr>
            <w:r w:rsidRPr="00814081">
              <w:rPr>
                <w:rFonts w:ascii="Times New Roman" w:hAnsi="Times New Roman"/>
                <w:lang w:val="ru-RU"/>
              </w:rPr>
              <w:t>Контроль органов местного самоуправления муниципального образования за обязательным проведением историко-культурной экспертизы в отношении земельных участков, подлежащих хозяйственному освоению.</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c>
          <w:tcPr>
            <w:tcW w:w="738" w:type="dxa"/>
            <w:tcBorders>
              <w:left w:val="single" w:sz="4" w:space="0" w:color="000000"/>
              <w:bottom w:val="single" w:sz="4"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4.</w:t>
            </w:r>
          </w:p>
        </w:tc>
        <w:tc>
          <w:tcPr>
            <w:tcW w:w="6854" w:type="dxa"/>
            <w:tcBorders>
              <w:left w:val="single" w:sz="4" w:space="0" w:color="000000"/>
              <w:bottom w:val="single" w:sz="4"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Согласование работ по сохранению объектов культурного наследия, а также хозяйственной и строительной деятельности на территории сельских поселений с управлением культуры и искусства Томской области.</w:t>
            </w:r>
          </w:p>
        </w:tc>
        <w:tc>
          <w:tcPr>
            <w:tcW w:w="2032" w:type="dxa"/>
            <w:tcBorders>
              <w:left w:val="single" w:sz="4" w:space="0" w:color="000000"/>
              <w:bottom w:val="single" w:sz="4" w:space="0" w:color="000000"/>
              <w:right w:val="single" w:sz="4"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jc w:val="center"/>
        <w:rPr>
          <w:rFonts w:ascii="Times New Roman" w:hAnsi="Times New Roman"/>
          <w:b/>
          <w:bCs/>
          <w:highlight w:val="yellow"/>
        </w:rPr>
      </w:pPr>
    </w:p>
    <w:p w:rsidR="00814081" w:rsidRPr="00814081" w:rsidRDefault="00814081" w:rsidP="00814081">
      <w:pPr>
        <w:jc w:val="center"/>
        <w:rPr>
          <w:rFonts w:ascii="Times New Roman" w:hAnsi="Times New Roman"/>
          <w:b/>
          <w:bCs/>
          <w:highlight w:val="yellow"/>
        </w:rPr>
      </w:pPr>
    </w:p>
    <w:p w:rsidR="00814081" w:rsidRPr="00814081" w:rsidRDefault="00814081" w:rsidP="00814081">
      <w:pPr>
        <w:ind w:firstLine="708"/>
        <w:jc w:val="center"/>
        <w:rPr>
          <w:rFonts w:ascii="Times New Roman" w:hAnsi="Times New Roman"/>
          <w:b/>
          <w:bCs/>
          <w:lang w:val="ru-RU"/>
        </w:rPr>
      </w:pPr>
      <w:r w:rsidRPr="00814081">
        <w:rPr>
          <w:rFonts w:ascii="Times New Roman" w:hAnsi="Times New Roman"/>
          <w:b/>
          <w:bCs/>
          <w:lang w:val="ru-RU"/>
        </w:rPr>
        <w:t>3.3. Мероприятия по размещению на территории сельского поселения объектов капитального строительства местного значения</w:t>
      </w:r>
    </w:p>
    <w:p w:rsidR="00814081" w:rsidRPr="00814081" w:rsidRDefault="00814081" w:rsidP="00814081">
      <w:pPr>
        <w:ind w:firstLine="708"/>
        <w:jc w:val="center"/>
        <w:rPr>
          <w:rFonts w:ascii="Times New Roman" w:hAnsi="Times New Roman"/>
          <w:b/>
          <w:bCs/>
          <w:lang w:val="ru-RU"/>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3.3.1. Предложения по обеспечению территории сельского поселения объектами инженерной инфраструктуры</w:t>
      </w:r>
    </w:p>
    <w:p w:rsidR="00814081" w:rsidRPr="00814081" w:rsidRDefault="00814081" w:rsidP="00814081">
      <w:pPr>
        <w:framePr w:hSpace="180" w:wrap="around" w:vAnchor="text" w:hAnchor="margin" w:y="1"/>
        <w:snapToGrid w:val="0"/>
        <w:jc w:val="both"/>
        <w:rPr>
          <w:rFonts w:ascii="Times New Roman" w:hAnsi="Times New Roman"/>
          <w:bCs/>
          <w:color w:val="FF0000"/>
          <w:lang w:val="ru-RU"/>
        </w:rPr>
      </w:pPr>
    </w:p>
    <w:p w:rsidR="00814081" w:rsidRPr="00814081" w:rsidRDefault="00814081" w:rsidP="00814081">
      <w:pPr>
        <w:snapToGrid w:val="0"/>
        <w:jc w:val="both"/>
        <w:rPr>
          <w:rFonts w:ascii="Times New Roman" w:hAnsi="Times New Roman"/>
          <w:b/>
          <w:bCs/>
          <w:i/>
          <w:color w:val="FF0000"/>
          <w:highlight w:val="yellow"/>
          <w:lang w:val="ru-RU"/>
        </w:rPr>
      </w:pPr>
    </w:p>
    <w:p w:rsidR="00814081" w:rsidRPr="00814081" w:rsidRDefault="00814081" w:rsidP="00814081">
      <w:pPr>
        <w:snapToGrid w:val="0"/>
        <w:jc w:val="both"/>
        <w:rPr>
          <w:rFonts w:ascii="Times New Roman" w:hAnsi="Times New Roman"/>
          <w:b/>
          <w:bCs/>
          <w:i/>
          <w:color w:val="FF0000"/>
          <w:highlight w:val="yellow"/>
          <w:lang w:val="ru-RU"/>
        </w:rPr>
      </w:pPr>
    </w:p>
    <w:tbl>
      <w:tblPr>
        <w:tblW w:w="9641" w:type="dxa"/>
        <w:tblInd w:w="55" w:type="dxa"/>
        <w:tblLayout w:type="fixed"/>
        <w:tblCellMar>
          <w:top w:w="55" w:type="dxa"/>
          <w:left w:w="55" w:type="dxa"/>
          <w:bottom w:w="55" w:type="dxa"/>
          <w:right w:w="55" w:type="dxa"/>
        </w:tblCellMar>
        <w:tblLook w:val="0000"/>
      </w:tblPr>
      <w:tblGrid>
        <w:gridCol w:w="709"/>
        <w:gridCol w:w="6941"/>
        <w:gridCol w:w="1991"/>
      </w:tblGrid>
      <w:tr w:rsidR="00814081" w:rsidRPr="00814081" w:rsidTr="00C842E7">
        <w:trPr>
          <w:trHeight w:val="276"/>
        </w:trPr>
        <w:tc>
          <w:tcPr>
            <w:tcW w:w="709"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941"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c>
          <w:tcPr>
            <w:tcW w:w="1991"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 xml:space="preserve">1. Водоснабжение </w:t>
            </w:r>
          </w:p>
        </w:tc>
      </w:tr>
      <w:tr w:rsidR="00814081" w:rsidRPr="00814081" w:rsidTr="00C842E7">
        <w:trPr>
          <w:trHeight w:val="880"/>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1.1.</w:t>
            </w:r>
          </w:p>
        </w:tc>
        <w:tc>
          <w:tcPr>
            <w:tcW w:w="6941" w:type="dxa"/>
            <w:tcBorders>
              <w:left w:val="single" w:sz="1" w:space="0" w:color="000000"/>
              <w:bottom w:val="single" w:sz="1" w:space="0" w:color="000000"/>
            </w:tcBorders>
          </w:tcPr>
          <w:p w:rsidR="00814081" w:rsidRPr="00814081" w:rsidRDefault="00814081" w:rsidP="00D43F4A">
            <w:pPr>
              <w:rPr>
                <w:rFonts w:ascii="Times New Roman" w:hAnsi="Times New Roman"/>
                <w:shd w:val="clear" w:color="auto" w:fill="FFFFFF"/>
                <w:lang w:val="ru-RU"/>
              </w:rPr>
            </w:pPr>
            <w:r w:rsidRPr="00814081">
              <w:rPr>
                <w:rFonts w:ascii="Times New Roman" w:hAnsi="Times New Roman"/>
                <w:shd w:val="clear" w:color="auto" w:fill="FFFFFF"/>
                <w:lang w:val="ru-RU"/>
              </w:rPr>
              <w:t>Водоснабжение площадок нового строительства рекомендуется осуществляет</w:t>
            </w:r>
            <w:r w:rsidR="00D43F4A">
              <w:rPr>
                <w:rFonts w:ascii="Times New Roman" w:hAnsi="Times New Roman"/>
                <w:shd w:val="clear" w:color="auto" w:fill="FFFFFF"/>
                <w:lang w:val="ru-RU"/>
              </w:rPr>
              <w:t>ь</w:t>
            </w:r>
            <w:r w:rsidRPr="00814081">
              <w:rPr>
                <w:rFonts w:ascii="Times New Roman" w:hAnsi="Times New Roman"/>
                <w:shd w:val="clear" w:color="auto" w:fill="FFFFFF"/>
                <w:lang w:val="ru-RU"/>
              </w:rPr>
              <w:t xml:space="preserve"> прокладкой новых водопроводных сетей в зонах водоснабжения от соответствующих водоводов. </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1.2.</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Сети водопровода принимаются из стальных, чугунных труб из шаровидного графита, либо из пластмассовых труб</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1.3.</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Установка водомеров на вводах водопровода во всех зданиях для осуществления первичного учета расходования воды отдельными </w:t>
            </w:r>
            <w:r w:rsidRPr="00814081">
              <w:rPr>
                <w:rFonts w:ascii="Times New Roman" w:hAnsi="Times New Roman"/>
                <w:lang w:val="ru-RU"/>
              </w:rPr>
              <w:lastRenderedPageBreak/>
              <w:t>водопотребителями и ее экономии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lastRenderedPageBreak/>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lastRenderedPageBreak/>
              <w:t>1.4.</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1.5.</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Оборудование всех объектов водоснабжения системами автоматического управления и регулирования</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1.6.</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существующих водонасосных станций и существующих водозаборов, с учетом увеличения их производительности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1.7.</w:t>
            </w:r>
          </w:p>
        </w:tc>
        <w:tc>
          <w:tcPr>
            <w:tcW w:w="6941" w:type="dxa"/>
            <w:tcBorders>
              <w:left w:val="single" w:sz="1" w:space="0" w:color="000000"/>
              <w:bottom w:val="single" w:sz="1" w:space="0" w:color="000000"/>
            </w:tcBorders>
          </w:tcPr>
          <w:p w:rsidR="00814081" w:rsidRPr="00814081" w:rsidRDefault="00814081" w:rsidP="00C842E7">
            <w:pPr>
              <w:jc w:val="both"/>
              <w:rPr>
                <w:rFonts w:ascii="Times New Roman" w:hAnsi="Times New Roman"/>
                <w:shd w:val="clear" w:color="auto" w:fill="FFFFFF"/>
                <w:lang w:val="ru-RU"/>
              </w:rPr>
            </w:pPr>
            <w:r w:rsidRPr="00814081">
              <w:rPr>
                <w:rFonts w:ascii="Times New Roman" w:hAnsi="Times New Roman"/>
                <w:shd w:val="clear" w:color="auto" w:fill="FFFFFF"/>
                <w:lang w:val="ru-RU"/>
              </w:rPr>
              <w:t>Предусмотреть и благоустроить территорию зон санитарной охраны на водозаборах</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hAnsi="Times New Roman"/>
              </w:rPr>
            </w:pPr>
            <w:r w:rsidRPr="00814081">
              <w:rPr>
                <w:rFonts w:ascii="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1.8.</w:t>
            </w:r>
          </w:p>
        </w:tc>
        <w:tc>
          <w:tcPr>
            <w:tcW w:w="6941" w:type="dxa"/>
            <w:tcBorders>
              <w:left w:val="single" w:sz="1" w:space="0" w:color="000000"/>
              <w:bottom w:val="single" w:sz="1" w:space="0" w:color="000000"/>
            </w:tcBorders>
          </w:tcPr>
          <w:p w:rsidR="00814081" w:rsidRPr="00814081" w:rsidRDefault="00814081" w:rsidP="00C842E7">
            <w:pPr>
              <w:rPr>
                <w:rFonts w:ascii="Times New Roman" w:hAnsi="Times New Roman"/>
                <w:shd w:val="clear" w:color="auto" w:fill="FFFFFF"/>
                <w:lang w:val="ru-RU"/>
              </w:rPr>
            </w:pPr>
            <w:r w:rsidRPr="00814081">
              <w:rPr>
                <w:rFonts w:ascii="Times New Roman" w:hAnsi="Times New Roman"/>
                <w:shd w:val="clear" w:color="auto" w:fill="FFFFFF"/>
                <w:lang w:val="ru-RU"/>
              </w:rPr>
              <w:t>Произвести тампонаж не использующихся скважин для исключения опасности загрязнения используемых подземных вод.</w:t>
            </w:r>
          </w:p>
          <w:p w:rsidR="00814081" w:rsidRPr="00814081" w:rsidRDefault="00814081" w:rsidP="00C842E7">
            <w:pPr>
              <w:jc w:val="both"/>
              <w:rPr>
                <w:rFonts w:ascii="Times New Roman" w:hAnsi="Times New Roman"/>
                <w:shd w:val="clear" w:color="auto" w:fill="FFFFFF"/>
                <w:lang w:val="ru-RU"/>
              </w:rPr>
            </w:pP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1.9.</w:t>
            </w:r>
          </w:p>
        </w:tc>
        <w:tc>
          <w:tcPr>
            <w:tcW w:w="6941" w:type="dxa"/>
            <w:tcBorders>
              <w:left w:val="single" w:sz="1" w:space="0" w:color="000000"/>
              <w:bottom w:val="single" w:sz="1" w:space="0" w:color="000000"/>
            </w:tcBorders>
          </w:tcPr>
          <w:p w:rsidR="00814081" w:rsidRPr="00814081" w:rsidRDefault="00814081" w:rsidP="00C842E7">
            <w:pPr>
              <w:rPr>
                <w:rFonts w:ascii="Times New Roman" w:hAnsi="Times New Roman"/>
                <w:shd w:val="clear" w:color="auto" w:fill="FFFFFF"/>
                <w:lang w:val="ru-RU"/>
              </w:rPr>
            </w:pPr>
            <w:r w:rsidRPr="00814081">
              <w:rPr>
                <w:rFonts w:ascii="Times New Roman" w:hAnsi="Times New Roman"/>
                <w:shd w:val="clear" w:color="auto" w:fill="FFFFFF"/>
                <w:lang w:val="ru-RU"/>
              </w:rPr>
              <w:t>Установить на существующих водозаборах локальные установки по доочистке воды, для приведение ее в соответствие с нормами СанПиН 2.1.41110-02.</w:t>
            </w:r>
          </w:p>
          <w:p w:rsidR="00814081" w:rsidRPr="00814081" w:rsidRDefault="00814081" w:rsidP="00C842E7">
            <w:pPr>
              <w:jc w:val="both"/>
              <w:rPr>
                <w:rFonts w:ascii="Times New Roman" w:hAnsi="Times New Roman"/>
                <w:shd w:val="clear" w:color="auto" w:fill="FFFFFF"/>
                <w:lang w:val="ru-RU"/>
              </w:rPr>
            </w:pP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D43F4A" w:rsidRDefault="00D43F4A" w:rsidP="00C842E7">
            <w:pPr>
              <w:pStyle w:val="aa"/>
              <w:snapToGrid w:val="0"/>
              <w:jc w:val="center"/>
              <w:rPr>
                <w:rFonts w:eastAsia="Times New Roman"/>
                <w:lang w:val="ru-RU"/>
              </w:rPr>
            </w:pPr>
            <w:r>
              <w:rPr>
                <w:rFonts w:eastAsia="Times New Roman"/>
                <w:lang w:val="ru-RU"/>
              </w:rPr>
              <w:t>1</w:t>
            </w:r>
            <w:r w:rsidR="00814081" w:rsidRPr="00814081">
              <w:rPr>
                <w:rFonts w:eastAsia="Times New Roman"/>
              </w:rPr>
              <w:t>.1</w:t>
            </w:r>
            <w:r>
              <w:rPr>
                <w:rFonts w:eastAsia="Times New Roman"/>
                <w:lang w:val="ru-RU"/>
              </w:rPr>
              <w:t>0</w:t>
            </w:r>
          </w:p>
        </w:tc>
        <w:tc>
          <w:tcPr>
            <w:tcW w:w="6941" w:type="dxa"/>
            <w:tcBorders>
              <w:left w:val="single" w:sz="1" w:space="0" w:color="000000"/>
              <w:bottom w:val="single" w:sz="1" w:space="0" w:color="000000"/>
            </w:tcBorders>
          </w:tcPr>
          <w:p w:rsidR="00814081" w:rsidRPr="00814081" w:rsidRDefault="00814081" w:rsidP="00C842E7">
            <w:pPr>
              <w:tabs>
                <w:tab w:val="left" w:pos="720"/>
              </w:tabs>
              <w:rPr>
                <w:rFonts w:ascii="Times New Roman" w:eastAsia="Lucida Sans Unicode" w:hAnsi="Times New Roman"/>
                <w:lang w:val="ru-RU"/>
              </w:rPr>
            </w:pPr>
            <w:r w:rsidRPr="00814081">
              <w:rPr>
                <w:rFonts w:ascii="Times New Roman" w:hAnsi="Times New Roman"/>
                <w:lang w:val="ru-RU"/>
              </w:rPr>
              <w:t>Внедрение современных станций водоподготовки (с.Комсомольск)</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2. Водоотведение</w:t>
            </w:r>
          </w:p>
        </w:tc>
      </w:tr>
      <w:tr w:rsidR="00814081" w:rsidRPr="00814081" w:rsidTr="00C842E7">
        <w:trPr>
          <w:trHeight w:val="918"/>
        </w:trPr>
        <w:tc>
          <w:tcPr>
            <w:tcW w:w="709" w:type="dxa"/>
            <w:tcBorders>
              <w:left w:val="single" w:sz="1" w:space="0" w:color="000000"/>
              <w:bottom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2.1.</w:t>
            </w:r>
          </w:p>
        </w:tc>
        <w:tc>
          <w:tcPr>
            <w:tcW w:w="6941" w:type="dxa"/>
            <w:tcBorders>
              <w:left w:val="single" w:sz="1" w:space="0" w:color="000000"/>
              <w:bottom w:val="single" w:sz="1" w:space="0" w:color="000000"/>
            </w:tcBorders>
          </w:tcPr>
          <w:p w:rsidR="00814081" w:rsidRPr="00814081" w:rsidRDefault="00814081" w:rsidP="00D43F4A">
            <w:pPr>
              <w:jc w:val="both"/>
              <w:rPr>
                <w:rFonts w:ascii="Times New Roman" w:hAnsi="Times New Roman"/>
                <w:shd w:val="clear" w:color="auto" w:fill="FFFFFF"/>
                <w:lang w:val="ru-RU"/>
              </w:rPr>
            </w:pPr>
            <w:r w:rsidRPr="00814081">
              <w:rPr>
                <w:rFonts w:ascii="Times New Roman" w:hAnsi="Times New Roman"/>
                <w:shd w:val="clear" w:color="auto" w:fill="FFFFFF"/>
                <w:lang w:val="ru-RU"/>
              </w:rPr>
              <w:t>Произвести изыскательские и проектные мероприятия по размещению и  строительству системы канализации и очистных сооружений.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2.2.</w:t>
            </w:r>
          </w:p>
        </w:tc>
        <w:tc>
          <w:tcPr>
            <w:tcW w:w="6941" w:type="dxa"/>
            <w:tcBorders>
              <w:left w:val="single" w:sz="1" w:space="0" w:color="000000"/>
              <w:bottom w:val="single" w:sz="1" w:space="0" w:color="000000"/>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Проектирование и строительство системы ливневой канализации и сооружений по очистке поверхностного стока.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2.3.</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Замена существующих самотечных коллекторов в точках подключения новых районов (с использованием новых технологий прокладки инженерных сетей).</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2.4.</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tabs>
                <w:tab w:val="num" w:pos="1080"/>
              </w:tabs>
              <w:jc w:val="both"/>
              <w:rPr>
                <w:rFonts w:ascii="Times New Roman" w:hAnsi="Times New Roman"/>
                <w:shd w:val="clear" w:color="auto" w:fill="FFFFFF"/>
                <w:lang w:val="ru-RU"/>
              </w:rPr>
            </w:pPr>
            <w:r w:rsidRPr="00814081">
              <w:rPr>
                <w:rFonts w:ascii="Times New Roman" w:hAnsi="Times New Roman"/>
                <w:shd w:val="clear" w:color="auto" w:fill="FFFFFF"/>
                <w:lang w:val="ru-RU"/>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w:t>
            </w:r>
            <w:smartTag w:uri="urn:schemas-microsoft-com:office:smarttags" w:element="metricconverter">
              <w:smartTagPr>
                <w:attr w:name="ProductID" w:val="300 мм"/>
              </w:smartTagPr>
              <w:r w:rsidRPr="00814081">
                <w:rPr>
                  <w:rFonts w:ascii="Times New Roman" w:hAnsi="Times New Roman"/>
                  <w:shd w:val="clear" w:color="auto" w:fill="FFFFFF"/>
                  <w:lang w:val="ru-RU"/>
                </w:rPr>
                <w:t>300 мм</w:t>
              </w:r>
            </w:smartTag>
            <w:r w:rsidRPr="00814081">
              <w:rPr>
                <w:rFonts w:ascii="Times New Roman" w:hAnsi="Times New Roman"/>
                <w:shd w:val="clear" w:color="auto" w:fill="FFFFFF"/>
                <w:lang w:val="ru-RU"/>
              </w:rPr>
              <w:t xml:space="preserve"> с отводом через существующие сети канализации </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top w:val="single" w:sz="4" w:space="0" w:color="auto"/>
              <w:left w:val="single" w:sz="1" w:space="0" w:color="000000"/>
              <w:bottom w:val="single" w:sz="1" w:space="0" w:color="000000"/>
              <w:right w:val="single" w:sz="4" w:space="0" w:color="auto"/>
            </w:tcBorders>
          </w:tcPr>
          <w:p w:rsidR="00814081" w:rsidRPr="00814081" w:rsidRDefault="00814081" w:rsidP="00C842E7">
            <w:pPr>
              <w:pStyle w:val="aa"/>
              <w:snapToGrid w:val="0"/>
              <w:jc w:val="center"/>
              <w:rPr>
                <w:rFonts w:eastAsia="Times New Roman"/>
              </w:rPr>
            </w:pPr>
            <w:r w:rsidRPr="00814081">
              <w:rPr>
                <w:rFonts w:eastAsia="Times New Roman"/>
              </w:rPr>
              <w:t>2.5.</w:t>
            </w:r>
          </w:p>
        </w:tc>
        <w:tc>
          <w:tcPr>
            <w:tcW w:w="694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shd w:val="clear" w:color="auto" w:fill="FFFFFF"/>
                <w:lang w:val="ru-RU"/>
              </w:rPr>
              <w:t>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w:t>
            </w:r>
          </w:p>
        </w:tc>
        <w:tc>
          <w:tcPr>
            <w:tcW w:w="1991" w:type="dxa"/>
            <w:tcBorders>
              <w:top w:val="single" w:sz="4" w:space="0" w:color="auto"/>
              <w:left w:val="single" w:sz="4" w:space="0" w:color="auto"/>
              <w:bottom w:val="single" w:sz="4" w:space="0" w:color="auto"/>
              <w:right w:val="single" w:sz="4" w:space="0" w:color="auto"/>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2.6</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num" w:pos="1080"/>
              </w:tabs>
              <w:jc w:val="both"/>
              <w:rPr>
                <w:rFonts w:ascii="Times New Roman" w:hAnsi="Times New Roman"/>
                <w:b/>
                <w:shd w:val="clear" w:color="auto" w:fill="FFFFFF"/>
                <w:lang w:val="ru-RU"/>
              </w:rPr>
            </w:pPr>
            <w:r w:rsidRPr="00814081">
              <w:rPr>
                <w:rFonts w:ascii="Times New Roman" w:hAnsi="Times New Roman"/>
                <w:shd w:val="clear" w:color="auto" w:fill="FFFFFF"/>
                <w:lang w:val="ru-RU"/>
              </w:rPr>
              <w:t xml:space="preserve">Снижение водоотведения за счет введения систем оборотного водоснабжения, создания бессточных производств и водосберегающих технологий. </w:t>
            </w:r>
            <w:r w:rsidRPr="00814081">
              <w:rPr>
                <w:rFonts w:ascii="Times New Roman" w:hAnsi="Times New Roman"/>
                <w:b/>
                <w:shd w:val="clear" w:color="auto" w:fill="FFFFFF"/>
                <w:lang w:val="ru-RU"/>
              </w:rPr>
              <w:t xml:space="preserve"> </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tabs>
                <w:tab w:val="left" w:pos="1440"/>
              </w:tabs>
              <w:jc w:val="center"/>
              <w:rPr>
                <w:rFonts w:ascii="Times New Roman" w:hAnsi="Times New Roman"/>
              </w:rPr>
            </w:pPr>
            <w:r w:rsidRPr="00814081">
              <w:rPr>
                <w:rFonts w:ascii="Times New Roman" w:hAnsi="Times New Roman"/>
              </w:rPr>
              <w:t>2.7</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 xml:space="preserve">Строительство канализационных очистных сооружений (с.Комсомольск). </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tabs>
                <w:tab w:val="left" w:pos="1440"/>
              </w:tabs>
              <w:jc w:val="center"/>
              <w:rPr>
                <w:rFonts w:ascii="Times New Roman" w:hAnsi="Times New Roman"/>
              </w:rPr>
            </w:pPr>
            <w:r w:rsidRPr="00814081">
              <w:rPr>
                <w:rFonts w:ascii="Times New Roman" w:hAnsi="Times New Roman"/>
              </w:rPr>
              <w:t>2.8</w:t>
            </w:r>
          </w:p>
        </w:tc>
        <w:tc>
          <w:tcPr>
            <w:tcW w:w="6941" w:type="dxa"/>
            <w:tcBorders>
              <w:top w:val="single" w:sz="4" w:space="0" w:color="auto"/>
              <w:left w:val="single" w:sz="1" w:space="0" w:color="000000"/>
              <w:bottom w:val="single" w:sz="1" w:space="0" w:color="000000"/>
            </w:tcBorders>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Строительство очистных сооружений для очистки сточных вод производственных предприятий различного направления</w:t>
            </w:r>
          </w:p>
        </w:tc>
        <w:tc>
          <w:tcPr>
            <w:tcW w:w="1991" w:type="dxa"/>
            <w:tcBorders>
              <w:top w:val="single" w:sz="4" w:space="0" w:color="auto"/>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9F15D0" w:rsidRDefault="00814081" w:rsidP="00C842E7">
            <w:pPr>
              <w:pStyle w:val="aa"/>
              <w:snapToGrid w:val="0"/>
              <w:jc w:val="both"/>
              <w:rPr>
                <w:rFonts w:eastAsia="Times New Roman"/>
                <w:b/>
                <w:bCs/>
                <w:i/>
              </w:rPr>
            </w:pPr>
            <w:r w:rsidRPr="009F15D0">
              <w:rPr>
                <w:rFonts w:eastAsia="Times New Roman"/>
                <w:b/>
                <w:bCs/>
                <w:i/>
              </w:rPr>
              <w:lastRenderedPageBreak/>
              <w:t xml:space="preserve">3. Газоснабжение </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Pr>
                <w:rFonts w:eastAsia="Times New Roman" w:cs="Arial"/>
              </w:rPr>
              <w:t>3.1</w:t>
            </w:r>
            <w:r w:rsidRPr="00420D79">
              <w:rPr>
                <w:rFonts w:eastAsia="Times New Roman" w:cs="Arial"/>
              </w:rPr>
              <w:t>.</w:t>
            </w:r>
          </w:p>
        </w:tc>
        <w:tc>
          <w:tcPr>
            <w:tcW w:w="6941" w:type="dxa"/>
            <w:tcBorders>
              <w:left w:val="single" w:sz="1" w:space="0" w:color="000000"/>
              <w:bottom w:val="single" w:sz="1" w:space="0" w:color="000000"/>
            </w:tcBorders>
          </w:tcPr>
          <w:p w:rsidR="009F15D0" w:rsidRPr="009F15D0" w:rsidRDefault="009F15D0" w:rsidP="008343C4">
            <w:pPr>
              <w:pStyle w:val="ab"/>
              <w:shd w:val="clear" w:color="auto" w:fill="FFFFFF"/>
              <w:autoSpaceDE w:val="0"/>
              <w:ind w:left="0"/>
              <w:jc w:val="both"/>
              <w:rPr>
                <w:rFonts w:ascii="Times New Roman" w:eastAsia="Arial" w:hAnsi="Times New Roman" w:cs="Arial"/>
                <w:kern w:val="1"/>
                <w:shd w:val="clear" w:color="auto" w:fill="FFFFFF"/>
                <w:lang w:val="ru-RU" w:eastAsia="ar-SA"/>
              </w:rPr>
            </w:pPr>
            <w:r w:rsidRPr="009F15D0">
              <w:rPr>
                <w:rFonts w:ascii="Times New Roman" w:eastAsia="Arial" w:hAnsi="Times New Roman" w:cs="Arial"/>
                <w:kern w:val="1"/>
                <w:shd w:val="clear" w:color="auto" w:fill="FFFFFF"/>
                <w:lang w:val="ru-RU" w:eastAsia="ar-SA"/>
              </w:rPr>
              <w:t>Строительство межпоселковых газопроводов высокого и среднего давления</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sidRPr="00420D79">
              <w:rPr>
                <w:rFonts w:eastAsia="Times New Roman" w:cs="Arial"/>
              </w:rPr>
              <w:t>расчетный срок</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sidRPr="00420D79">
              <w:rPr>
                <w:rFonts w:eastAsia="Times New Roman" w:cs="Arial"/>
              </w:rPr>
              <w:t>3.</w:t>
            </w:r>
            <w:r>
              <w:rPr>
                <w:rFonts w:eastAsia="Times New Roman" w:cs="Arial"/>
              </w:rPr>
              <w:t>2</w:t>
            </w:r>
            <w:r w:rsidRPr="00420D79">
              <w:rPr>
                <w:rFonts w:eastAsia="Times New Roman" w:cs="Arial"/>
              </w:rPr>
              <w:t>.</w:t>
            </w:r>
          </w:p>
        </w:tc>
        <w:tc>
          <w:tcPr>
            <w:tcW w:w="6941" w:type="dxa"/>
            <w:tcBorders>
              <w:left w:val="single" w:sz="1" w:space="0" w:color="000000"/>
              <w:bottom w:val="single" w:sz="1" w:space="0" w:color="000000"/>
            </w:tcBorders>
          </w:tcPr>
          <w:p w:rsidR="009F15D0" w:rsidRPr="009F15D0" w:rsidRDefault="009F15D0" w:rsidP="008343C4">
            <w:pPr>
              <w:pStyle w:val="ab"/>
              <w:shd w:val="clear" w:color="auto" w:fill="FFFFFF"/>
              <w:autoSpaceDE w:val="0"/>
              <w:ind w:left="0"/>
              <w:jc w:val="both"/>
              <w:rPr>
                <w:rFonts w:ascii="Times New Roman" w:eastAsia="Arial" w:hAnsi="Times New Roman" w:cs="Arial"/>
                <w:kern w:val="1"/>
                <w:shd w:val="clear" w:color="auto" w:fill="FFFFFF"/>
                <w:lang w:val="ru-RU" w:eastAsia="ar-SA"/>
              </w:rPr>
            </w:pPr>
            <w:r w:rsidRPr="009F15D0">
              <w:rPr>
                <w:rFonts w:ascii="Times New Roman" w:eastAsia="Arial" w:hAnsi="Times New Roman" w:cs="Arial"/>
                <w:kern w:val="1"/>
                <w:shd w:val="clear" w:color="auto" w:fill="FFFFFF"/>
                <w:lang w:val="ru-RU" w:eastAsia="ar-SA"/>
              </w:rPr>
              <w:t>Строительство уличных газопроводов низкого давления</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sidRPr="00420D79">
              <w:rPr>
                <w:rFonts w:eastAsia="Times New Roman" w:cs="Arial"/>
              </w:rPr>
              <w:t>расчетный срок</w:t>
            </w:r>
          </w:p>
        </w:tc>
      </w:tr>
      <w:tr w:rsidR="009F15D0" w:rsidRPr="00814081" w:rsidTr="00C842E7">
        <w:trPr>
          <w:trHeight w:val="276"/>
        </w:trPr>
        <w:tc>
          <w:tcPr>
            <w:tcW w:w="709" w:type="dxa"/>
            <w:tcBorders>
              <w:left w:val="single" w:sz="1" w:space="0" w:color="000000"/>
              <w:bottom w:val="single" w:sz="1" w:space="0" w:color="000000"/>
            </w:tcBorders>
          </w:tcPr>
          <w:p w:rsidR="009F15D0" w:rsidRPr="00420D79" w:rsidRDefault="009F15D0" w:rsidP="008343C4">
            <w:pPr>
              <w:pStyle w:val="aa"/>
              <w:snapToGrid w:val="0"/>
              <w:jc w:val="center"/>
              <w:rPr>
                <w:rFonts w:eastAsia="Times New Roman" w:cs="Arial"/>
              </w:rPr>
            </w:pPr>
            <w:r>
              <w:rPr>
                <w:rFonts w:eastAsia="Times New Roman" w:cs="Arial"/>
              </w:rPr>
              <w:t>3.3.</w:t>
            </w:r>
          </w:p>
        </w:tc>
        <w:tc>
          <w:tcPr>
            <w:tcW w:w="6941" w:type="dxa"/>
            <w:tcBorders>
              <w:left w:val="single" w:sz="1" w:space="0" w:color="000000"/>
              <w:bottom w:val="single" w:sz="1" w:space="0" w:color="000000"/>
            </w:tcBorders>
          </w:tcPr>
          <w:p w:rsidR="009F15D0" w:rsidRPr="009F15D0" w:rsidRDefault="009F15D0" w:rsidP="008343C4">
            <w:pPr>
              <w:shd w:val="clear" w:color="auto" w:fill="FFFFFF"/>
              <w:autoSpaceDE w:val="0"/>
              <w:jc w:val="both"/>
              <w:rPr>
                <w:rFonts w:eastAsia="Arial" w:cs="Arial"/>
                <w:shd w:val="clear" w:color="auto" w:fill="FFFFFF"/>
                <w:lang w:val="ru-RU"/>
              </w:rPr>
            </w:pPr>
            <w:r w:rsidRPr="009F15D0">
              <w:rPr>
                <w:rFonts w:eastAsia="Arial" w:cs="Arial"/>
                <w:shd w:val="clear" w:color="auto" w:fill="FFFFFF"/>
                <w:lang w:val="ru-RU"/>
              </w:rPr>
              <w:t>Реконструкция  и ведомственных муниципальных котельных с переводом на газообразное топливо</w:t>
            </w:r>
          </w:p>
        </w:tc>
        <w:tc>
          <w:tcPr>
            <w:tcW w:w="1991" w:type="dxa"/>
            <w:tcBorders>
              <w:left w:val="single" w:sz="1" w:space="0" w:color="000000"/>
              <w:bottom w:val="single" w:sz="1" w:space="0" w:color="000000"/>
              <w:right w:val="single" w:sz="1" w:space="0" w:color="000000"/>
            </w:tcBorders>
          </w:tcPr>
          <w:p w:rsidR="009F15D0" w:rsidRPr="00420D79" w:rsidRDefault="009F15D0" w:rsidP="008343C4">
            <w:pPr>
              <w:snapToGrid w:val="0"/>
              <w:jc w:val="center"/>
              <w:rPr>
                <w:rFonts w:eastAsia="Times New Roman" w:cs="Arial"/>
              </w:rPr>
            </w:pPr>
            <w:r>
              <w:rPr>
                <w:rFonts w:eastAsia="Times New Roman" w:cs="Arial"/>
              </w:rPr>
              <w:t>Р</w:t>
            </w:r>
            <w:r w:rsidRPr="00420D79">
              <w:rPr>
                <w:rFonts w:eastAsia="Times New Roman" w:cs="Arial"/>
              </w:rPr>
              <w:t>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4. Теплоснабжение</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4.1.</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4.2.</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Реконструкция и переоборудование изношенных котельных и тепловых сетей социально значимых объектов.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4.3.</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Внедрение приборов и средств учёта и контроля расхода тепловой энергии и топлива.</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4.4.</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Применение для строящихся тепловых сетей прокладки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4.5.</w:t>
            </w:r>
          </w:p>
        </w:tc>
        <w:tc>
          <w:tcPr>
            <w:tcW w:w="6941" w:type="dxa"/>
            <w:tcBorders>
              <w:left w:val="single" w:sz="1" w:space="0" w:color="000000"/>
              <w:bottom w:val="single" w:sz="1" w:space="0" w:color="000000"/>
            </w:tcBorders>
          </w:tcPr>
          <w:p w:rsidR="00814081" w:rsidRPr="00814081" w:rsidRDefault="00814081" w:rsidP="00C842E7">
            <w:pPr>
              <w:snapToGrid w:val="0"/>
              <w:jc w:val="both"/>
              <w:rPr>
                <w:rFonts w:ascii="Times New Roman" w:eastAsia="Times New Roman" w:hAnsi="Times New Roman"/>
                <w:shd w:val="clear" w:color="auto" w:fill="FFFFFF"/>
                <w:lang w:val="ru-RU"/>
              </w:rPr>
            </w:pPr>
            <w:r w:rsidRPr="00814081">
              <w:rPr>
                <w:rFonts w:ascii="Times New Roman" w:eastAsia="Times New Roman" w:hAnsi="Times New Roman"/>
                <w:shd w:val="clear" w:color="auto" w:fill="FFFFFF"/>
                <w:lang w:val="ru-RU"/>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t>5. Электроснабжение</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5.1.</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5.2.</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Переоборудование систем электроснабжения жилого фонда в связи с использованием более энергопотребляющей бытовой техники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5.3.</w:t>
            </w:r>
          </w:p>
        </w:tc>
        <w:tc>
          <w:tcPr>
            <w:tcW w:w="6941" w:type="dxa"/>
            <w:tcBorders>
              <w:left w:val="single" w:sz="1" w:space="0" w:color="000000"/>
              <w:bottom w:val="single" w:sz="1" w:space="0" w:color="000000"/>
            </w:tcBorders>
          </w:tcPr>
          <w:p w:rsidR="00814081" w:rsidRPr="00814081" w:rsidRDefault="00814081" w:rsidP="00C842E7">
            <w:pPr>
              <w:shd w:val="clear" w:color="auto" w:fill="FFFFFF"/>
              <w:autoSpaceDE w:val="0"/>
              <w:snapToGrid w:val="0"/>
              <w:jc w:val="both"/>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5.4</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hAnsi="Times New Roman"/>
                <w:color w:val="000000"/>
                <w:lang w:val="ru-RU"/>
              </w:rPr>
            </w:pPr>
            <w:r w:rsidRPr="00814081">
              <w:rPr>
                <w:rFonts w:ascii="Times New Roman" w:hAnsi="Times New Roman"/>
                <w:lang w:val="ru-RU"/>
              </w:rPr>
              <w:t>Проведение технико-экономической оценки использования на 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5.5</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hAnsi="Times New Roman"/>
                <w:color w:val="000000"/>
                <w:lang w:val="ru-RU"/>
              </w:rPr>
            </w:pPr>
            <w:r w:rsidRPr="00814081">
              <w:rPr>
                <w:rFonts w:ascii="Times New Roman" w:hAnsi="Times New Roman"/>
                <w:lang w:val="ru-RU"/>
              </w:rPr>
              <w:t>Ввод в эксплуатацию экономически эффективных теплонасосных установок, ветроэнергетических установок и солнечных коллекторов для выработки электрической и тепловой энергии в индивидуальном жилом и общественно-деловом фондах Первомайского района.</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5.6.</w:t>
            </w:r>
          </w:p>
        </w:tc>
        <w:tc>
          <w:tcPr>
            <w:tcW w:w="6941" w:type="dxa"/>
            <w:tcBorders>
              <w:left w:val="single" w:sz="1" w:space="0" w:color="000000"/>
              <w:bottom w:val="single" w:sz="1" w:space="0" w:color="000000"/>
            </w:tcBorders>
            <w:vAlign w:val="center"/>
          </w:tcPr>
          <w:p w:rsidR="00814081" w:rsidRPr="00814081" w:rsidRDefault="00814081" w:rsidP="00C842E7">
            <w:pPr>
              <w:spacing w:after="120"/>
              <w:rPr>
                <w:rFonts w:ascii="Times New Roman" w:eastAsia="Arial" w:hAnsi="Times New Roman"/>
                <w:shd w:val="clear" w:color="auto" w:fill="FFFFFF"/>
                <w:lang w:val="ru-RU"/>
              </w:rPr>
            </w:pPr>
            <w:r w:rsidRPr="00814081">
              <w:rPr>
                <w:rFonts w:ascii="Times New Roman" w:eastAsia="Arial" w:hAnsi="Times New Roman"/>
                <w:shd w:val="clear" w:color="auto" w:fill="FFFFFF"/>
                <w:lang w:val="ru-RU"/>
              </w:rPr>
              <w:t xml:space="preserve">Проведение технико-экономической оценки использования на </w:t>
            </w:r>
            <w:r w:rsidRPr="00814081">
              <w:rPr>
                <w:rFonts w:ascii="Times New Roman" w:eastAsia="Arial" w:hAnsi="Times New Roman"/>
                <w:shd w:val="clear" w:color="auto" w:fill="FFFFFF"/>
                <w:lang w:val="ru-RU"/>
              </w:rPr>
              <w:lastRenderedPageBreak/>
              <w:t>территории Первомайского района теплонасосных установок, ветроэнергетических установок и солнечных коллекторов для нужд отопления и электроснабжения индивидуального жилого и общественно-делового фондов</w:t>
            </w:r>
          </w:p>
        </w:tc>
        <w:tc>
          <w:tcPr>
            <w:tcW w:w="1991" w:type="dxa"/>
            <w:tcBorders>
              <w:left w:val="single" w:sz="1" w:space="0" w:color="000000"/>
              <w:bottom w:val="single" w:sz="1" w:space="0" w:color="000000"/>
              <w:right w:val="single" w:sz="1" w:space="0" w:color="000000"/>
            </w:tcBorders>
            <w:vAlign w:val="center"/>
          </w:tcPr>
          <w:p w:rsidR="00814081" w:rsidRPr="00814081" w:rsidRDefault="00814081" w:rsidP="00C842E7">
            <w:pPr>
              <w:autoSpaceDE w:val="0"/>
              <w:autoSpaceDN w:val="0"/>
              <w:adjustRightInd w:val="0"/>
              <w:jc w:val="center"/>
              <w:rPr>
                <w:rFonts w:ascii="Times New Roman" w:eastAsia="Times New Roman" w:hAnsi="Times New Roman"/>
              </w:rPr>
            </w:pPr>
            <w:r w:rsidRPr="00814081">
              <w:rPr>
                <w:rFonts w:ascii="Times New Roman" w:eastAsia="Times New Roman" w:hAnsi="Times New Roman"/>
              </w:rPr>
              <w:lastRenderedPageBreak/>
              <w:t>Первая очередь</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pStyle w:val="aa"/>
              <w:snapToGrid w:val="0"/>
              <w:jc w:val="both"/>
              <w:rPr>
                <w:rFonts w:eastAsia="Times New Roman"/>
                <w:b/>
                <w:bCs/>
                <w:i/>
              </w:rPr>
            </w:pPr>
            <w:r w:rsidRPr="00814081">
              <w:rPr>
                <w:rFonts w:eastAsia="Times New Roman"/>
                <w:b/>
                <w:bCs/>
                <w:i/>
              </w:rPr>
              <w:lastRenderedPageBreak/>
              <w:t xml:space="preserve">6. Связь </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rPr>
            </w:pPr>
            <w:r w:rsidRPr="00814081">
              <w:rPr>
                <w:rStyle w:val="af1"/>
                <w:rFonts w:ascii="Times New Roman" w:hAnsi="Times New Roman"/>
                <w:i/>
                <w:iCs/>
              </w:rPr>
              <w:t>Развитие сетей фиксированной 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Постепенный переход от существующих сетей с технологией коммуникации каналов к мультисервисным сетям с технологией коммуникации пакетов.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6.2.</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6.3.</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Развитие транспортной сети передачи данных, модернизация оконечных устройств систем ВОЛС</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rPr>
            </w:pPr>
            <w:r w:rsidRPr="00814081">
              <w:rPr>
                <w:rStyle w:val="af1"/>
                <w:rFonts w:ascii="Times New Roman" w:hAnsi="Times New Roman"/>
                <w:i/>
                <w:iCs/>
              </w:rPr>
              <w:t>Развития телекоммуникационных сетей</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6.3.</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Расширение сети «Интернет».</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6.4.</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6.5.</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Обеспечение доступа сельского населения к универсальным услугам связи.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6.6.</w:t>
            </w:r>
          </w:p>
        </w:tc>
        <w:tc>
          <w:tcPr>
            <w:tcW w:w="6941" w:type="dxa"/>
            <w:tcBorders>
              <w:left w:val="single" w:sz="1" w:space="0" w:color="000000"/>
              <w:bottom w:val="single" w:sz="1" w:space="0" w:color="000000"/>
            </w:tcBorders>
          </w:tcPr>
          <w:p w:rsidR="00814081" w:rsidRPr="00814081" w:rsidRDefault="00814081" w:rsidP="00C842E7">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Развитие Интернета с использованием сетей технологии х</w:t>
            </w:r>
            <w:r w:rsidRPr="00814081">
              <w:rPr>
                <w:rStyle w:val="af1"/>
                <w:rFonts w:ascii="Times New Roman" w:hAnsi="Times New Roman"/>
                <w:b w:val="0"/>
                <w:bCs w:val="0"/>
                <w:shd w:val="clear" w:color="auto" w:fill="FFFFFF"/>
              </w:rPr>
              <w:t>PON</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6.7.</w:t>
            </w:r>
          </w:p>
        </w:tc>
        <w:tc>
          <w:tcPr>
            <w:tcW w:w="6941" w:type="dxa"/>
            <w:tcBorders>
              <w:left w:val="single" w:sz="1" w:space="0" w:color="000000"/>
              <w:bottom w:val="single" w:sz="1" w:space="0" w:color="000000"/>
            </w:tcBorders>
          </w:tcPr>
          <w:p w:rsidR="00814081" w:rsidRPr="00814081" w:rsidRDefault="00814081" w:rsidP="00C842E7">
            <w:pPr>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Развитие широкополосного доступа к сети Интернет </w:t>
            </w:r>
            <w:r w:rsidRPr="00814081">
              <w:rPr>
                <w:rStyle w:val="af1"/>
                <w:rFonts w:ascii="Times New Roman" w:hAnsi="Times New Roman"/>
                <w:b w:val="0"/>
                <w:bCs w:val="0"/>
                <w:shd w:val="clear" w:color="auto" w:fill="FFFFFF"/>
              </w:rPr>
              <w:t>xDSL</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313A06"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lang w:val="ru-RU"/>
              </w:rPr>
            </w:pPr>
            <w:r w:rsidRPr="00814081">
              <w:rPr>
                <w:rStyle w:val="af1"/>
                <w:rFonts w:ascii="Times New Roman" w:hAnsi="Times New Roman"/>
                <w:i/>
                <w:iCs/>
                <w:lang w:val="ru-RU"/>
              </w:rPr>
              <w:t>Развитие сетей сотовой подвижной 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6.6.</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Постепенная замена аналоговых сетей цифровыми.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6.7.</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Повышение степени проникновения сотовой подвижности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6.8.</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Увеличение числа абонентов</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6.9.</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Создание сетей сотовой связи следующего поколения (</w:t>
            </w:r>
            <w:r w:rsidRPr="00814081">
              <w:rPr>
                <w:rStyle w:val="af1"/>
                <w:rFonts w:ascii="Times New Roman" w:hAnsi="Times New Roman"/>
                <w:b w:val="0"/>
                <w:bCs w:val="0"/>
                <w:shd w:val="clear" w:color="auto" w:fill="FFFFFF"/>
              </w:rPr>
              <w:t>LTE</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 расчетный срок</w:t>
            </w:r>
          </w:p>
        </w:tc>
      </w:tr>
      <w:tr w:rsidR="00814081" w:rsidRPr="00313A06"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lang w:val="ru-RU"/>
              </w:rPr>
            </w:pPr>
            <w:r w:rsidRPr="00814081">
              <w:rPr>
                <w:rStyle w:val="af1"/>
                <w:rFonts w:ascii="Times New Roman" w:hAnsi="Times New Roman"/>
                <w:i/>
                <w:iCs/>
                <w:lang w:val="ru-RU"/>
              </w:rPr>
              <w:t>Развитие систем телевидения, радиовещания и СКТ</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6.8.</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Переход на цифровое телевидение стандарта </w:t>
            </w:r>
            <w:r w:rsidRPr="00814081">
              <w:rPr>
                <w:rStyle w:val="af1"/>
                <w:rFonts w:ascii="Times New Roman" w:hAnsi="Times New Roman"/>
                <w:b w:val="0"/>
                <w:bCs w:val="0"/>
                <w:shd w:val="clear" w:color="auto" w:fill="FFFFFF"/>
              </w:rPr>
              <w:t>DVB</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6.9.</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 xml:space="preserve">Реализация наземных радиовещательных сетей на базе стандарта цифрового телевизионного вещания </w:t>
            </w:r>
            <w:r w:rsidRPr="00814081">
              <w:rPr>
                <w:rStyle w:val="af1"/>
                <w:rFonts w:ascii="Times New Roman" w:hAnsi="Times New Roman"/>
                <w:b w:val="0"/>
                <w:bCs w:val="0"/>
                <w:shd w:val="clear" w:color="auto" w:fill="FFFFFF"/>
              </w:rPr>
              <w:t>DVD</w:t>
            </w:r>
            <w:r w:rsidRPr="00814081">
              <w:rPr>
                <w:rStyle w:val="af1"/>
                <w:rFonts w:ascii="Times New Roman" w:hAnsi="Times New Roman"/>
                <w:b w:val="0"/>
                <w:bCs w:val="0"/>
                <w:shd w:val="clear" w:color="auto" w:fill="FFFFFF"/>
                <w:lang w:val="ru-RU"/>
              </w:rPr>
              <w:t>.</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6.10.</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Объединение сетей кабельного телевидения в единую областную сеть с использованием волоконно-оптических линий.</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9641" w:type="dxa"/>
            <w:gridSpan w:val="3"/>
            <w:tcBorders>
              <w:left w:val="single" w:sz="1" w:space="0" w:color="000000"/>
              <w:bottom w:val="single" w:sz="1" w:space="0" w:color="000000"/>
              <w:right w:val="single" w:sz="1" w:space="0" w:color="000000"/>
            </w:tcBorders>
          </w:tcPr>
          <w:p w:rsidR="00814081" w:rsidRPr="00814081" w:rsidRDefault="00814081" w:rsidP="00C842E7">
            <w:pPr>
              <w:snapToGrid w:val="0"/>
              <w:jc w:val="both"/>
              <w:rPr>
                <w:rStyle w:val="af1"/>
                <w:rFonts w:ascii="Times New Roman" w:hAnsi="Times New Roman"/>
                <w:i/>
                <w:iCs/>
                <w:shd w:val="clear" w:color="auto" w:fill="FFFFFF"/>
              </w:rPr>
            </w:pPr>
            <w:r w:rsidRPr="00814081">
              <w:rPr>
                <w:rStyle w:val="af1"/>
                <w:rFonts w:ascii="Times New Roman" w:hAnsi="Times New Roman"/>
                <w:i/>
                <w:iCs/>
              </w:rPr>
              <w:t>Развитие</w:t>
            </w:r>
            <w:r w:rsidRPr="00814081">
              <w:rPr>
                <w:rStyle w:val="af1"/>
                <w:rFonts w:ascii="Times New Roman" w:hAnsi="Times New Roman"/>
                <w:b w:val="0"/>
                <w:bCs w:val="0"/>
                <w:i/>
                <w:iCs/>
              </w:rPr>
              <w:t xml:space="preserve"> </w:t>
            </w:r>
            <w:r w:rsidRPr="00814081">
              <w:rPr>
                <w:rStyle w:val="af1"/>
                <w:rFonts w:ascii="Times New Roman" w:hAnsi="Times New Roman"/>
                <w:i/>
                <w:iCs/>
                <w:shd w:val="clear" w:color="auto" w:fill="FFFFFF"/>
              </w:rPr>
              <w:t>почтовой</w:t>
            </w:r>
            <w:r w:rsidRPr="00814081">
              <w:rPr>
                <w:rStyle w:val="af1"/>
                <w:rFonts w:ascii="Times New Roman" w:hAnsi="Times New Roman"/>
                <w:b w:val="0"/>
                <w:bCs w:val="0"/>
                <w:i/>
                <w:iCs/>
                <w:shd w:val="clear" w:color="auto" w:fill="FFFFFF"/>
              </w:rPr>
              <w:t xml:space="preserve"> </w:t>
            </w:r>
            <w:r w:rsidRPr="00814081">
              <w:rPr>
                <w:rStyle w:val="af1"/>
                <w:rFonts w:ascii="Times New Roman" w:hAnsi="Times New Roman"/>
                <w:i/>
                <w:iCs/>
                <w:shd w:val="clear" w:color="auto" w:fill="FFFFFF"/>
              </w:rPr>
              <w:t>связи</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t>6.11.</w:t>
            </w:r>
          </w:p>
        </w:tc>
        <w:tc>
          <w:tcPr>
            <w:tcW w:w="6941" w:type="dxa"/>
            <w:tcBorders>
              <w:left w:val="single" w:sz="1" w:space="0" w:color="000000"/>
              <w:bottom w:val="single" w:sz="1" w:space="0" w:color="000000"/>
            </w:tcBorders>
          </w:tcPr>
          <w:p w:rsidR="00814081" w:rsidRPr="00814081" w:rsidRDefault="00814081" w:rsidP="00C842E7">
            <w:pPr>
              <w:snapToGrid w:val="0"/>
              <w:jc w:val="both"/>
              <w:rPr>
                <w:rStyle w:val="af1"/>
                <w:rFonts w:ascii="Times New Roman" w:hAnsi="Times New Roman"/>
                <w:b w:val="0"/>
                <w:bCs w:val="0"/>
                <w:shd w:val="clear" w:color="auto" w:fill="FFFFFF"/>
                <w:lang w:val="ru-RU"/>
              </w:rPr>
            </w:pPr>
            <w:r w:rsidRPr="00814081">
              <w:rPr>
                <w:rStyle w:val="af1"/>
                <w:rFonts w:ascii="Times New Roman" w:hAnsi="Times New Roman"/>
                <w:b w:val="0"/>
                <w:bCs w:val="0"/>
                <w:shd w:val="clear" w:color="auto" w:fill="FFFFFF"/>
                <w:lang w:val="ru-RU"/>
              </w:rPr>
              <w:t>Техническое перевооружение и внедрение информационных технологий почтовой связи.</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Расчетный срок</w:t>
            </w:r>
          </w:p>
        </w:tc>
      </w:tr>
      <w:tr w:rsidR="00814081" w:rsidRPr="00814081" w:rsidTr="00C842E7">
        <w:trPr>
          <w:trHeight w:val="276"/>
        </w:trPr>
        <w:tc>
          <w:tcPr>
            <w:tcW w:w="709"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rPr>
            </w:pPr>
            <w:r w:rsidRPr="00814081">
              <w:rPr>
                <w:rFonts w:eastAsia="Times New Roman"/>
              </w:rPr>
              <w:lastRenderedPageBreak/>
              <w:t>6.12.</w:t>
            </w:r>
          </w:p>
        </w:tc>
        <w:tc>
          <w:tcPr>
            <w:tcW w:w="6941" w:type="dxa"/>
            <w:tcBorders>
              <w:left w:val="single" w:sz="1" w:space="0" w:color="000000"/>
              <w:bottom w:val="single" w:sz="1" w:space="0" w:color="000000"/>
            </w:tcBorders>
          </w:tcPr>
          <w:p w:rsidR="00814081" w:rsidRPr="00814081" w:rsidRDefault="00814081" w:rsidP="00C842E7">
            <w:pPr>
              <w:snapToGrid w:val="0"/>
              <w:rPr>
                <w:rStyle w:val="af1"/>
                <w:rFonts w:ascii="Times New Roman" w:hAnsi="Times New Roman"/>
                <w:b w:val="0"/>
                <w:bCs w:val="0"/>
                <w:shd w:val="clear" w:color="auto" w:fill="FFFFFF"/>
              </w:rPr>
            </w:pPr>
            <w:r w:rsidRPr="00814081">
              <w:rPr>
                <w:rStyle w:val="af1"/>
                <w:rFonts w:ascii="Times New Roman" w:hAnsi="Times New Roman"/>
                <w:b w:val="0"/>
                <w:bCs w:val="0"/>
                <w:shd w:val="clear" w:color="auto" w:fill="FFFFFF"/>
              </w:rPr>
              <w:t>Улучшение скорости качества обслуживания.</w:t>
            </w:r>
          </w:p>
        </w:tc>
        <w:tc>
          <w:tcPr>
            <w:tcW w:w="1991" w:type="dxa"/>
            <w:tcBorders>
              <w:left w:val="single" w:sz="1" w:space="0" w:color="000000"/>
              <w:bottom w:val="single" w:sz="1" w:space="0" w:color="000000"/>
              <w:right w:val="single" w:sz="1" w:space="0" w:color="000000"/>
            </w:tcBorders>
          </w:tcPr>
          <w:p w:rsidR="00814081" w:rsidRPr="00814081" w:rsidRDefault="00814081" w:rsidP="00C842E7">
            <w:pPr>
              <w:snapToGrid w:val="0"/>
              <w:jc w:val="center"/>
              <w:rPr>
                <w:rFonts w:ascii="Times New Roman" w:eastAsia="Times New Roman" w:hAnsi="Times New Roman"/>
              </w:rPr>
            </w:pPr>
            <w:r w:rsidRPr="00814081">
              <w:rPr>
                <w:rFonts w:ascii="Times New Roman" w:eastAsia="Times New Roman" w:hAnsi="Times New Roman"/>
              </w:rPr>
              <w:t>Первая очередь</w:t>
            </w:r>
          </w:p>
        </w:tc>
      </w:tr>
    </w:tbl>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3.3.2. Мероприятия по обеспечению территории сельского поселения объектами транспортной инфраструктуры</w:t>
      </w:r>
    </w:p>
    <w:p w:rsidR="00814081" w:rsidRPr="00814081" w:rsidRDefault="00814081" w:rsidP="00814081">
      <w:pPr>
        <w:snapToGrid w:val="0"/>
        <w:ind w:firstLine="708"/>
        <w:jc w:val="center"/>
        <w:rPr>
          <w:rFonts w:ascii="Times New Roman" w:hAnsi="Times New Roman"/>
          <w:b/>
          <w:bCs/>
          <w:i/>
          <w:lang w:val="ru-RU"/>
        </w:rPr>
      </w:pPr>
    </w:p>
    <w:p w:rsidR="00814081" w:rsidRPr="00814081" w:rsidRDefault="00814081" w:rsidP="00814081">
      <w:pPr>
        <w:snapToGrid w:val="0"/>
        <w:jc w:val="center"/>
        <w:rPr>
          <w:rFonts w:ascii="Times New Roman" w:hAnsi="Times New Roman"/>
          <w:b/>
          <w:bCs/>
          <w:i/>
          <w:iCs/>
          <w:lang w:val="ru-RU"/>
        </w:rPr>
      </w:pPr>
      <w:r w:rsidRPr="00814081">
        <w:rPr>
          <w:rFonts w:ascii="Times New Roman" w:hAnsi="Times New Roman"/>
          <w:b/>
          <w:bCs/>
          <w:i/>
          <w:iCs/>
          <w:lang w:val="ru-RU"/>
        </w:rPr>
        <w:t>Перечень мероприятий по обеспечению территории сельского поселения объектами транспортной инфраструктуры.</w:t>
      </w:r>
    </w:p>
    <w:p w:rsidR="00814081" w:rsidRPr="00814081" w:rsidRDefault="00814081" w:rsidP="00814081">
      <w:pPr>
        <w:snapToGrid w:val="0"/>
        <w:jc w:val="center"/>
        <w:rPr>
          <w:rFonts w:ascii="Times New Roman" w:hAnsi="Times New Roman"/>
          <w:b/>
          <w:bCs/>
          <w:i/>
          <w:iCs/>
          <w:lang w:val="ru-RU"/>
        </w:rPr>
      </w:pPr>
    </w:p>
    <w:p w:rsidR="00814081" w:rsidRPr="00814081" w:rsidRDefault="00814081" w:rsidP="00814081">
      <w:pPr>
        <w:tabs>
          <w:tab w:val="left" w:pos="360"/>
          <w:tab w:val="left" w:pos="700"/>
        </w:tabs>
        <w:ind w:firstLine="720"/>
        <w:jc w:val="both"/>
        <w:rPr>
          <w:rFonts w:ascii="Times New Roman" w:eastAsia="Times New Roman" w:hAnsi="Times New Roman"/>
          <w:i/>
          <w:color w:val="FF0000"/>
          <w:lang w:val="ru-RU"/>
        </w:rPr>
      </w:pPr>
    </w:p>
    <w:tbl>
      <w:tblPr>
        <w:tblW w:w="9563" w:type="dxa"/>
        <w:tblInd w:w="108" w:type="dxa"/>
        <w:tblLayout w:type="fixed"/>
        <w:tblLook w:val="0000"/>
      </w:tblPr>
      <w:tblGrid>
        <w:gridCol w:w="554"/>
        <w:gridCol w:w="6658"/>
        <w:gridCol w:w="2351"/>
      </w:tblGrid>
      <w:tr w:rsidR="00814081" w:rsidRPr="00814081" w:rsidTr="00C842E7">
        <w:trPr>
          <w:trHeight w:val="528"/>
        </w:trPr>
        <w:tc>
          <w:tcPr>
            <w:tcW w:w="554" w:type="dxa"/>
            <w:tcBorders>
              <w:top w:val="single" w:sz="1" w:space="0" w:color="000000"/>
              <w:left w:val="single" w:sz="1" w:space="0" w:color="000000"/>
              <w:bottom w:val="single" w:sz="1" w:space="0" w:color="000000"/>
            </w:tcBorders>
            <w:shd w:val="clear" w:color="auto" w:fill="E6E6E6"/>
          </w:tcPr>
          <w:p w:rsidR="00814081" w:rsidRPr="00814081" w:rsidRDefault="00814081" w:rsidP="00C842E7">
            <w:pPr>
              <w:pStyle w:val="ConsPlusNormal"/>
              <w:widowControl/>
              <w:snapToGrid w:val="0"/>
              <w:ind w:firstLine="0"/>
              <w:jc w:val="both"/>
              <w:rPr>
                <w:rFonts w:ascii="Times New Roman" w:hAnsi="Times New Roman" w:cs="Times New Roman"/>
                <w:b/>
                <w:i/>
                <w:color w:val="auto"/>
              </w:rPr>
            </w:pPr>
            <w:r w:rsidRPr="00814081">
              <w:rPr>
                <w:rFonts w:ascii="Times New Roman" w:hAnsi="Times New Roman" w:cs="Times New Roman"/>
                <w:b/>
                <w:i/>
              </w:rPr>
              <w:t xml:space="preserve">№пп </w:t>
            </w:r>
          </w:p>
        </w:tc>
        <w:tc>
          <w:tcPr>
            <w:tcW w:w="6658" w:type="dxa"/>
            <w:tcBorders>
              <w:top w:val="single" w:sz="1" w:space="0" w:color="000000"/>
              <w:left w:val="single" w:sz="1" w:space="0" w:color="000000"/>
              <w:bottom w:val="single" w:sz="1" w:space="0" w:color="000000"/>
            </w:tcBorders>
            <w:shd w:val="clear" w:color="auto" w:fill="E6E6E6"/>
          </w:tcPr>
          <w:p w:rsidR="00814081" w:rsidRPr="00814081" w:rsidRDefault="00814081" w:rsidP="00C842E7">
            <w:pPr>
              <w:pStyle w:val="ConsPlusNormal"/>
              <w:widowControl/>
              <w:snapToGrid w:val="0"/>
              <w:ind w:firstLine="0"/>
              <w:jc w:val="center"/>
              <w:rPr>
                <w:rFonts w:ascii="Times New Roman" w:hAnsi="Times New Roman" w:cs="Times New Roman"/>
                <w:b/>
                <w:i/>
                <w:color w:val="auto"/>
              </w:rPr>
            </w:pPr>
            <w:r w:rsidRPr="00814081">
              <w:rPr>
                <w:rFonts w:ascii="Times New Roman" w:hAnsi="Times New Roman" w:cs="Times New Roman"/>
                <w:b/>
                <w:i/>
              </w:rPr>
              <w:t xml:space="preserve">Наименование мероприятия </w:t>
            </w:r>
          </w:p>
        </w:tc>
        <w:tc>
          <w:tcPr>
            <w:tcW w:w="2351" w:type="dxa"/>
            <w:tcBorders>
              <w:top w:val="single" w:sz="1" w:space="0" w:color="000000"/>
              <w:left w:val="single" w:sz="1" w:space="0" w:color="000000"/>
              <w:bottom w:val="single" w:sz="1" w:space="0" w:color="000000"/>
              <w:right w:val="single" w:sz="1" w:space="0" w:color="000000"/>
            </w:tcBorders>
            <w:shd w:val="clear" w:color="auto" w:fill="E6E6E6"/>
          </w:tcPr>
          <w:p w:rsidR="00814081" w:rsidRPr="00814081" w:rsidRDefault="00814081" w:rsidP="00C842E7">
            <w:pPr>
              <w:pStyle w:val="aa"/>
              <w:widowControl/>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1.</w:t>
            </w:r>
          </w:p>
        </w:tc>
        <w:tc>
          <w:tcPr>
            <w:tcW w:w="6658" w:type="dxa"/>
            <w:tcBorders>
              <w:left w:val="single" w:sz="1" w:space="0" w:color="000000"/>
              <w:bottom w:val="single" w:sz="1" w:space="0" w:color="000000"/>
            </w:tcBorders>
          </w:tcPr>
          <w:p w:rsidR="00814081" w:rsidRPr="00814081" w:rsidRDefault="00814081" w:rsidP="00C842E7">
            <w:pPr>
              <w:pStyle w:val="aa"/>
              <w:snapToGrid w:val="0"/>
              <w:jc w:val="both"/>
              <w:rPr>
                <w:lang w:val="ru-RU"/>
              </w:rPr>
            </w:pPr>
            <w:r w:rsidRPr="00814081">
              <w:rPr>
                <w:lang w:val="ru-RU"/>
              </w:rPr>
              <w:t>Реконструкция и асфальтирование всех существующих грунтовых дорог внутри населенных пунктов;</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276"/>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2.</w:t>
            </w:r>
          </w:p>
        </w:tc>
        <w:tc>
          <w:tcPr>
            <w:tcW w:w="6658" w:type="dxa"/>
            <w:tcBorders>
              <w:left w:val="single" w:sz="1" w:space="0" w:color="000000"/>
              <w:bottom w:val="single" w:sz="1" w:space="0" w:color="000000"/>
            </w:tcBorders>
          </w:tcPr>
          <w:p w:rsidR="00814081" w:rsidRPr="00814081" w:rsidRDefault="00814081" w:rsidP="00C842E7">
            <w:pPr>
              <w:pStyle w:val="af0"/>
              <w:spacing w:after="0"/>
              <w:rPr>
                <w:lang w:val="ru-RU"/>
              </w:rPr>
            </w:pPr>
            <w:r w:rsidRPr="00814081">
              <w:rPr>
                <w:lang w:val="ru-RU"/>
              </w:rPr>
              <w:t>Реконструкция существующей улично-дорожной сети с целью увеличения ее пропускной способности;</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317"/>
        </w:trPr>
        <w:tc>
          <w:tcPr>
            <w:tcW w:w="554" w:type="dxa"/>
            <w:tcBorders>
              <w:left w:val="single" w:sz="1" w:space="0" w:color="000000"/>
              <w:bottom w:val="single" w:sz="1"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3.</w:t>
            </w:r>
          </w:p>
        </w:tc>
        <w:tc>
          <w:tcPr>
            <w:tcW w:w="6658" w:type="dxa"/>
            <w:tcBorders>
              <w:left w:val="single" w:sz="1" w:space="0" w:color="000000"/>
              <w:bottom w:val="single" w:sz="1"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Обустройство остановочных павильонов на сложившихся остановках общественного транспорта;</w:t>
            </w:r>
          </w:p>
        </w:tc>
        <w:tc>
          <w:tcPr>
            <w:tcW w:w="2351" w:type="dxa"/>
            <w:tcBorders>
              <w:left w:val="single" w:sz="1" w:space="0" w:color="000000"/>
              <w:bottom w:val="single" w:sz="1" w:space="0" w:color="000000"/>
              <w:right w:val="single" w:sz="1"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829"/>
        </w:trPr>
        <w:tc>
          <w:tcPr>
            <w:tcW w:w="554" w:type="dxa"/>
            <w:tcBorders>
              <w:left w:val="single" w:sz="1" w:space="0" w:color="000000"/>
              <w:bottom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4.</w:t>
            </w:r>
          </w:p>
        </w:tc>
        <w:tc>
          <w:tcPr>
            <w:tcW w:w="6658" w:type="dxa"/>
            <w:tcBorders>
              <w:left w:val="single" w:sz="1" w:space="0" w:color="000000"/>
              <w:bottom w:val="single" w:sz="2" w:space="0" w:color="000000"/>
            </w:tcBorders>
          </w:tcPr>
          <w:p w:rsidR="00814081" w:rsidRPr="00814081" w:rsidRDefault="00814081" w:rsidP="00C842E7">
            <w:pPr>
              <w:pStyle w:val="af0"/>
              <w:rPr>
                <w:lang w:val="ru-RU"/>
              </w:rPr>
            </w:pPr>
            <w:r w:rsidRPr="00814081">
              <w:rPr>
                <w:lang w:val="ru-RU"/>
              </w:rPr>
              <w:t>Устройство парковок и автостоянок в общественных зонах населенных пунктов городского поселения;</w:t>
            </w:r>
          </w:p>
        </w:tc>
        <w:tc>
          <w:tcPr>
            <w:tcW w:w="2351" w:type="dxa"/>
            <w:tcBorders>
              <w:left w:val="single" w:sz="1" w:space="0" w:color="000000"/>
              <w:bottom w:val="single" w:sz="2" w:space="0" w:color="000000"/>
              <w:right w:val="single" w:sz="1"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5.</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rPr>
                <w:lang w:val="ru-RU"/>
              </w:rPr>
            </w:pPr>
            <w:r w:rsidRPr="00814081">
              <w:rPr>
                <w:lang w:val="ru-RU"/>
              </w:rPr>
              <w:t>Организация автобусного сообщения с районами нового строительства;</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6.</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rPr>
                <w:lang w:val="ru-RU"/>
              </w:rPr>
            </w:pPr>
            <w:r w:rsidRPr="00814081">
              <w:rPr>
                <w:lang w:val="ru-RU"/>
              </w:rPr>
              <w:t>Организация и упорядочение пешеходного движения за счет развития пешеходных зон на территории населенных пунктов;</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rPr>
              <w:t>7.</w:t>
            </w:r>
          </w:p>
        </w:tc>
        <w:tc>
          <w:tcPr>
            <w:tcW w:w="6658"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f0"/>
              <w:spacing w:after="0"/>
              <w:rPr>
                <w:lang w:val="ru-RU"/>
              </w:rPr>
            </w:pPr>
            <w:r w:rsidRPr="00814081">
              <w:rPr>
                <w:lang w:val="ru-RU"/>
              </w:rPr>
              <w:t>Развитие объектов хранения и обслуживания автотранспорта (гаражи, СТО, АЗС).</w:t>
            </w:r>
          </w:p>
        </w:tc>
        <w:tc>
          <w:tcPr>
            <w:tcW w:w="235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ConsPlusNormal"/>
              <w:widowControl/>
              <w:tabs>
                <w:tab w:val="left" w:pos="2149"/>
              </w:tabs>
              <w:suppressAutoHyphens w:val="0"/>
              <w:snapToGrid w:val="0"/>
              <w:ind w:firstLine="0"/>
              <w:jc w:val="center"/>
              <w:rPr>
                <w:rFonts w:ascii="Times New Roman" w:hAnsi="Times New Roman" w:cs="Times New Roman"/>
                <w:color w:val="auto"/>
              </w:rPr>
            </w:pPr>
            <w:r w:rsidRPr="00814081">
              <w:rPr>
                <w:rFonts w:ascii="Times New Roman" w:hAnsi="Times New Roman" w:cs="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9F15D0" w:rsidP="00C842E7">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lang w:val="ru-RU"/>
              </w:rPr>
              <w:t>8</w:t>
            </w:r>
            <w:r w:rsidR="00814081" w:rsidRPr="00814081">
              <w:rPr>
                <w:rFonts w:ascii="Times New Roman" w:hAnsi="Times New Roman" w:cs="Times New Roman"/>
                <w:b/>
                <w:bCs/>
                <w:color w:val="auto"/>
              </w:rPr>
              <w:t>.</w:t>
            </w:r>
          </w:p>
        </w:tc>
        <w:tc>
          <w:tcPr>
            <w:tcW w:w="6658"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pStyle w:val="af0"/>
              <w:ind w:left="-95"/>
              <w:jc w:val="both"/>
              <w:rPr>
                <w:lang w:val="ru-RU"/>
              </w:rPr>
            </w:pPr>
            <w:r w:rsidRPr="00814081">
              <w:rPr>
                <w:lang w:val="ru-RU"/>
              </w:rPr>
              <w:t>Увеличение количества рейсов по пригородным автобусным маршрутам до 2 рейсов в сутки «Первомайское – Улу-Юл»</w:t>
            </w:r>
          </w:p>
        </w:tc>
        <w:tc>
          <w:tcPr>
            <w:tcW w:w="2351"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jc w:val="center"/>
              <w:rPr>
                <w:rFonts w:ascii="Times New Roman" w:hAnsi="Times New Roman"/>
              </w:rPr>
            </w:pPr>
            <w:r w:rsidRPr="00814081">
              <w:rPr>
                <w:rFonts w:ascii="Times New Roman" w:hAnsi="Times New Roman"/>
              </w:rPr>
              <w:t>Первая очередь – расчетный срок</w:t>
            </w:r>
          </w:p>
        </w:tc>
      </w:tr>
      <w:tr w:rsidR="00814081"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814081" w:rsidRPr="00814081" w:rsidRDefault="009F15D0" w:rsidP="00C842E7">
            <w:pPr>
              <w:pStyle w:val="ConsPlusNormal"/>
              <w:widowControl/>
              <w:snapToGrid w:val="0"/>
              <w:ind w:firstLine="0"/>
              <w:jc w:val="center"/>
              <w:rPr>
                <w:rFonts w:ascii="Times New Roman" w:hAnsi="Times New Roman" w:cs="Times New Roman"/>
                <w:b/>
                <w:bCs/>
                <w:color w:val="auto"/>
              </w:rPr>
            </w:pPr>
            <w:r>
              <w:rPr>
                <w:rFonts w:ascii="Times New Roman" w:hAnsi="Times New Roman" w:cs="Times New Roman"/>
                <w:b/>
                <w:bCs/>
                <w:color w:val="auto"/>
                <w:lang w:val="ru-RU"/>
              </w:rPr>
              <w:t>9</w:t>
            </w:r>
            <w:r w:rsidR="00814081" w:rsidRPr="00814081">
              <w:rPr>
                <w:rFonts w:ascii="Times New Roman" w:hAnsi="Times New Roman" w:cs="Times New Roman"/>
                <w:b/>
                <w:bCs/>
                <w:color w:val="auto"/>
              </w:rPr>
              <w:t>.</w:t>
            </w:r>
          </w:p>
        </w:tc>
        <w:tc>
          <w:tcPr>
            <w:tcW w:w="6658"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pStyle w:val="af0"/>
              <w:ind w:left="-95"/>
              <w:jc w:val="both"/>
              <w:rPr>
                <w:lang w:val="ru-RU"/>
              </w:rPr>
            </w:pPr>
            <w:r w:rsidRPr="00814081">
              <w:rPr>
                <w:lang w:val="ru-RU"/>
              </w:rPr>
              <w:t>Реконструкция автодороги «Первомайское – Белый Яр» со спрямлением существующей трассы и укладкой асфальтобетонного покрытия</w:t>
            </w:r>
          </w:p>
        </w:tc>
        <w:tc>
          <w:tcPr>
            <w:tcW w:w="2351" w:type="dxa"/>
            <w:tcBorders>
              <w:top w:val="single" w:sz="2" w:space="0" w:color="000000"/>
              <w:left w:val="single" w:sz="2" w:space="0" w:color="000000"/>
              <w:bottom w:val="single" w:sz="2" w:space="0" w:color="000000"/>
              <w:right w:val="single" w:sz="2" w:space="0" w:color="000000"/>
            </w:tcBorders>
            <w:vAlign w:val="center"/>
          </w:tcPr>
          <w:p w:rsidR="00814081" w:rsidRPr="00814081" w:rsidRDefault="00814081"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10.</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Реконструкция железнодорожной линии Томск – Белый Яр (строительство вторых путей)</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11.</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автодороги с гравийным покрытием «Комсомольск – Францево»</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12.</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ж/д станции в п.Францево</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r w:rsidR="009F15D0" w:rsidRPr="00814081" w:rsidTr="00C842E7">
        <w:trPr>
          <w:trHeight w:val="589"/>
        </w:trPr>
        <w:tc>
          <w:tcPr>
            <w:tcW w:w="554" w:type="dxa"/>
            <w:tcBorders>
              <w:top w:val="single" w:sz="2" w:space="0" w:color="000000"/>
              <w:left w:val="single" w:sz="2" w:space="0" w:color="000000"/>
              <w:bottom w:val="single" w:sz="2" w:space="0" w:color="000000"/>
              <w:right w:val="single" w:sz="2" w:space="0" w:color="000000"/>
            </w:tcBorders>
          </w:tcPr>
          <w:p w:rsidR="009F15D0" w:rsidRPr="00814081" w:rsidRDefault="009F15D0" w:rsidP="008343C4">
            <w:pPr>
              <w:pStyle w:val="ConsPlusNormal"/>
              <w:widowContro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13.</w:t>
            </w:r>
          </w:p>
        </w:tc>
        <w:tc>
          <w:tcPr>
            <w:tcW w:w="6658"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pStyle w:val="af0"/>
              <w:ind w:left="-95"/>
              <w:jc w:val="both"/>
              <w:rPr>
                <w:lang w:val="ru-RU"/>
              </w:rPr>
            </w:pPr>
            <w:r w:rsidRPr="00814081">
              <w:rPr>
                <w:lang w:val="ru-RU"/>
              </w:rPr>
              <w:t>Строительство ж/д переезда на участке пересечения проектируемой автородоге «Комсомольск-Францево» с железной дорогой.</w:t>
            </w:r>
          </w:p>
        </w:tc>
        <w:tc>
          <w:tcPr>
            <w:tcW w:w="2351" w:type="dxa"/>
            <w:tcBorders>
              <w:top w:val="single" w:sz="2" w:space="0" w:color="000000"/>
              <w:left w:val="single" w:sz="2" w:space="0" w:color="000000"/>
              <w:bottom w:val="single" w:sz="2" w:space="0" w:color="000000"/>
              <w:right w:val="single" w:sz="2" w:space="0" w:color="000000"/>
            </w:tcBorders>
          </w:tcPr>
          <w:p w:rsidR="009F15D0" w:rsidRPr="00814081" w:rsidRDefault="009F15D0" w:rsidP="00C842E7">
            <w:pPr>
              <w:jc w:val="center"/>
              <w:rPr>
                <w:rFonts w:ascii="Times New Roman" w:hAnsi="Times New Roman"/>
              </w:rPr>
            </w:pPr>
            <w:r w:rsidRPr="00814081">
              <w:rPr>
                <w:rFonts w:ascii="Times New Roman" w:hAnsi="Times New Roman"/>
              </w:rPr>
              <w:t>Первая очередь – расчетный срок</w:t>
            </w:r>
          </w:p>
        </w:tc>
      </w:tr>
    </w:tbl>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jc w:val="both"/>
        <w:rPr>
          <w:rFonts w:ascii="Times New Roman" w:hAnsi="Times New Roman"/>
          <w:b/>
          <w:bCs/>
          <w:i/>
          <w:color w:val="FF0000"/>
          <w:highlight w:val="yellow"/>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3.4.3. Мероприятия по обеспечению территории сельского поселения объектами жилой инфраструктуры</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жилой инфраструктуры</w:t>
      </w:r>
    </w:p>
    <w:p w:rsidR="00814081" w:rsidRPr="00814081" w:rsidRDefault="00814081" w:rsidP="00814081">
      <w:pPr>
        <w:jc w:val="both"/>
        <w:rPr>
          <w:rFonts w:ascii="Times New Roman" w:hAnsi="Times New Roman"/>
          <w:b/>
          <w:i/>
          <w:color w:val="FF0000"/>
          <w:lang w:val="ru-RU"/>
        </w:rPr>
      </w:pPr>
    </w:p>
    <w:tbl>
      <w:tblPr>
        <w:tblW w:w="9655" w:type="dxa"/>
        <w:tblInd w:w="108" w:type="dxa"/>
        <w:tblLayout w:type="fixed"/>
        <w:tblLook w:val="0000"/>
      </w:tblPr>
      <w:tblGrid>
        <w:gridCol w:w="572"/>
        <w:gridCol w:w="6882"/>
        <w:gridCol w:w="2201"/>
      </w:tblGrid>
      <w:tr w:rsidR="00814081" w:rsidRPr="00814081" w:rsidTr="00C842E7">
        <w:trPr>
          <w:trHeight w:val="317"/>
        </w:trPr>
        <w:tc>
          <w:tcPr>
            <w:tcW w:w="572" w:type="dxa"/>
            <w:tcBorders>
              <w:top w:val="single" w:sz="4" w:space="0" w:color="000000"/>
              <w:left w:val="single" w:sz="4" w:space="0" w:color="000000"/>
              <w:bottom w:val="single" w:sz="4" w:space="0" w:color="000000"/>
            </w:tcBorders>
            <w:shd w:val="clear" w:color="auto" w:fill="E6E6E6"/>
          </w:tcPr>
          <w:p w:rsidR="00814081" w:rsidRPr="00814081" w:rsidRDefault="00814081" w:rsidP="00C842E7">
            <w:pPr>
              <w:pStyle w:val="ConsPlusNormal"/>
              <w:snapToGrid w:val="0"/>
              <w:ind w:firstLine="0"/>
              <w:jc w:val="center"/>
              <w:rPr>
                <w:rFonts w:ascii="Times New Roman" w:hAnsi="Times New Roman" w:cs="Times New Roman"/>
                <w:b/>
                <w:bCs/>
                <w:i/>
                <w:color w:val="auto"/>
              </w:rPr>
            </w:pPr>
            <w:r w:rsidRPr="00814081">
              <w:rPr>
                <w:rFonts w:ascii="Times New Roman" w:hAnsi="Times New Roman" w:cs="Times New Roman"/>
                <w:b/>
                <w:bCs/>
                <w:i/>
              </w:rPr>
              <w:lastRenderedPageBreak/>
              <w:t xml:space="preserve">№ пп </w:t>
            </w:r>
          </w:p>
        </w:tc>
        <w:tc>
          <w:tcPr>
            <w:tcW w:w="6882" w:type="dxa"/>
            <w:tcBorders>
              <w:top w:val="single" w:sz="4" w:space="0" w:color="000000"/>
              <w:left w:val="single" w:sz="4" w:space="0" w:color="000000"/>
              <w:bottom w:val="single" w:sz="4" w:space="0" w:color="000000"/>
            </w:tcBorders>
            <w:shd w:val="clear" w:color="auto" w:fill="E6E6E6"/>
          </w:tcPr>
          <w:p w:rsidR="00814081" w:rsidRPr="00814081" w:rsidRDefault="00814081" w:rsidP="00C842E7">
            <w:pPr>
              <w:pStyle w:val="ConsPlusNormal"/>
              <w:snapToGrid w:val="0"/>
              <w:jc w:val="center"/>
              <w:rPr>
                <w:rFonts w:ascii="Times New Roman" w:hAnsi="Times New Roman" w:cs="Times New Roman"/>
                <w:b/>
                <w:bCs/>
                <w:i/>
                <w:color w:val="auto"/>
              </w:rPr>
            </w:pPr>
            <w:r w:rsidRPr="00814081">
              <w:rPr>
                <w:rFonts w:ascii="Times New Roman" w:hAnsi="Times New Roman" w:cs="Times New Roman"/>
                <w:b/>
                <w:bCs/>
                <w:i/>
              </w:rPr>
              <w:t xml:space="preserve">Наименование мероприятия </w:t>
            </w:r>
          </w:p>
        </w:tc>
        <w:tc>
          <w:tcPr>
            <w:tcW w:w="2201" w:type="dxa"/>
            <w:tcBorders>
              <w:top w:val="single" w:sz="4" w:space="0" w:color="000000"/>
              <w:left w:val="single" w:sz="4" w:space="0" w:color="000000"/>
              <w:bottom w:val="single" w:sz="4" w:space="0" w:color="000000"/>
              <w:right w:val="single" w:sz="4" w:space="0" w:color="000000"/>
            </w:tcBorders>
            <w:shd w:val="clear" w:color="auto" w:fill="E6E6E6"/>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1.</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rPr>
                <w:lang w:val="ru-RU"/>
              </w:rPr>
            </w:pPr>
            <w:r w:rsidRPr="00814081">
              <w:rPr>
                <w:lang w:val="ru-RU"/>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2.</w:t>
            </w:r>
          </w:p>
        </w:tc>
        <w:tc>
          <w:tcPr>
            <w:tcW w:w="6882" w:type="dxa"/>
            <w:tcBorders>
              <w:left w:val="single" w:sz="4" w:space="0" w:color="000000"/>
              <w:bottom w:val="single" w:sz="4"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Реконструкция, модернизация и капитальный ремонт муниципального жилого фонда</w:t>
            </w:r>
          </w:p>
        </w:tc>
        <w:tc>
          <w:tcPr>
            <w:tcW w:w="2201" w:type="dxa"/>
            <w:tcBorders>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3.</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pPr>
            <w:r w:rsidRPr="00814081">
              <w:t>Комплексное благоустройство жилых кварталов</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4.</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rPr>
                <w:lang w:val="ru-RU"/>
              </w:rPr>
            </w:pPr>
            <w:r w:rsidRPr="00814081">
              <w:rPr>
                <w:lang w:val="ru-RU"/>
              </w:rPr>
              <w:t>Снос ветхого жилого фонда с последующим возведением индивидуальной жилой застройки на освободившихся территориях</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276"/>
        </w:trPr>
        <w:tc>
          <w:tcPr>
            <w:tcW w:w="572" w:type="dxa"/>
            <w:tcBorders>
              <w:top w:val="single" w:sz="4" w:space="0" w:color="000000"/>
              <w:left w:val="single" w:sz="4" w:space="0" w:color="000000"/>
              <w:bottom w:val="single" w:sz="4" w:space="0" w:color="000000"/>
            </w:tcBorders>
          </w:tcPr>
          <w:p w:rsidR="00814081" w:rsidRPr="00814081" w:rsidRDefault="00814081" w:rsidP="00C842E7">
            <w:pPr>
              <w:pStyle w:val="ConsPlusNormal"/>
              <w:snapToGrid w:val="0"/>
              <w:ind w:firstLine="0"/>
              <w:jc w:val="center"/>
              <w:rPr>
                <w:rFonts w:ascii="Times New Roman" w:hAnsi="Times New Roman" w:cs="Times New Roman"/>
                <w:b/>
                <w:color w:val="auto"/>
              </w:rPr>
            </w:pPr>
            <w:r w:rsidRPr="00814081">
              <w:rPr>
                <w:rFonts w:ascii="Times New Roman" w:hAnsi="Times New Roman" w:cs="Times New Roman"/>
                <w:b/>
              </w:rPr>
              <w:t>6.</w:t>
            </w:r>
          </w:p>
        </w:tc>
        <w:tc>
          <w:tcPr>
            <w:tcW w:w="6882" w:type="dxa"/>
            <w:tcBorders>
              <w:top w:val="single" w:sz="4" w:space="0" w:color="000000"/>
              <w:left w:val="single" w:sz="4" w:space="0" w:color="000000"/>
              <w:bottom w:val="single" w:sz="4" w:space="0" w:color="000000"/>
            </w:tcBorders>
          </w:tcPr>
          <w:p w:rsidR="00814081" w:rsidRPr="00814081" w:rsidRDefault="00814081" w:rsidP="00C842E7">
            <w:pPr>
              <w:pStyle w:val="a8"/>
              <w:snapToGrid w:val="0"/>
              <w:ind w:left="0"/>
              <w:jc w:val="both"/>
            </w:pPr>
            <w:r w:rsidRPr="00814081">
              <w:rPr>
                <w:lang w:val="ru-RU"/>
              </w:rPr>
              <w:t xml:space="preserve">Формирования зон индивидуальной жилой застройки в с. Комсомольск площадью </w:t>
            </w:r>
            <w:r w:rsidRPr="00814081">
              <w:t>66.1  га</w:t>
            </w:r>
          </w:p>
        </w:tc>
        <w:tc>
          <w:tcPr>
            <w:tcW w:w="2201" w:type="dxa"/>
            <w:tcBorders>
              <w:top w:val="single" w:sz="4" w:space="0" w:color="000000"/>
              <w:left w:val="single" w:sz="4" w:space="0" w:color="000000"/>
              <w:bottom w:val="single" w:sz="4" w:space="0" w:color="000000"/>
              <w:right w:val="single" w:sz="4" w:space="0" w:color="000000"/>
            </w:tcBorders>
          </w:tcPr>
          <w:p w:rsidR="00814081" w:rsidRPr="00814081" w:rsidRDefault="00814081" w:rsidP="00C842E7">
            <w:pPr>
              <w:pStyle w:val="a8"/>
              <w:snapToGrid w:val="0"/>
              <w:ind w:left="0"/>
              <w:jc w:val="center"/>
            </w:pPr>
            <w:r w:rsidRPr="00814081">
              <w:t>Первая очередь</w:t>
            </w:r>
          </w:p>
        </w:tc>
      </w:tr>
    </w:tbl>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color w:val="FF0000"/>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t>3.4.4. Мероприятия по обеспечению территории сельского поселения объектами социальной инфраструктуры</w:t>
      </w: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социальной инфраструктуры</w:t>
      </w:r>
    </w:p>
    <w:p w:rsidR="00814081" w:rsidRPr="00814081" w:rsidRDefault="00814081" w:rsidP="00814081">
      <w:pPr>
        <w:ind w:firstLine="708"/>
        <w:jc w:val="both"/>
        <w:rPr>
          <w:rFonts w:ascii="Times New Roman" w:hAnsi="Times New Roman"/>
          <w:b/>
          <w:i/>
          <w:lang w:val="ru-RU"/>
        </w:rPr>
      </w:pPr>
    </w:p>
    <w:tbl>
      <w:tblPr>
        <w:tblW w:w="9641" w:type="dxa"/>
        <w:tblInd w:w="55" w:type="dxa"/>
        <w:tblLayout w:type="fixed"/>
        <w:tblCellMar>
          <w:top w:w="55" w:type="dxa"/>
          <w:left w:w="55" w:type="dxa"/>
          <w:bottom w:w="55" w:type="dxa"/>
          <w:right w:w="55" w:type="dxa"/>
        </w:tblCellMar>
        <w:tblLook w:val="0000"/>
      </w:tblPr>
      <w:tblGrid>
        <w:gridCol w:w="635"/>
        <w:gridCol w:w="7027"/>
        <w:gridCol w:w="1979"/>
      </w:tblGrid>
      <w:tr w:rsidR="00814081" w:rsidRPr="00814081" w:rsidTr="00C842E7">
        <w:trPr>
          <w:trHeight w:val="276"/>
        </w:trPr>
        <w:tc>
          <w:tcPr>
            <w:tcW w:w="635"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ConsPlusNormal"/>
              <w:snapToGrid w:val="0"/>
              <w:ind w:firstLine="0"/>
              <w:jc w:val="center"/>
              <w:rPr>
                <w:rFonts w:ascii="Times New Roman" w:hAnsi="Times New Roman" w:cs="Times New Roman"/>
                <w:b/>
                <w:bCs/>
                <w:i/>
                <w:color w:val="auto"/>
              </w:rPr>
            </w:pPr>
            <w:r w:rsidRPr="00814081">
              <w:rPr>
                <w:rFonts w:ascii="Times New Roman" w:hAnsi="Times New Roman" w:cs="Times New Roman"/>
                <w:b/>
                <w:bCs/>
                <w:i/>
              </w:rPr>
              <w:t xml:space="preserve">№ пп </w:t>
            </w:r>
          </w:p>
        </w:tc>
        <w:tc>
          <w:tcPr>
            <w:tcW w:w="702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ConsPlusNormal"/>
              <w:snapToGrid w:val="0"/>
              <w:jc w:val="center"/>
              <w:rPr>
                <w:rFonts w:ascii="Times New Roman" w:hAnsi="Times New Roman" w:cs="Times New Roman"/>
                <w:b/>
                <w:bCs/>
                <w:i/>
                <w:color w:val="auto"/>
              </w:rPr>
            </w:pPr>
            <w:r w:rsidRPr="00814081">
              <w:rPr>
                <w:rFonts w:ascii="Times New Roman" w:hAnsi="Times New Roman" w:cs="Times New Roman"/>
                <w:b/>
                <w:bCs/>
                <w:i/>
              </w:rPr>
              <w:t xml:space="preserve">Наименование мероприятия </w:t>
            </w:r>
          </w:p>
        </w:tc>
        <w:tc>
          <w:tcPr>
            <w:tcW w:w="1979"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635" w:type="dxa"/>
            <w:tcBorders>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1</w:t>
            </w:r>
          </w:p>
        </w:tc>
        <w:tc>
          <w:tcPr>
            <w:tcW w:w="7027" w:type="dxa"/>
            <w:tcBorders>
              <w:left w:val="single" w:sz="1" w:space="0" w:color="000000"/>
              <w:bottom w:val="single" w:sz="4" w:space="0" w:color="auto"/>
            </w:tcBorders>
          </w:tcPr>
          <w:p w:rsidR="00814081" w:rsidRPr="00814081" w:rsidRDefault="00814081" w:rsidP="00C842E7">
            <w:pPr>
              <w:pStyle w:val="af0"/>
              <w:jc w:val="both"/>
              <w:rPr>
                <w:rFonts w:eastAsia="Calibri"/>
                <w:color w:val="000000"/>
                <w:lang w:val="ru-RU"/>
              </w:rPr>
            </w:pPr>
            <w:r w:rsidRPr="00814081">
              <w:rPr>
                <w:lang w:val="ru-RU"/>
              </w:rPr>
              <w:t>На территории сел планируется развитие общественных зон с комплексом инфраструктуры, отвечающей современным требованиям.</w:t>
            </w:r>
          </w:p>
        </w:tc>
        <w:tc>
          <w:tcPr>
            <w:tcW w:w="1979" w:type="dxa"/>
            <w:tcBorders>
              <w:left w:val="single" w:sz="1" w:space="0" w:color="000000"/>
              <w:bottom w:val="single" w:sz="4" w:space="0" w:color="auto"/>
              <w:right w:val="single" w:sz="1" w:space="0" w:color="000000"/>
            </w:tcBorders>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2.</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банно-оздоровительного комплекса (на 10 мест)</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3.</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предприятия бытового обслуживания</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4.</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магазина продовольственных и непродовольственных товаров</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5.</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w:t>
            </w:r>
            <w:r w:rsidR="004E5AD6">
              <w:rPr>
                <w:rFonts w:ascii="Times New Roman" w:hAnsi="Times New Roman"/>
                <w:lang w:val="ru-RU"/>
              </w:rPr>
              <w:t>Тазырбак</w:t>
            </w:r>
            <w:r w:rsidRPr="00814081">
              <w:rPr>
                <w:rFonts w:ascii="Times New Roman" w:hAnsi="Times New Roman"/>
                <w:lang w:val="ru-RU"/>
              </w:rPr>
              <w:t xml:space="preserve"> под строительство площадки для игр детей дошкольного и младшего школьного возраста, и площадки для отдыха взрослого населения</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6.</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в д.Балагачево под строительство ФАП</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7.</w:t>
            </w:r>
          </w:p>
        </w:tc>
        <w:tc>
          <w:tcPr>
            <w:tcW w:w="7027" w:type="dxa"/>
            <w:tcBorders>
              <w:top w:val="single" w:sz="4" w:space="0" w:color="auto"/>
              <w:left w:val="single" w:sz="1" w:space="0" w:color="000000"/>
              <w:bottom w:val="single" w:sz="4" w:space="0" w:color="auto"/>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спортивного зала в с.Комсомольск</w:t>
            </w:r>
          </w:p>
        </w:tc>
        <w:tc>
          <w:tcPr>
            <w:tcW w:w="1979"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317"/>
        </w:trPr>
        <w:tc>
          <w:tcPr>
            <w:tcW w:w="635" w:type="dxa"/>
            <w:tcBorders>
              <w:top w:val="single" w:sz="4" w:space="0" w:color="auto"/>
              <w:left w:val="single" w:sz="1" w:space="0" w:color="000000"/>
              <w:bottom w:val="single" w:sz="2" w:space="0" w:color="000000"/>
            </w:tcBorders>
          </w:tcPr>
          <w:p w:rsidR="00814081" w:rsidRPr="00814081" w:rsidRDefault="00814081" w:rsidP="00C842E7">
            <w:pPr>
              <w:pStyle w:val="aa"/>
              <w:snapToGrid w:val="0"/>
              <w:jc w:val="center"/>
              <w:rPr>
                <w:b/>
              </w:rPr>
            </w:pPr>
            <w:r w:rsidRPr="00814081">
              <w:rPr>
                <w:b/>
              </w:rPr>
              <w:t>8.</w:t>
            </w:r>
          </w:p>
        </w:tc>
        <w:tc>
          <w:tcPr>
            <w:tcW w:w="7027" w:type="dxa"/>
            <w:tcBorders>
              <w:top w:val="single" w:sz="4" w:space="0" w:color="auto"/>
              <w:left w:val="single" w:sz="1" w:space="0" w:color="000000"/>
              <w:bottom w:val="single" w:sz="2" w:space="0" w:color="000000"/>
            </w:tcBorders>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Резервирование участка под строительство дома культуры в с.Комсомольск</w:t>
            </w:r>
          </w:p>
        </w:tc>
        <w:tc>
          <w:tcPr>
            <w:tcW w:w="1979" w:type="dxa"/>
            <w:tcBorders>
              <w:top w:val="single" w:sz="4" w:space="0" w:color="auto"/>
              <w:left w:val="single" w:sz="1" w:space="0" w:color="000000"/>
              <w:bottom w:val="single" w:sz="2" w:space="0" w:color="000000"/>
              <w:right w:val="single" w:sz="1"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snapToGrid w:val="0"/>
        <w:jc w:val="both"/>
        <w:rPr>
          <w:rFonts w:ascii="Times New Roman" w:hAnsi="Times New Roman"/>
          <w:b/>
          <w:bCs/>
          <w:i/>
        </w:rPr>
      </w:pPr>
    </w:p>
    <w:p w:rsidR="00814081" w:rsidRPr="00814081" w:rsidRDefault="00814081" w:rsidP="00814081">
      <w:pPr>
        <w:snapToGrid w:val="0"/>
        <w:jc w:val="both"/>
        <w:rPr>
          <w:rFonts w:ascii="Times New Roman" w:hAnsi="Times New Roman"/>
          <w:b/>
          <w:bCs/>
          <w:i/>
        </w:rPr>
      </w:pPr>
    </w:p>
    <w:p w:rsidR="00814081" w:rsidRPr="00814081" w:rsidRDefault="00814081" w:rsidP="00814081">
      <w:pPr>
        <w:snapToGrid w:val="0"/>
        <w:ind w:firstLine="708"/>
        <w:jc w:val="center"/>
        <w:rPr>
          <w:rFonts w:ascii="Times New Roman" w:hAnsi="Times New Roman"/>
          <w:b/>
          <w:bCs/>
          <w:i/>
          <w:lang w:val="ru-RU"/>
        </w:rPr>
      </w:pPr>
      <w:r w:rsidRPr="00814081">
        <w:rPr>
          <w:rFonts w:ascii="Times New Roman" w:hAnsi="Times New Roman"/>
          <w:b/>
          <w:bCs/>
          <w:i/>
          <w:lang w:val="ru-RU"/>
        </w:rPr>
        <w:lastRenderedPageBreak/>
        <w:t>3.3.5. 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snapToGrid w:val="0"/>
        <w:ind w:firstLine="708"/>
        <w:jc w:val="center"/>
        <w:rPr>
          <w:rFonts w:ascii="Times New Roman" w:hAnsi="Times New Roman"/>
          <w:b/>
          <w:bCs/>
          <w:i/>
          <w:lang w:val="ru-RU"/>
        </w:rPr>
      </w:pPr>
    </w:p>
    <w:p w:rsidR="00814081" w:rsidRPr="00814081" w:rsidRDefault="00814081" w:rsidP="00814081">
      <w:pPr>
        <w:ind w:firstLine="708"/>
        <w:jc w:val="center"/>
        <w:rPr>
          <w:rFonts w:ascii="Times New Roman" w:hAnsi="Times New Roman"/>
          <w:b/>
          <w:i/>
          <w:lang w:val="ru-RU"/>
        </w:rPr>
      </w:pPr>
      <w:r w:rsidRPr="00814081">
        <w:rPr>
          <w:rFonts w:ascii="Times New Roman" w:hAnsi="Times New Roman"/>
          <w:b/>
          <w:i/>
          <w:lang w:val="ru-RU"/>
        </w:rPr>
        <w:t>Мероприятия по обеспечению территории сельского поселения объектами  массового отдыха жителей поселения, благоустройства и озеленения</w:t>
      </w:r>
    </w:p>
    <w:p w:rsidR="00814081" w:rsidRPr="00814081" w:rsidRDefault="00814081" w:rsidP="00814081">
      <w:pPr>
        <w:snapToGrid w:val="0"/>
        <w:jc w:val="both"/>
        <w:rPr>
          <w:rFonts w:ascii="Times New Roman" w:hAnsi="Times New Roman"/>
          <w:b/>
          <w:bCs/>
          <w:i/>
          <w:color w:val="FF0000"/>
          <w:lang w:val="ru-RU"/>
        </w:rPr>
      </w:pPr>
    </w:p>
    <w:p w:rsidR="00814081" w:rsidRPr="00814081" w:rsidRDefault="00814081" w:rsidP="00814081">
      <w:pPr>
        <w:snapToGrid w:val="0"/>
        <w:jc w:val="both"/>
        <w:rPr>
          <w:rFonts w:ascii="Times New Roman" w:hAnsi="Times New Roman"/>
          <w:b/>
          <w:bCs/>
          <w:i/>
          <w:color w:val="FF0000"/>
          <w:lang w:val="ru-RU"/>
        </w:rPr>
      </w:pPr>
    </w:p>
    <w:tbl>
      <w:tblPr>
        <w:tblW w:w="9641" w:type="dxa"/>
        <w:tblInd w:w="55" w:type="dxa"/>
        <w:tblLayout w:type="fixed"/>
        <w:tblCellMar>
          <w:top w:w="55" w:type="dxa"/>
          <w:left w:w="55" w:type="dxa"/>
          <w:bottom w:w="55" w:type="dxa"/>
          <w:right w:w="55" w:type="dxa"/>
        </w:tblCellMar>
        <w:tblLook w:val="0000"/>
      </w:tblPr>
      <w:tblGrid>
        <w:gridCol w:w="681"/>
        <w:gridCol w:w="6957"/>
        <w:gridCol w:w="2003"/>
      </w:tblGrid>
      <w:tr w:rsidR="00814081" w:rsidRPr="00814081" w:rsidTr="00C842E7">
        <w:trPr>
          <w:trHeight w:val="317"/>
        </w:trPr>
        <w:tc>
          <w:tcPr>
            <w:tcW w:w="681"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95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rPr>
            </w:pPr>
            <w:r w:rsidRPr="00814081">
              <w:rPr>
                <w:rFonts w:eastAsia="Times New Roman"/>
                <w:b/>
                <w:bCs/>
              </w:rPr>
              <w:t>Наименование мероприятия</w:t>
            </w:r>
          </w:p>
        </w:tc>
        <w:tc>
          <w:tcPr>
            <w:tcW w:w="2003"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681"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1</w:t>
            </w:r>
          </w:p>
        </w:tc>
        <w:tc>
          <w:tcPr>
            <w:tcW w:w="6957" w:type="dxa"/>
            <w:tcBorders>
              <w:left w:val="single" w:sz="1" w:space="0" w:color="000000"/>
              <w:bottom w:val="single" w:sz="1"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и устройство внутриквартальных зон отдыха и детских игровых площадок на территории населенных пунктов</w:t>
            </w:r>
          </w:p>
        </w:tc>
        <w:tc>
          <w:tcPr>
            <w:tcW w:w="2003" w:type="dxa"/>
            <w:tcBorders>
              <w:left w:val="single" w:sz="1" w:space="0" w:color="000000"/>
              <w:bottom w:val="single" w:sz="1" w:space="0" w:color="000000"/>
              <w:right w:val="single" w:sz="1"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681" w:type="dxa"/>
            <w:tcBorders>
              <w:left w:val="single" w:sz="1" w:space="0" w:color="000000"/>
              <w:bottom w:val="single" w:sz="1"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2</w:t>
            </w:r>
          </w:p>
        </w:tc>
        <w:tc>
          <w:tcPr>
            <w:tcW w:w="6957" w:type="dxa"/>
            <w:tcBorders>
              <w:left w:val="single" w:sz="1" w:space="0" w:color="000000"/>
              <w:bottom w:val="single" w:sz="1"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участков, прилегающих к общественным зданиям, существующим участкам рекреационного озеленения</w:t>
            </w:r>
          </w:p>
        </w:tc>
        <w:tc>
          <w:tcPr>
            <w:tcW w:w="2003" w:type="dxa"/>
            <w:tcBorders>
              <w:left w:val="single" w:sz="1" w:space="0" w:color="000000"/>
              <w:bottom w:val="single" w:sz="1" w:space="0" w:color="000000"/>
              <w:right w:val="single" w:sz="1"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317"/>
        </w:trPr>
        <w:tc>
          <w:tcPr>
            <w:tcW w:w="681" w:type="dxa"/>
            <w:tcBorders>
              <w:left w:val="single" w:sz="1" w:space="0" w:color="000000"/>
              <w:bottom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3</w:t>
            </w:r>
          </w:p>
        </w:tc>
        <w:tc>
          <w:tcPr>
            <w:tcW w:w="6957" w:type="dxa"/>
            <w:tcBorders>
              <w:left w:val="single" w:sz="1" w:space="0" w:color="000000"/>
              <w:bottom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Устройство пешеходных тротуаров по улицам населенных пунктов</w:t>
            </w:r>
          </w:p>
        </w:tc>
        <w:tc>
          <w:tcPr>
            <w:tcW w:w="2003" w:type="dxa"/>
            <w:tcBorders>
              <w:left w:val="single" w:sz="1" w:space="0" w:color="000000"/>
              <w:bottom w:val="single" w:sz="2" w:space="0" w:color="000000"/>
              <w:right w:val="single" w:sz="1"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4</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5</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 xml:space="preserve">Благоустройство рекреационных зон </w:t>
            </w:r>
            <w:r w:rsidR="00270D94">
              <w:rPr>
                <w:rFonts w:ascii="Times New Roman" w:hAnsi="Times New Roman"/>
                <w:lang w:val="ru-RU"/>
              </w:rPr>
              <w:t>сельского</w:t>
            </w:r>
            <w:r w:rsidRPr="00814081">
              <w:rPr>
                <w:rFonts w:ascii="Times New Roman" w:hAnsi="Times New Roman"/>
                <w:lang w:val="ru-RU"/>
              </w:rPr>
              <w:t xml:space="preserve"> поселения:</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-благоустройство площадок для проведения культурно-массовых мероприятий;</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-очистка территории;</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-устройство малых форм;</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-устройство площадок для мусора;</w:t>
            </w:r>
          </w:p>
          <w:p w:rsidR="00814081" w:rsidRPr="00814081" w:rsidRDefault="00814081" w:rsidP="00C842E7">
            <w:pPr>
              <w:jc w:val="both"/>
              <w:rPr>
                <w:rFonts w:ascii="Times New Roman" w:hAnsi="Times New Roman"/>
                <w:lang w:val="ru-RU"/>
              </w:rPr>
            </w:pPr>
            <w:r w:rsidRPr="00814081">
              <w:rPr>
                <w:rFonts w:ascii="Times New Roman" w:hAnsi="Times New Roman"/>
                <w:lang w:val="ru-RU"/>
              </w:rPr>
              <w:t>-озеленение территории.</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6</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Нормативное озеленение санитарно-защитных зон.</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7</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Нормативное озеленение бульваров и улиц в пределах существующей и новой застройки.</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jc w:val="center"/>
            </w:pPr>
            <w:r w:rsidRPr="00814081">
              <w:t>Первая очередь</w:t>
            </w:r>
          </w:p>
        </w:tc>
      </w:tr>
      <w:tr w:rsidR="00814081" w:rsidRPr="00814081" w:rsidTr="00C842E7">
        <w:trPr>
          <w:trHeight w:val="276"/>
        </w:trPr>
        <w:tc>
          <w:tcPr>
            <w:tcW w:w="681"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a"/>
              <w:snapToGrid w:val="0"/>
              <w:jc w:val="center"/>
              <w:rPr>
                <w:rFonts w:eastAsia="Times New Roman"/>
                <w:b/>
                <w:bCs/>
              </w:rPr>
            </w:pPr>
            <w:r w:rsidRPr="00814081">
              <w:rPr>
                <w:rFonts w:eastAsia="Times New Roman"/>
                <w:b/>
                <w:bCs/>
              </w:rPr>
              <w:t>8</w:t>
            </w:r>
          </w:p>
        </w:tc>
        <w:tc>
          <w:tcPr>
            <w:tcW w:w="6957"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 xml:space="preserve">Организация рекреационных зон сезонного использования с оборудованием пляжей и мест для рыболовства на сложившихся местах массового отдыха (с.Комсомольск, д.Балагачево, у озера </w:t>
            </w:r>
            <w:r w:rsidR="00C80324">
              <w:rPr>
                <w:rFonts w:ascii="Times New Roman" w:hAnsi="Times New Roman"/>
                <w:lang w:val="ru-RU"/>
              </w:rPr>
              <w:t xml:space="preserve">Малые </w:t>
            </w:r>
            <w:r w:rsidRPr="00814081">
              <w:rPr>
                <w:rFonts w:ascii="Times New Roman" w:hAnsi="Times New Roman"/>
                <w:lang w:val="ru-RU"/>
              </w:rPr>
              <w:t>Чертаны)</w:t>
            </w:r>
          </w:p>
        </w:tc>
        <w:tc>
          <w:tcPr>
            <w:tcW w:w="2003" w:type="dxa"/>
            <w:tcBorders>
              <w:top w:val="single" w:sz="2" w:space="0" w:color="000000"/>
              <w:left w:val="single" w:sz="2" w:space="0" w:color="000000"/>
              <w:bottom w:val="single" w:sz="2" w:space="0" w:color="000000"/>
              <w:right w:val="single" w:sz="2" w:space="0" w:color="000000"/>
            </w:tcBorders>
          </w:tcPr>
          <w:p w:rsidR="00814081" w:rsidRPr="00814081" w:rsidRDefault="00814081" w:rsidP="00C842E7">
            <w:pPr>
              <w:pStyle w:val="a8"/>
              <w:snapToGrid w:val="0"/>
              <w:ind w:left="0"/>
            </w:pPr>
            <w:r w:rsidRPr="00814081">
              <w:t>Первая очередь – Расчетный срок</w:t>
            </w:r>
          </w:p>
        </w:tc>
      </w:tr>
    </w:tbl>
    <w:p w:rsidR="00814081" w:rsidRPr="00814081" w:rsidRDefault="00814081" w:rsidP="00814081">
      <w:pPr>
        <w:snapToGrid w:val="0"/>
        <w:jc w:val="both"/>
        <w:rPr>
          <w:rFonts w:ascii="Times New Roman" w:hAnsi="Times New Roman"/>
          <w:b/>
          <w:bCs/>
          <w:i/>
          <w:color w:val="FF0000"/>
        </w:rPr>
      </w:pPr>
    </w:p>
    <w:p w:rsidR="00814081" w:rsidRPr="00814081" w:rsidRDefault="00814081" w:rsidP="00814081">
      <w:pPr>
        <w:snapToGrid w:val="0"/>
        <w:jc w:val="both"/>
        <w:rPr>
          <w:rFonts w:ascii="Times New Roman" w:hAnsi="Times New Roman"/>
          <w:b/>
          <w:bCs/>
          <w:i/>
          <w:color w:val="FF0000"/>
        </w:rPr>
      </w:pPr>
    </w:p>
    <w:p w:rsidR="00814081" w:rsidRPr="00814081" w:rsidRDefault="00814081" w:rsidP="00814081">
      <w:pPr>
        <w:snapToGrid w:val="0"/>
        <w:ind w:firstLine="708"/>
        <w:jc w:val="both"/>
        <w:rPr>
          <w:rFonts w:ascii="Times New Roman" w:hAnsi="Times New Roman"/>
          <w:b/>
          <w:bCs/>
          <w:i/>
          <w:lang w:val="ru-RU"/>
        </w:rPr>
      </w:pPr>
      <w:r w:rsidRPr="00814081">
        <w:rPr>
          <w:rFonts w:ascii="Times New Roman" w:hAnsi="Times New Roman"/>
          <w:b/>
          <w:bCs/>
          <w:i/>
          <w:lang w:val="ru-RU"/>
        </w:rPr>
        <w:t>3.3.6. Мероприятия по обеспечению территории сельского поселения коммунально - складскими объектами и объектами промышленного производства.</w:t>
      </w:r>
    </w:p>
    <w:p w:rsidR="00814081" w:rsidRPr="00814081" w:rsidRDefault="00814081" w:rsidP="00814081">
      <w:pPr>
        <w:tabs>
          <w:tab w:val="left" w:pos="4245"/>
        </w:tabs>
        <w:jc w:val="both"/>
        <w:rPr>
          <w:rFonts w:ascii="Times New Roman" w:hAnsi="Times New Roman"/>
          <w:b/>
          <w:bCs/>
          <w:i/>
          <w:lang w:val="ru-RU"/>
        </w:rPr>
      </w:pPr>
    </w:p>
    <w:tbl>
      <w:tblPr>
        <w:tblW w:w="965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572"/>
        <w:gridCol w:w="6882"/>
        <w:gridCol w:w="2201"/>
      </w:tblGrid>
      <w:tr w:rsidR="00814081" w:rsidRPr="00814081" w:rsidTr="00C842E7">
        <w:trPr>
          <w:trHeight w:val="317"/>
        </w:trPr>
        <w:tc>
          <w:tcPr>
            <w:tcW w:w="572" w:type="dxa"/>
            <w:shd w:val="clear" w:color="auto" w:fill="E6E6E6"/>
          </w:tcPr>
          <w:p w:rsidR="00814081" w:rsidRPr="00814081" w:rsidRDefault="00814081" w:rsidP="00C842E7">
            <w:pPr>
              <w:pStyle w:val="ConsPlusNormal"/>
              <w:snapToGrid w:val="0"/>
              <w:ind w:firstLine="0"/>
              <w:jc w:val="center"/>
              <w:rPr>
                <w:rFonts w:ascii="Times New Roman" w:hAnsi="Times New Roman" w:cs="Times New Roman"/>
                <w:b/>
                <w:bCs/>
                <w:i/>
              </w:rPr>
            </w:pPr>
            <w:r w:rsidRPr="00814081">
              <w:rPr>
                <w:rFonts w:ascii="Times New Roman" w:hAnsi="Times New Roman" w:cs="Times New Roman"/>
                <w:b/>
                <w:bCs/>
                <w:i/>
              </w:rPr>
              <w:t xml:space="preserve">№ пп </w:t>
            </w:r>
          </w:p>
        </w:tc>
        <w:tc>
          <w:tcPr>
            <w:tcW w:w="6882" w:type="dxa"/>
            <w:shd w:val="clear" w:color="auto" w:fill="E6E6E6"/>
          </w:tcPr>
          <w:p w:rsidR="00814081" w:rsidRPr="00814081" w:rsidRDefault="00814081" w:rsidP="00C842E7">
            <w:pPr>
              <w:pStyle w:val="ConsPlusNormal"/>
              <w:snapToGrid w:val="0"/>
              <w:jc w:val="center"/>
              <w:rPr>
                <w:rFonts w:ascii="Times New Roman" w:hAnsi="Times New Roman" w:cs="Times New Roman"/>
                <w:b/>
                <w:bCs/>
                <w:i/>
              </w:rPr>
            </w:pPr>
            <w:r w:rsidRPr="00814081">
              <w:rPr>
                <w:rFonts w:ascii="Times New Roman" w:hAnsi="Times New Roman" w:cs="Times New Roman"/>
                <w:b/>
                <w:bCs/>
                <w:i/>
              </w:rPr>
              <w:t xml:space="preserve">Наименование мероприятия </w:t>
            </w:r>
          </w:p>
        </w:tc>
        <w:tc>
          <w:tcPr>
            <w:tcW w:w="2201" w:type="dxa"/>
            <w:shd w:val="clear" w:color="auto" w:fill="E6E6E6"/>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572" w:type="dxa"/>
          </w:tcPr>
          <w:p w:rsidR="00814081" w:rsidRPr="00814081" w:rsidRDefault="00814081" w:rsidP="00C842E7">
            <w:pPr>
              <w:pStyle w:val="ConsPlusNorma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1</w:t>
            </w:r>
          </w:p>
        </w:tc>
        <w:tc>
          <w:tcPr>
            <w:tcW w:w="6882" w:type="dxa"/>
          </w:tcPr>
          <w:p w:rsidR="00814081" w:rsidRPr="00814081" w:rsidRDefault="00814081" w:rsidP="00C842E7">
            <w:pPr>
              <w:pStyle w:val="a8"/>
              <w:snapToGrid w:val="0"/>
              <w:ind w:left="0"/>
              <w:jc w:val="both"/>
              <w:rPr>
                <w:lang w:val="ru-RU"/>
              </w:rPr>
            </w:pPr>
            <w:r w:rsidRPr="00814081">
              <w:rPr>
                <w:lang w:val="ru-RU"/>
              </w:rPr>
              <w:t>Обозначение зон возможного размещения инвестиционных площадок.</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276"/>
        </w:trPr>
        <w:tc>
          <w:tcPr>
            <w:tcW w:w="572" w:type="dxa"/>
          </w:tcPr>
          <w:p w:rsidR="00814081" w:rsidRPr="00814081" w:rsidRDefault="00814081" w:rsidP="00C842E7">
            <w:pPr>
              <w:pStyle w:val="ConsPlusNormal"/>
              <w:snapToGrid w:val="0"/>
              <w:ind w:firstLine="0"/>
              <w:jc w:val="center"/>
              <w:rPr>
                <w:rFonts w:ascii="Times New Roman" w:hAnsi="Times New Roman" w:cs="Times New Roman"/>
                <w:b/>
                <w:bCs/>
                <w:color w:val="auto"/>
              </w:rPr>
            </w:pPr>
            <w:r w:rsidRPr="00814081">
              <w:rPr>
                <w:rFonts w:ascii="Times New Roman" w:hAnsi="Times New Roman" w:cs="Times New Roman"/>
                <w:b/>
                <w:bCs/>
                <w:color w:val="auto"/>
              </w:rPr>
              <w:t>2</w:t>
            </w:r>
          </w:p>
        </w:tc>
        <w:tc>
          <w:tcPr>
            <w:tcW w:w="6882" w:type="dxa"/>
          </w:tcPr>
          <w:p w:rsidR="00814081" w:rsidRPr="00814081" w:rsidRDefault="00814081" w:rsidP="00C842E7">
            <w:pPr>
              <w:autoSpaceDE w:val="0"/>
              <w:autoSpaceDN w:val="0"/>
              <w:adjustRightInd w:val="0"/>
              <w:rPr>
                <w:rFonts w:ascii="Times New Roman" w:eastAsia="Calibri" w:hAnsi="Times New Roman"/>
                <w:lang w:val="ru-RU" w:eastAsia="ru-RU"/>
              </w:rPr>
            </w:pPr>
            <w:r w:rsidRPr="00814081">
              <w:rPr>
                <w:rFonts w:ascii="Times New Roman" w:hAnsi="Times New Roman"/>
                <w:lang w:val="ru-RU"/>
              </w:rPr>
              <w:t>Реанимация существующих недействующих промышленных предприятий с использованием существующей инженерной и транспортной инфраструктуры.</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3</w:t>
            </w:r>
          </w:p>
        </w:tc>
        <w:tc>
          <w:tcPr>
            <w:tcW w:w="6882" w:type="dxa"/>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Резервирование площадки для размещения питомника</w:t>
            </w:r>
          </w:p>
        </w:tc>
        <w:tc>
          <w:tcPr>
            <w:tcW w:w="2201" w:type="dxa"/>
          </w:tcPr>
          <w:p w:rsidR="00814081" w:rsidRPr="00814081" w:rsidRDefault="00814081" w:rsidP="00C842E7">
            <w:pPr>
              <w:snapToGrid w:val="0"/>
              <w:rPr>
                <w:rFonts w:ascii="Times New Roman" w:hAnsi="Times New Roman"/>
              </w:rPr>
            </w:pPr>
            <w:r w:rsidRPr="00814081">
              <w:rPr>
                <w:rFonts w:ascii="Times New Roman" w:hAnsi="Times New Roman"/>
              </w:rPr>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4</w:t>
            </w:r>
          </w:p>
        </w:tc>
        <w:tc>
          <w:tcPr>
            <w:tcW w:w="6882" w:type="dxa"/>
          </w:tcPr>
          <w:p w:rsidR="00814081" w:rsidRPr="00814081" w:rsidRDefault="00814081" w:rsidP="00C842E7">
            <w:pPr>
              <w:snapToGrid w:val="0"/>
              <w:rPr>
                <w:rFonts w:ascii="Times New Roman" w:hAnsi="Times New Roman"/>
                <w:lang w:val="ru-RU"/>
              </w:rPr>
            </w:pPr>
            <w:r w:rsidRPr="00814081">
              <w:rPr>
                <w:rFonts w:ascii="Times New Roman" w:hAnsi="Times New Roman"/>
                <w:lang w:val="ru-RU"/>
              </w:rPr>
              <w:t xml:space="preserve">Резервирование инвестиционной площадки для размещения промышленного предприятия вспомогательного и </w:t>
            </w:r>
            <w:r w:rsidRPr="00814081">
              <w:rPr>
                <w:rFonts w:ascii="Times New Roman" w:hAnsi="Times New Roman"/>
                <w:lang w:val="ru-RU"/>
              </w:rPr>
              <w:lastRenderedPageBreak/>
              <w:t xml:space="preserve">сопутствующего производства </w:t>
            </w:r>
            <w:r w:rsidRPr="00814081">
              <w:rPr>
                <w:rFonts w:ascii="Times New Roman" w:hAnsi="Times New Roman"/>
              </w:rPr>
              <w:t>V</w:t>
            </w:r>
            <w:r w:rsidRPr="00814081">
              <w:rPr>
                <w:rFonts w:ascii="Times New Roman" w:hAnsi="Times New Roman"/>
                <w:lang w:val="ru-RU"/>
              </w:rPr>
              <w:t xml:space="preserve"> класса опасности с максимальной санитарно-защитной зоной 50м. </w:t>
            </w:r>
          </w:p>
        </w:tc>
        <w:tc>
          <w:tcPr>
            <w:tcW w:w="2201" w:type="dxa"/>
          </w:tcPr>
          <w:p w:rsidR="00814081" w:rsidRPr="00814081" w:rsidRDefault="00814081" w:rsidP="00C842E7">
            <w:pPr>
              <w:snapToGrid w:val="0"/>
              <w:rPr>
                <w:rFonts w:ascii="Times New Roman" w:hAnsi="Times New Roman"/>
              </w:rPr>
            </w:pPr>
            <w:r w:rsidRPr="00814081">
              <w:rPr>
                <w:rFonts w:ascii="Times New Roman" w:hAnsi="Times New Roman"/>
              </w:rPr>
              <w:lastRenderedPageBreak/>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lastRenderedPageBreak/>
              <w:t>4</w:t>
            </w:r>
          </w:p>
        </w:tc>
        <w:tc>
          <w:tcPr>
            <w:tcW w:w="6882" w:type="dxa"/>
          </w:tcPr>
          <w:p w:rsidR="00814081" w:rsidRPr="00814081" w:rsidRDefault="00814081" w:rsidP="00C842E7">
            <w:pPr>
              <w:pStyle w:val="af0"/>
              <w:spacing w:before="0" w:beforeAutospacing="0" w:after="0"/>
              <w:jc w:val="both"/>
              <w:rPr>
                <w:lang w:val="ru-RU"/>
              </w:rPr>
            </w:pPr>
            <w:r w:rsidRPr="00814081">
              <w:rPr>
                <w:lang w:val="ru-RU"/>
              </w:rPr>
              <w:t>Развитие лесопромышленного комплекса во взаимосвязи с лесопромышленным комплексом Томской области. Первомайский район рассматривается как лесосырьевая база и один из центров переработки древесины на территории Томской области. В качестве территорий развития лесопромышленного комплекса рассматривается территория Комсомольского сельского поселение – лесозаготовка и переработка древесины с центром в с. Комсомольск.</w:t>
            </w:r>
          </w:p>
        </w:tc>
        <w:tc>
          <w:tcPr>
            <w:tcW w:w="2201" w:type="dxa"/>
          </w:tcPr>
          <w:p w:rsidR="00814081" w:rsidRPr="00814081" w:rsidRDefault="00814081" w:rsidP="00C842E7">
            <w:pPr>
              <w:pStyle w:val="a8"/>
              <w:snapToGrid w:val="0"/>
              <w:ind w:left="0"/>
              <w:jc w:val="center"/>
            </w:pPr>
            <w:r w:rsidRPr="00814081">
              <w:t>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5</w:t>
            </w:r>
          </w:p>
        </w:tc>
        <w:tc>
          <w:tcPr>
            <w:tcW w:w="6882" w:type="dxa"/>
          </w:tcPr>
          <w:p w:rsidR="00814081" w:rsidRPr="00814081" w:rsidRDefault="00814081" w:rsidP="00C842E7">
            <w:pPr>
              <w:autoSpaceDE w:val="0"/>
              <w:autoSpaceDN w:val="0"/>
              <w:adjustRightInd w:val="0"/>
              <w:rPr>
                <w:rFonts w:ascii="Times New Roman" w:eastAsia="Calibri" w:hAnsi="Times New Roman"/>
                <w:lang w:val="ru-RU" w:eastAsia="ru-RU"/>
              </w:rPr>
            </w:pPr>
            <w:r w:rsidRPr="00814081">
              <w:rPr>
                <w:rFonts w:ascii="Times New Roman" w:eastAsia="Times New Roman" w:hAnsi="Times New Roman"/>
                <w:lang w:val="ru-RU" w:eastAsia="ru-RU"/>
              </w:rPr>
              <w:t>Развитие малых форм хозяйствования в агропромышленном комплексе</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6</w:t>
            </w:r>
          </w:p>
        </w:tc>
        <w:tc>
          <w:tcPr>
            <w:tcW w:w="6882" w:type="dxa"/>
          </w:tcPr>
          <w:p w:rsidR="00814081" w:rsidRPr="00814081" w:rsidRDefault="00814081" w:rsidP="00C842E7">
            <w:pPr>
              <w:autoSpaceDE w:val="0"/>
              <w:autoSpaceDN w:val="0"/>
              <w:adjustRightInd w:val="0"/>
              <w:rPr>
                <w:rFonts w:ascii="Times New Roman" w:eastAsia="Times New Roman" w:hAnsi="Times New Roman"/>
                <w:lang w:val="ru-RU" w:eastAsia="ru-RU"/>
              </w:rPr>
            </w:pPr>
            <w:r w:rsidRPr="00814081">
              <w:rPr>
                <w:rFonts w:ascii="Times New Roman" w:eastAsia="Times New Roman" w:hAnsi="Times New Roman"/>
                <w:lang w:val="ru-RU" w:eastAsia="ru-RU"/>
              </w:rPr>
              <w:t>Развитие мини-перерабатывающих производств в агропромышленном комплексе</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7</w:t>
            </w:r>
          </w:p>
        </w:tc>
        <w:tc>
          <w:tcPr>
            <w:tcW w:w="6882" w:type="dxa"/>
          </w:tcPr>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Развитие малого предпринимательства в следующих сферах:</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лесозаготовка и первичная лесопереработка;</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торговля;</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строительство;</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предоставлению услуг населению;</w:t>
            </w:r>
          </w:p>
          <w:p w:rsidR="00814081" w:rsidRPr="00814081" w:rsidRDefault="00814081" w:rsidP="00C842E7">
            <w:pPr>
              <w:jc w:val="both"/>
              <w:rPr>
                <w:rFonts w:ascii="Times New Roman" w:eastAsia="Times New Roman" w:hAnsi="Times New Roman"/>
                <w:lang w:val="ru-RU" w:eastAsia="ru-RU"/>
              </w:rPr>
            </w:pPr>
            <w:r w:rsidRPr="00814081">
              <w:rPr>
                <w:rFonts w:ascii="Times New Roman" w:eastAsia="Times New Roman" w:hAnsi="Times New Roman"/>
                <w:lang w:val="ru-RU" w:eastAsia="ru-RU"/>
              </w:rPr>
              <w:t>- организация массового отдыха населения;</w:t>
            </w:r>
          </w:p>
          <w:p w:rsidR="00814081" w:rsidRPr="00814081" w:rsidRDefault="00814081" w:rsidP="00C842E7">
            <w:pPr>
              <w:jc w:val="both"/>
              <w:rPr>
                <w:rFonts w:ascii="Times New Roman" w:eastAsia="Times New Roman" w:hAnsi="Times New Roman"/>
                <w:lang w:eastAsia="ru-RU"/>
              </w:rPr>
            </w:pPr>
            <w:r w:rsidRPr="00814081">
              <w:rPr>
                <w:rFonts w:ascii="Times New Roman" w:eastAsia="Times New Roman" w:hAnsi="Times New Roman"/>
                <w:lang w:eastAsia="ru-RU"/>
              </w:rPr>
              <w:t>- придорожный сервис.</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r w:rsidR="00814081" w:rsidRPr="00814081" w:rsidTr="00C842E7">
        <w:trPr>
          <w:trHeight w:val="55"/>
        </w:trPr>
        <w:tc>
          <w:tcPr>
            <w:tcW w:w="572" w:type="dxa"/>
          </w:tcPr>
          <w:p w:rsidR="00814081" w:rsidRPr="00814081" w:rsidRDefault="00814081" w:rsidP="00C842E7">
            <w:pPr>
              <w:jc w:val="center"/>
              <w:rPr>
                <w:rFonts w:ascii="Times New Roman" w:hAnsi="Times New Roman"/>
                <w:b/>
              </w:rPr>
            </w:pPr>
            <w:r w:rsidRPr="00814081">
              <w:rPr>
                <w:rFonts w:ascii="Times New Roman" w:hAnsi="Times New Roman"/>
                <w:b/>
              </w:rPr>
              <w:t>8</w:t>
            </w:r>
          </w:p>
        </w:tc>
        <w:tc>
          <w:tcPr>
            <w:tcW w:w="6882" w:type="dxa"/>
          </w:tcPr>
          <w:p w:rsidR="00814081" w:rsidRPr="00814081" w:rsidRDefault="00814081" w:rsidP="00C842E7">
            <w:pPr>
              <w:jc w:val="both"/>
              <w:rPr>
                <w:rFonts w:ascii="Times New Roman" w:eastAsia="Times New Roman" w:hAnsi="Times New Roman"/>
                <w:lang w:eastAsia="ru-RU"/>
              </w:rPr>
            </w:pPr>
            <w:r w:rsidRPr="00814081">
              <w:rPr>
                <w:rFonts w:ascii="Times New Roman" w:eastAsia="Times New Roman" w:hAnsi="Times New Roman"/>
                <w:lang w:eastAsia="ru-RU"/>
              </w:rPr>
              <w:t>Разработка месторождений полезных ископаемых</w:t>
            </w:r>
          </w:p>
        </w:tc>
        <w:tc>
          <w:tcPr>
            <w:tcW w:w="2201" w:type="dxa"/>
          </w:tcPr>
          <w:p w:rsidR="00814081" w:rsidRPr="00814081" w:rsidRDefault="00814081" w:rsidP="00C842E7">
            <w:pPr>
              <w:pStyle w:val="a8"/>
              <w:snapToGrid w:val="0"/>
              <w:ind w:left="0"/>
              <w:jc w:val="center"/>
            </w:pPr>
            <w:r w:rsidRPr="00814081">
              <w:t>Первая очередь – Расчетный срок</w:t>
            </w:r>
          </w:p>
        </w:tc>
      </w:tr>
    </w:tbl>
    <w:p w:rsidR="00814081" w:rsidRPr="00814081" w:rsidRDefault="00814081" w:rsidP="00814081">
      <w:pPr>
        <w:ind w:firstLine="708"/>
        <w:jc w:val="both"/>
        <w:rPr>
          <w:rFonts w:ascii="Times New Roman" w:hAnsi="Times New Roman"/>
          <w:b/>
          <w:bCs/>
          <w:i/>
          <w:color w:val="FF0000"/>
        </w:rPr>
      </w:pPr>
    </w:p>
    <w:p w:rsidR="00814081" w:rsidRPr="00814081" w:rsidRDefault="00814081" w:rsidP="00814081">
      <w:pPr>
        <w:jc w:val="both"/>
        <w:rPr>
          <w:rFonts w:ascii="Times New Roman" w:hAnsi="Times New Roman"/>
          <w:b/>
          <w:bCs/>
          <w:i/>
          <w:color w:val="FF0000"/>
        </w:rPr>
      </w:pPr>
    </w:p>
    <w:p w:rsidR="00814081" w:rsidRPr="00814081" w:rsidRDefault="00814081" w:rsidP="00814081">
      <w:pPr>
        <w:ind w:firstLine="708"/>
        <w:jc w:val="center"/>
        <w:rPr>
          <w:rFonts w:ascii="Times New Roman" w:hAnsi="Times New Roman"/>
          <w:b/>
          <w:i/>
          <w:color w:val="FF0000"/>
          <w:lang w:val="ru-RU"/>
        </w:rPr>
      </w:pPr>
      <w:r w:rsidRPr="00814081">
        <w:rPr>
          <w:rFonts w:ascii="Times New Roman" w:hAnsi="Times New Roman"/>
          <w:b/>
          <w:bCs/>
          <w:i/>
          <w:lang w:val="ru-RU"/>
        </w:rPr>
        <w:t>3.4.7. Мероприятия по организации сбора и вывоза бытовых отходов и мусора, организация мест захоронения</w:t>
      </w:r>
    </w:p>
    <w:p w:rsidR="00814081" w:rsidRPr="00814081" w:rsidRDefault="00814081" w:rsidP="00814081">
      <w:pPr>
        <w:ind w:firstLine="708"/>
        <w:jc w:val="both"/>
        <w:rPr>
          <w:rFonts w:ascii="Times New Roman" w:hAnsi="Times New Roman"/>
          <w:b/>
          <w:i/>
          <w:color w:val="FF0000"/>
          <w:lang w:val="ru-RU"/>
        </w:rPr>
      </w:pPr>
    </w:p>
    <w:tbl>
      <w:tblPr>
        <w:tblW w:w="9641" w:type="dxa"/>
        <w:tblInd w:w="55" w:type="dxa"/>
        <w:tblLayout w:type="fixed"/>
        <w:tblCellMar>
          <w:top w:w="55" w:type="dxa"/>
          <w:left w:w="55" w:type="dxa"/>
          <w:bottom w:w="55" w:type="dxa"/>
          <w:right w:w="55" w:type="dxa"/>
        </w:tblCellMar>
        <w:tblLook w:val="0000"/>
      </w:tblPr>
      <w:tblGrid>
        <w:gridCol w:w="808"/>
        <w:gridCol w:w="6657"/>
        <w:gridCol w:w="2176"/>
      </w:tblGrid>
      <w:tr w:rsidR="00814081" w:rsidRPr="00814081" w:rsidTr="00C842E7">
        <w:trPr>
          <w:trHeight w:val="317"/>
        </w:trPr>
        <w:tc>
          <w:tcPr>
            <w:tcW w:w="808"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6657" w:type="dxa"/>
            <w:tcBorders>
              <w:top w:val="single" w:sz="1" w:space="0" w:color="000000"/>
              <w:left w:val="single" w:sz="1" w:space="0" w:color="000000"/>
              <w:bottom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c>
          <w:tcPr>
            <w:tcW w:w="2176" w:type="dxa"/>
            <w:tcBorders>
              <w:top w:val="single" w:sz="1" w:space="0" w:color="000000"/>
              <w:left w:val="single" w:sz="1" w:space="0" w:color="000000"/>
              <w:bottom w:val="single" w:sz="1" w:space="0" w:color="000000"/>
              <w:right w:val="single" w:sz="1" w:space="0" w:color="000000"/>
            </w:tcBorders>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Сроки реализации</w:t>
            </w:r>
          </w:p>
        </w:tc>
      </w:tr>
      <w:tr w:rsidR="00814081" w:rsidRPr="00814081" w:rsidTr="00C842E7">
        <w:trPr>
          <w:trHeight w:val="317"/>
        </w:trPr>
        <w:tc>
          <w:tcPr>
            <w:tcW w:w="808" w:type="dxa"/>
            <w:tcBorders>
              <w:left w:val="single" w:sz="1" w:space="0" w:color="000000"/>
              <w:bottom w:val="single" w:sz="2" w:space="0" w:color="000000"/>
            </w:tcBorders>
          </w:tcPr>
          <w:p w:rsidR="00814081" w:rsidRPr="00814081" w:rsidRDefault="00814081" w:rsidP="00C842E7">
            <w:pPr>
              <w:pStyle w:val="aa"/>
              <w:snapToGrid w:val="0"/>
              <w:jc w:val="center"/>
              <w:rPr>
                <w:b/>
              </w:rPr>
            </w:pPr>
            <w:r w:rsidRPr="00814081">
              <w:rPr>
                <w:b/>
              </w:rPr>
              <w:t>1</w:t>
            </w:r>
          </w:p>
        </w:tc>
        <w:tc>
          <w:tcPr>
            <w:tcW w:w="6657" w:type="dxa"/>
            <w:tcBorders>
              <w:left w:val="single" w:sz="1" w:space="0" w:color="000000"/>
              <w:bottom w:val="single" w:sz="2" w:space="0" w:color="000000"/>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Разработка генеральной схемы системы сбора и транспортировки бытовых отходов на территории сельского поселения</w:t>
            </w:r>
          </w:p>
        </w:tc>
        <w:tc>
          <w:tcPr>
            <w:tcW w:w="2176" w:type="dxa"/>
            <w:tcBorders>
              <w:left w:val="single" w:sz="1" w:space="0" w:color="000000"/>
              <w:bottom w:val="single" w:sz="2" w:space="0" w:color="000000"/>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2</w:t>
            </w:r>
          </w:p>
        </w:tc>
        <w:tc>
          <w:tcPr>
            <w:tcW w:w="6657" w:type="dxa"/>
            <w:tcBorders>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Выявление и рекультивация несанкционированных свалок, расположенных на территории поселения</w:t>
            </w:r>
          </w:p>
        </w:tc>
        <w:tc>
          <w:tcPr>
            <w:tcW w:w="2176" w:type="dxa"/>
            <w:tcBorders>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3</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Проектом предлагается ликвидация свалки ТБО с последующей рекультивацией территории в с.Комсомольск и д.</w:t>
            </w:r>
            <w:r w:rsidR="004E5AD6">
              <w:rPr>
                <w:rFonts w:ascii="Times New Roman" w:hAnsi="Times New Roman"/>
                <w:lang w:val="ru-RU"/>
              </w:rPr>
              <w:t>Тазырбак</w:t>
            </w:r>
            <w:r w:rsidRPr="00814081">
              <w:rPr>
                <w:rFonts w:ascii="Times New Roman" w:hAnsi="Times New Roman"/>
                <w:lang w:val="ru-RU"/>
              </w:rPr>
              <w:t>.</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4</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полигона ТБО, на расстоянии 1700 м от границы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5</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Проектом предлагается ликвидация скотомогильника с последующей рекультивацией территории в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AC7953" w:rsidRDefault="00814081" w:rsidP="00C842E7">
            <w:pPr>
              <w:pStyle w:val="aa"/>
              <w:snapToGrid w:val="0"/>
              <w:jc w:val="center"/>
              <w:rPr>
                <w:b/>
              </w:rPr>
            </w:pPr>
            <w:r w:rsidRPr="00AC7953">
              <w:rPr>
                <w:b/>
              </w:rPr>
              <w:t>6</w:t>
            </w:r>
          </w:p>
        </w:tc>
        <w:tc>
          <w:tcPr>
            <w:tcW w:w="6657" w:type="dxa"/>
            <w:tcBorders>
              <w:top w:val="single" w:sz="4" w:space="0" w:color="auto"/>
              <w:left w:val="single" w:sz="1" w:space="0" w:color="000000"/>
              <w:bottom w:val="single" w:sz="4" w:space="0" w:color="auto"/>
            </w:tcBorders>
          </w:tcPr>
          <w:p w:rsidR="00814081" w:rsidRPr="00AC7953" w:rsidRDefault="00814081" w:rsidP="00C842E7">
            <w:pPr>
              <w:jc w:val="both"/>
              <w:rPr>
                <w:rFonts w:ascii="Times New Roman" w:hAnsi="Times New Roman"/>
                <w:lang w:val="ru-RU"/>
              </w:rPr>
            </w:pPr>
            <w:r w:rsidRPr="00AC7953">
              <w:rPr>
                <w:rFonts w:ascii="Times New Roman" w:hAnsi="Times New Roman"/>
                <w:lang w:val="ru-RU"/>
              </w:rPr>
              <w:t>Резервирование участка для размещения Ямы Беккари, на расстоянии 1700 м от границы с.Комсомольск</w:t>
            </w:r>
          </w:p>
        </w:tc>
        <w:tc>
          <w:tcPr>
            <w:tcW w:w="2176" w:type="dxa"/>
            <w:tcBorders>
              <w:top w:val="single" w:sz="4" w:space="0" w:color="auto"/>
              <w:left w:val="single" w:sz="1" w:space="0" w:color="000000"/>
              <w:bottom w:val="single" w:sz="4" w:space="0" w:color="auto"/>
              <w:right w:val="single" w:sz="1" w:space="0" w:color="000000"/>
            </w:tcBorders>
          </w:tcPr>
          <w:p w:rsidR="00814081" w:rsidRPr="00AC7953" w:rsidRDefault="00814081" w:rsidP="00C842E7">
            <w:pPr>
              <w:pStyle w:val="aa"/>
              <w:snapToGrid w:val="0"/>
              <w:jc w:val="center"/>
            </w:pPr>
            <w:r w:rsidRPr="00AC7953">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7</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кладбища на расстоянии 1000 м СЗ с.Комсомольска</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r w:rsidR="00814081" w:rsidRPr="00814081" w:rsidTr="00C842E7">
        <w:trPr>
          <w:trHeight w:val="276"/>
        </w:trPr>
        <w:tc>
          <w:tcPr>
            <w:tcW w:w="808" w:type="dxa"/>
            <w:tcBorders>
              <w:top w:val="single" w:sz="4" w:space="0" w:color="auto"/>
              <w:left w:val="single" w:sz="1" w:space="0" w:color="000000"/>
              <w:bottom w:val="single" w:sz="4" w:space="0" w:color="auto"/>
            </w:tcBorders>
          </w:tcPr>
          <w:p w:rsidR="00814081" w:rsidRPr="00814081" w:rsidRDefault="00814081" w:rsidP="00C842E7">
            <w:pPr>
              <w:pStyle w:val="aa"/>
              <w:snapToGrid w:val="0"/>
              <w:jc w:val="center"/>
              <w:rPr>
                <w:b/>
              </w:rPr>
            </w:pPr>
            <w:r w:rsidRPr="00814081">
              <w:rPr>
                <w:b/>
              </w:rPr>
              <w:t>8</w:t>
            </w:r>
          </w:p>
        </w:tc>
        <w:tc>
          <w:tcPr>
            <w:tcW w:w="6657" w:type="dxa"/>
            <w:tcBorders>
              <w:top w:val="single" w:sz="4" w:space="0" w:color="auto"/>
              <w:left w:val="single" w:sz="1" w:space="0" w:color="000000"/>
              <w:bottom w:val="single" w:sz="4" w:space="0" w:color="auto"/>
            </w:tcBorders>
          </w:tcPr>
          <w:p w:rsidR="00814081" w:rsidRPr="00814081" w:rsidRDefault="00814081" w:rsidP="00C842E7">
            <w:pPr>
              <w:jc w:val="both"/>
              <w:rPr>
                <w:rFonts w:ascii="Times New Roman" w:hAnsi="Times New Roman"/>
                <w:lang w:val="ru-RU"/>
              </w:rPr>
            </w:pPr>
            <w:r w:rsidRPr="00814081">
              <w:rPr>
                <w:rFonts w:ascii="Times New Roman" w:hAnsi="Times New Roman"/>
                <w:lang w:val="ru-RU"/>
              </w:rPr>
              <w:t>Резервирование участка для размещения кладбища на расстоянии 1000 м ЮВ с.Комсомольска</w:t>
            </w:r>
          </w:p>
        </w:tc>
        <w:tc>
          <w:tcPr>
            <w:tcW w:w="2176" w:type="dxa"/>
            <w:tcBorders>
              <w:top w:val="single" w:sz="4" w:space="0" w:color="auto"/>
              <w:left w:val="single" w:sz="1" w:space="0" w:color="000000"/>
              <w:bottom w:val="single" w:sz="4" w:space="0" w:color="auto"/>
              <w:right w:val="single" w:sz="1" w:space="0" w:color="000000"/>
            </w:tcBorders>
          </w:tcPr>
          <w:p w:rsidR="00814081" w:rsidRPr="00814081" w:rsidRDefault="00814081" w:rsidP="00C842E7">
            <w:pPr>
              <w:pStyle w:val="aa"/>
              <w:snapToGrid w:val="0"/>
              <w:jc w:val="center"/>
            </w:pPr>
            <w:r w:rsidRPr="00814081">
              <w:t>Первая очередь</w:t>
            </w:r>
          </w:p>
        </w:tc>
      </w:tr>
    </w:tbl>
    <w:p w:rsidR="00814081" w:rsidRPr="00814081" w:rsidRDefault="00814081" w:rsidP="00814081">
      <w:pPr>
        <w:ind w:firstLine="708"/>
        <w:jc w:val="both"/>
        <w:rPr>
          <w:rFonts w:ascii="Times New Roman" w:hAnsi="Times New Roman"/>
          <w:b/>
          <w:i/>
          <w:color w:val="FF0000"/>
        </w:rPr>
      </w:pPr>
    </w:p>
    <w:p w:rsidR="00814081" w:rsidRPr="00814081" w:rsidRDefault="00814081" w:rsidP="00814081">
      <w:pPr>
        <w:ind w:firstLine="708"/>
        <w:jc w:val="both"/>
        <w:rPr>
          <w:rFonts w:ascii="Times New Roman" w:hAnsi="Times New Roman"/>
          <w:b/>
          <w:i/>
          <w:color w:val="FF0000"/>
        </w:rPr>
      </w:pPr>
    </w:p>
    <w:p w:rsidR="00814081" w:rsidRPr="00814081" w:rsidRDefault="00814081" w:rsidP="00814081">
      <w:pPr>
        <w:ind w:firstLine="708"/>
        <w:jc w:val="center"/>
        <w:rPr>
          <w:rFonts w:ascii="Times New Roman" w:hAnsi="Times New Roman"/>
          <w:b/>
        </w:rPr>
      </w:pPr>
      <w:r w:rsidRPr="00814081">
        <w:rPr>
          <w:rFonts w:ascii="Times New Roman" w:hAnsi="Times New Roman"/>
          <w:b/>
        </w:rPr>
        <w:t>3.5. Мероприятия по охране окружающей среды</w:t>
      </w:r>
    </w:p>
    <w:p w:rsidR="00814081" w:rsidRPr="00814081" w:rsidRDefault="00814081" w:rsidP="00814081">
      <w:pPr>
        <w:jc w:val="both"/>
        <w:rPr>
          <w:rFonts w:ascii="Times New Roman" w:hAnsi="Times New Roman"/>
          <w:b/>
          <w:color w:val="FF0000"/>
        </w:rPr>
      </w:pPr>
    </w:p>
    <w:tbl>
      <w:tblPr>
        <w:tblW w:w="96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915"/>
        <w:gridCol w:w="8726"/>
      </w:tblGrid>
      <w:tr w:rsidR="00814081" w:rsidRPr="00814081" w:rsidTr="00C842E7">
        <w:tc>
          <w:tcPr>
            <w:tcW w:w="915" w:type="dxa"/>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 пп</w:t>
            </w:r>
          </w:p>
        </w:tc>
        <w:tc>
          <w:tcPr>
            <w:tcW w:w="8726" w:type="dxa"/>
            <w:shd w:val="clear" w:color="auto" w:fill="CCCCCC"/>
          </w:tcPr>
          <w:p w:rsidR="00814081" w:rsidRPr="00814081" w:rsidRDefault="00814081" w:rsidP="00C842E7">
            <w:pPr>
              <w:pStyle w:val="aa"/>
              <w:snapToGrid w:val="0"/>
              <w:jc w:val="center"/>
              <w:rPr>
                <w:rFonts w:eastAsia="Times New Roman"/>
                <w:b/>
                <w:bCs/>
                <w:i/>
              </w:rPr>
            </w:pPr>
            <w:r w:rsidRPr="00814081">
              <w:rPr>
                <w:rFonts w:eastAsia="Times New Roman"/>
                <w:b/>
                <w:bCs/>
                <w:i/>
              </w:rPr>
              <w:t>Наименование мероприятия</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Атмосферный воздух</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2</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3</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Осуществление перевода автотранспорта на газовое топливо, с применением каталитических фильтров.</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Поверхностные воды</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4</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Строительство современных очистных сооружений; строительство централизованной системы водоотведения </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5</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Обеспечение сбора и очистки поверхностных стоков с территории жилой и промышленной застройки в населенных пунктах, в первую очередь на предприятиях  по переработке сельскохозяйственной продукции</w:t>
            </w:r>
          </w:p>
        </w:tc>
      </w:tr>
      <w:tr w:rsidR="00814081" w:rsidRPr="009B08ED" w:rsidTr="00C842E7">
        <w:trPr>
          <w:trHeight w:val="566"/>
        </w:trPr>
        <w:tc>
          <w:tcPr>
            <w:tcW w:w="915" w:type="dxa"/>
          </w:tcPr>
          <w:p w:rsidR="00814081" w:rsidRPr="00814081" w:rsidRDefault="00814081" w:rsidP="00C842E7">
            <w:pPr>
              <w:pStyle w:val="aa"/>
              <w:snapToGrid w:val="0"/>
              <w:jc w:val="center"/>
              <w:rPr>
                <w:b/>
              </w:rPr>
            </w:pPr>
            <w:r w:rsidRPr="00814081">
              <w:rPr>
                <w:b/>
              </w:rPr>
              <w:t>6</w:t>
            </w:r>
          </w:p>
        </w:tc>
        <w:tc>
          <w:tcPr>
            <w:tcW w:w="8726" w:type="dxa"/>
          </w:tcPr>
          <w:p w:rsidR="00814081" w:rsidRPr="00814081" w:rsidRDefault="00814081" w:rsidP="00C842E7">
            <w:pPr>
              <w:tabs>
                <w:tab w:val="left" w:pos="1440"/>
              </w:tabs>
              <w:rPr>
                <w:rFonts w:ascii="Times New Roman" w:hAnsi="Times New Roman"/>
                <w:lang w:val="ru-RU"/>
              </w:rPr>
            </w:pPr>
            <w:r w:rsidRPr="00814081">
              <w:rPr>
                <w:rFonts w:ascii="Times New Roman" w:hAnsi="Times New Roman"/>
                <w:lang w:val="ru-RU"/>
              </w:rPr>
              <w:t>Организация централизованных систем водоотведения и строительство канализационных очистных сооружений в населенных пунктах</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Подземные воды</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7</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Ликвидация непригодных к дальнейшей эксплуатации скважин, наличие зон санитарной охраны на действующих водозаборах</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8</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Проведение систем учета и контроля над потреблением питьевой воды; </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9</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Изучение качества подземных вод и гидродинамического режима на водозаборах и в зонах их влияния;</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10</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 xml:space="preserve">Обеспечение качества питьевой воды, подаваемой населению, путем внедрения средств очистки. </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Почвы</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11</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Создание вдоль автомобильных дорог лесных полезащитных полос;</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12</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13</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Обращение с отходами</w:t>
            </w:r>
          </w:p>
        </w:tc>
      </w:tr>
      <w:tr w:rsidR="00814081" w:rsidRPr="00814081" w:rsidTr="00C842E7">
        <w:tc>
          <w:tcPr>
            <w:tcW w:w="915" w:type="dxa"/>
          </w:tcPr>
          <w:p w:rsidR="00814081" w:rsidRPr="00814081" w:rsidRDefault="00814081" w:rsidP="00C842E7">
            <w:pPr>
              <w:pStyle w:val="aa"/>
              <w:snapToGrid w:val="0"/>
              <w:jc w:val="center"/>
              <w:rPr>
                <w:b/>
              </w:rPr>
            </w:pPr>
            <w:r w:rsidRPr="00814081">
              <w:rPr>
                <w:b/>
              </w:rPr>
              <w:t>14</w:t>
            </w:r>
          </w:p>
        </w:tc>
        <w:tc>
          <w:tcPr>
            <w:tcW w:w="8726" w:type="dxa"/>
          </w:tcPr>
          <w:p w:rsidR="00814081" w:rsidRPr="00814081" w:rsidRDefault="00814081" w:rsidP="00C842E7">
            <w:pPr>
              <w:snapToGrid w:val="0"/>
              <w:jc w:val="both"/>
              <w:rPr>
                <w:rFonts w:ascii="Times New Roman" w:hAnsi="Times New Roman"/>
              </w:rPr>
            </w:pPr>
            <w:r w:rsidRPr="00814081">
              <w:rPr>
                <w:rFonts w:ascii="Times New Roman" w:hAnsi="Times New Roman"/>
              </w:rPr>
              <w:t>Утилизация транспортных отходов</w:t>
            </w:r>
          </w:p>
        </w:tc>
      </w:tr>
      <w:tr w:rsidR="00814081" w:rsidRPr="00814081" w:rsidTr="00C842E7">
        <w:tc>
          <w:tcPr>
            <w:tcW w:w="915" w:type="dxa"/>
          </w:tcPr>
          <w:p w:rsidR="00814081" w:rsidRPr="00814081" w:rsidRDefault="00814081" w:rsidP="00C842E7">
            <w:pPr>
              <w:pStyle w:val="aa"/>
              <w:snapToGrid w:val="0"/>
              <w:jc w:val="center"/>
              <w:rPr>
                <w:b/>
              </w:rPr>
            </w:pPr>
            <w:r w:rsidRPr="00814081">
              <w:rPr>
                <w:b/>
              </w:rPr>
              <w:t>15</w:t>
            </w:r>
          </w:p>
        </w:tc>
        <w:tc>
          <w:tcPr>
            <w:tcW w:w="8726" w:type="dxa"/>
          </w:tcPr>
          <w:p w:rsidR="00814081" w:rsidRPr="00814081" w:rsidRDefault="00814081" w:rsidP="00C842E7">
            <w:pPr>
              <w:snapToGrid w:val="0"/>
              <w:jc w:val="both"/>
              <w:rPr>
                <w:rFonts w:ascii="Times New Roman" w:hAnsi="Times New Roman"/>
              </w:rPr>
            </w:pPr>
            <w:r w:rsidRPr="00814081">
              <w:rPr>
                <w:rFonts w:ascii="Times New Roman" w:hAnsi="Times New Roman"/>
              </w:rPr>
              <w:t>Утилизация производственных отходов</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16</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Разработка генеральной схемы санитарной очистки на территории поселения</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lastRenderedPageBreak/>
              <w:t>17</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Внедрение комплексной механизации санитарной очистки поселения;</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18</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Организация селективного сбора отходов в жилых образованиях в сменные контейнеры</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19</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Заключение договоров на сдачу вторичного сырья на дальнейшую переработку за пределами населенного пункта</w:t>
            </w:r>
          </w:p>
        </w:tc>
      </w:tr>
      <w:tr w:rsidR="00814081" w:rsidRPr="00814081" w:rsidTr="00C842E7">
        <w:tc>
          <w:tcPr>
            <w:tcW w:w="9641" w:type="dxa"/>
            <w:gridSpan w:val="2"/>
          </w:tcPr>
          <w:p w:rsidR="00814081" w:rsidRPr="00814081" w:rsidRDefault="00814081" w:rsidP="00C842E7">
            <w:pPr>
              <w:snapToGrid w:val="0"/>
              <w:jc w:val="both"/>
              <w:rPr>
                <w:rFonts w:ascii="Times New Roman" w:hAnsi="Times New Roman"/>
                <w:b/>
                <w:bCs/>
                <w:i/>
                <w:iCs/>
              </w:rPr>
            </w:pPr>
            <w:r w:rsidRPr="00814081">
              <w:rPr>
                <w:rFonts w:ascii="Times New Roman" w:hAnsi="Times New Roman"/>
                <w:b/>
                <w:bCs/>
                <w:i/>
                <w:iCs/>
              </w:rPr>
              <w:t>Растительность и животный мир</w:t>
            </w:r>
          </w:p>
        </w:tc>
      </w:tr>
      <w:tr w:rsidR="00814081" w:rsidRPr="009B08ED" w:rsidTr="00C842E7">
        <w:tc>
          <w:tcPr>
            <w:tcW w:w="915" w:type="dxa"/>
          </w:tcPr>
          <w:p w:rsidR="00814081" w:rsidRPr="00814081" w:rsidRDefault="00814081" w:rsidP="00C842E7">
            <w:pPr>
              <w:pStyle w:val="aa"/>
              <w:snapToGrid w:val="0"/>
              <w:jc w:val="center"/>
              <w:rPr>
                <w:b/>
              </w:rPr>
            </w:pPr>
            <w:r w:rsidRPr="00814081">
              <w:rPr>
                <w:b/>
              </w:rPr>
              <w:t>20</w:t>
            </w:r>
          </w:p>
        </w:tc>
        <w:tc>
          <w:tcPr>
            <w:tcW w:w="8726" w:type="dxa"/>
          </w:tcPr>
          <w:p w:rsidR="00814081" w:rsidRPr="00814081" w:rsidRDefault="00814081" w:rsidP="00C842E7">
            <w:pPr>
              <w:snapToGrid w:val="0"/>
              <w:jc w:val="both"/>
              <w:rPr>
                <w:rFonts w:ascii="Times New Roman" w:hAnsi="Times New Roman"/>
                <w:lang w:val="ru-RU"/>
              </w:rPr>
            </w:pPr>
            <w:r w:rsidRPr="00814081">
              <w:rPr>
                <w:rFonts w:ascii="Times New Roman" w:hAnsi="Times New Roman"/>
                <w:lang w:val="ru-RU"/>
              </w:rPr>
              <w:t>Максимальное сохранение  участков защитных лесных насаждений</w:t>
            </w:r>
          </w:p>
        </w:tc>
      </w:tr>
    </w:tbl>
    <w:p w:rsidR="00814081" w:rsidRPr="00814081" w:rsidRDefault="00814081" w:rsidP="00814081">
      <w:pPr>
        <w:jc w:val="both"/>
        <w:rPr>
          <w:rFonts w:ascii="Times New Roman" w:hAnsi="Times New Roman"/>
          <w:lang w:val="ru-RU"/>
        </w:rPr>
      </w:pPr>
    </w:p>
    <w:p w:rsidR="00814081" w:rsidRPr="00814081" w:rsidRDefault="00814081" w:rsidP="00814081">
      <w:pPr>
        <w:tabs>
          <w:tab w:val="left" w:pos="567"/>
        </w:tabs>
        <w:rPr>
          <w:rFonts w:ascii="Times New Roman" w:hAnsi="Times New Roman"/>
          <w:lang w:val="ru-RU"/>
        </w:rPr>
      </w:pPr>
      <w:r w:rsidRPr="00814081">
        <w:rPr>
          <w:rFonts w:ascii="Times New Roman" w:hAnsi="Times New Roman"/>
          <w:lang w:val="ru-RU"/>
        </w:rPr>
        <w:tab/>
        <w:t>Мероприятия по охране окружающей среды должны проводиться на протяжении всех проектных этапов генерального плана</w:t>
      </w:r>
    </w:p>
    <w:p w:rsidR="00014A05" w:rsidRPr="0074016D" w:rsidRDefault="00014A05" w:rsidP="00014A05">
      <w:pPr>
        <w:jc w:val="both"/>
        <w:rPr>
          <w:color w:val="FF0000"/>
          <w:lang w:val="ru-RU"/>
        </w:rPr>
      </w:pPr>
    </w:p>
    <w:p w:rsidR="004460F4" w:rsidRPr="0074016D" w:rsidRDefault="004460F4">
      <w:pPr>
        <w:rPr>
          <w:lang w:val="ru-RU"/>
        </w:rPr>
      </w:pPr>
    </w:p>
    <w:sectPr w:rsidR="004460F4" w:rsidRPr="0074016D" w:rsidSect="006E210F">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350" w:rsidRDefault="00941350" w:rsidP="00014A05">
      <w:r>
        <w:separator/>
      </w:r>
    </w:p>
  </w:endnote>
  <w:endnote w:type="continuationSeparator" w:id="0">
    <w:p w:rsidR="00941350" w:rsidRDefault="00941350" w:rsidP="00014A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Arial Unicode MS'">
    <w:altName w:val="Arial"/>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Lucida Sans Unicode">
    <w:panose1 w:val="020B0602030504020204"/>
    <w:charset w:val="CC"/>
    <w:family w:val="swiss"/>
    <w:pitch w:val="variable"/>
    <w:sig w:usb0="80000AFF" w:usb1="0000396B" w:usb2="00000000" w:usb3="00000000" w:csb0="000000BF" w:csb1="00000000"/>
  </w:font>
  <w:font w:name="TimesNewRomanPS-BoldMT">
    <w:charset w:val="CC"/>
    <w:family w:val="auto"/>
    <w:pitch w:val="default"/>
    <w:sig w:usb0="00000201" w:usb1="00000000" w:usb2="00000000" w:usb3="00000000" w:csb0="00000004" w:csb1="00000000"/>
  </w:font>
  <w:font w:name="TimesNewRomanPS-BoldItalicMT">
    <w:altName w:val="Arabic Typesetting"/>
    <w:charset w:val="CC"/>
    <w:family w:val="script"/>
    <w:pitch w:val="default"/>
    <w:sig w:usb0="00000201" w:usb1="00000000" w:usb2="00000000" w:usb3="00000000" w:csb0="00000004" w:csb1="00000000"/>
  </w:font>
  <w:font w:name="ArialMT">
    <w:altName w:val="Arial"/>
    <w:charset w:val="CC"/>
    <w:family w:val="swiss"/>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35180"/>
      <w:docPartObj>
        <w:docPartGallery w:val="Page Numbers (Bottom of Page)"/>
        <w:docPartUnique/>
      </w:docPartObj>
    </w:sdtPr>
    <w:sdtContent>
      <w:p w:rsidR="00ED432A" w:rsidRDefault="009217B9">
        <w:pPr>
          <w:pStyle w:val="ac"/>
          <w:jc w:val="center"/>
        </w:pPr>
        <w:fldSimple w:instr=" PAGE   \* MERGEFORMAT ">
          <w:r w:rsidR="00313A06">
            <w:rPr>
              <w:noProof/>
            </w:rPr>
            <w:t>51</w:t>
          </w:r>
        </w:fldSimple>
      </w:p>
    </w:sdtContent>
  </w:sdt>
  <w:p w:rsidR="00ED432A" w:rsidRPr="00781C35" w:rsidRDefault="00ED432A" w:rsidP="00BF0F72">
    <w:pPr>
      <w:pStyle w:val="a4"/>
      <w:jc w:val="center"/>
      <w:rPr>
        <w:i/>
        <w:iCs/>
        <w:color w:val="999999"/>
        <w:kern w:val="2"/>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350" w:rsidRDefault="00941350" w:rsidP="00014A05">
      <w:r>
        <w:separator/>
      </w:r>
    </w:p>
  </w:footnote>
  <w:footnote w:type="continuationSeparator" w:id="0">
    <w:p w:rsidR="00941350" w:rsidRDefault="00941350" w:rsidP="00014A05">
      <w:r>
        <w:continuationSeparator/>
      </w:r>
    </w:p>
  </w:footnote>
  <w:footnote w:id="1">
    <w:p w:rsidR="00ED432A" w:rsidRPr="0074016D" w:rsidRDefault="00ED432A" w:rsidP="00014A05">
      <w:pPr>
        <w:pStyle w:val="af3"/>
        <w:rPr>
          <w:sz w:val="22"/>
          <w:szCs w:val="22"/>
          <w:lang w:val="ru-RU"/>
        </w:rPr>
      </w:pPr>
      <w:r>
        <w:rPr>
          <w:rStyle w:val="af2"/>
        </w:rPr>
        <w:footnoteRef/>
      </w:r>
      <w:r w:rsidRPr="0074016D">
        <w:rPr>
          <w:sz w:val="22"/>
          <w:szCs w:val="22"/>
          <w:lang w:val="ru-RU"/>
        </w:rPr>
        <w:tab/>
      </w:r>
      <w:r w:rsidRPr="0074016D">
        <w:rPr>
          <w:lang w:val="ru-RU"/>
        </w:rPr>
        <w:t xml:space="preserve"> </w:t>
      </w:r>
      <w:r w:rsidRPr="0074016D">
        <w:rPr>
          <w:kern w:val="22"/>
          <w:lang w:val="ru-RU"/>
        </w:rPr>
        <w:t>Федеральный закон от 25.05.2002 №73-ФЗ  «Об объектах историко-культурного наследия (памятниках истории и культуры) народов Российской федерации»,</w:t>
      </w:r>
      <w:r w:rsidRPr="0074016D">
        <w:rPr>
          <w:lang w:val="ru-RU"/>
        </w:rPr>
        <w:t xml:space="preserve"> ст.6, 33-</w:t>
      </w:r>
      <w:r w:rsidRPr="0074016D">
        <w:rPr>
          <w:kern w:val="22"/>
          <w:lang w:val="ru-RU"/>
        </w:rPr>
        <w:t>39 (охрана), ст.40-47 (сохранение).</w:t>
      </w:r>
      <w:r w:rsidRPr="0074016D">
        <w:rPr>
          <w:sz w:val="22"/>
          <w:szCs w:val="22"/>
          <w:lang w:val="ru-RU"/>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32A" w:rsidRDefault="00ED432A">
    <w:pPr>
      <w:pStyle w:val="a4"/>
      <w:jc w:val="center"/>
      <w:rPr>
        <w:i/>
        <w:iCs/>
        <w:color w:val="B3B3B3"/>
        <w:sz w:val="18"/>
        <w:szCs w:val="18"/>
      </w:rPr>
    </w:pPr>
    <w:r>
      <w:rPr>
        <w:i/>
        <w:iCs/>
        <w:color w:val="B3B3B3"/>
        <w:sz w:val="18"/>
        <w:szCs w:val="18"/>
      </w:rPr>
      <w:t>ООО «ГЕОЗЕМСТРОЙ»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2C3A08"/>
    <w:lvl w:ilvl="0">
      <w:numFmt w:val="bullet"/>
      <w:lvlText w:val="*"/>
      <w:lvlJc w:val="left"/>
    </w:lvl>
  </w:abstractNum>
  <w:abstractNum w:abstractNumId="1">
    <w:nsid w:val="00000002"/>
    <w:multiLevelType w:val="multilevel"/>
    <w:tmpl w:val="AD5ACD90"/>
    <w:lvl w:ilvl="0">
      <w:start w:val="1"/>
      <w:numFmt w:val="bullet"/>
      <w:lvlText w:val=""/>
      <w:lvlJc w:val="left"/>
      <w:pPr>
        <w:tabs>
          <w:tab w:val="num" w:pos="720"/>
        </w:tabs>
        <w:ind w:left="0" w:firstLine="0"/>
      </w:pPr>
      <w:rPr>
        <w:rFonts w:ascii="Symbol" w:hAnsi="Symbol" w:cs="StarSymbol"/>
        <w:color w:val="auto"/>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4"/>
    <w:name w:val="WW8Num1"/>
    <w:lvl w:ilvl="0">
      <w:start w:val="1"/>
      <w:numFmt w:val="bullet"/>
      <w:lvlText w:val=""/>
      <w:lvlJc w:val="left"/>
      <w:pPr>
        <w:ind w:left="720" w:hanging="360"/>
      </w:pPr>
      <w:rPr>
        <w:rFonts w:ascii="Symbol" w:hAnsi="Symbol" w:cs="StarSymbol"/>
        <w:sz w:val="18"/>
        <w:szCs w:val="18"/>
      </w:rPr>
    </w:lvl>
  </w:abstractNum>
  <w:abstractNum w:abstractNumId="5">
    <w:nsid w:val="00000006"/>
    <w:multiLevelType w:val="multilevel"/>
    <w:tmpl w:val="EA7A04C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841A5206"/>
    <w:name w:val="WW8Num3"/>
    <w:lvl w:ilvl="0">
      <w:start w:val="1"/>
      <w:numFmt w:val="bullet"/>
      <w:lvlText w:val=""/>
      <w:lvlJc w:val="left"/>
      <w:pPr>
        <w:tabs>
          <w:tab w:val="num" w:pos="786"/>
        </w:tabs>
        <w:ind w:left="786"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1814EDB"/>
    <w:multiLevelType w:val="multilevel"/>
    <w:tmpl w:val="D860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57801D7"/>
    <w:multiLevelType w:val="multilevel"/>
    <w:tmpl w:val="0000000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9CE5A64"/>
    <w:multiLevelType w:val="multilevel"/>
    <w:tmpl w:val="D7F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F47DC8"/>
    <w:multiLevelType w:val="hybridMultilevel"/>
    <w:tmpl w:val="5C72E632"/>
    <w:lvl w:ilvl="0" w:tplc="D15EA614">
      <w:start w:val="1"/>
      <w:numFmt w:val="bullet"/>
      <w:lvlText w:val=""/>
      <w:lvlJc w:val="left"/>
      <w:pPr>
        <w:ind w:left="720" w:hanging="360"/>
      </w:pPr>
      <w:rPr>
        <w:rFonts w:ascii="Symbol" w:hAnsi="Symbol" w:hint="default"/>
      </w:rPr>
    </w:lvl>
    <w:lvl w:ilvl="1" w:tplc="D148399E" w:tentative="1">
      <w:start w:val="1"/>
      <w:numFmt w:val="bullet"/>
      <w:lvlText w:val="o"/>
      <w:lvlJc w:val="left"/>
      <w:pPr>
        <w:ind w:left="1440" w:hanging="360"/>
      </w:pPr>
      <w:rPr>
        <w:rFonts w:ascii="Courier New" w:hAnsi="Courier New" w:cs="Courier New" w:hint="default"/>
      </w:rPr>
    </w:lvl>
    <w:lvl w:ilvl="2" w:tplc="B8A055DA" w:tentative="1">
      <w:start w:val="1"/>
      <w:numFmt w:val="bullet"/>
      <w:lvlText w:val=""/>
      <w:lvlJc w:val="left"/>
      <w:pPr>
        <w:ind w:left="2160" w:hanging="360"/>
      </w:pPr>
      <w:rPr>
        <w:rFonts w:ascii="Wingdings" w:hAnsi="Wingdings" w:hint="default"/>
      </w:rPr>
    </w:lvl>
    <w:lvl w:ilvl="3" w:tplc="1E448A84" w:tentative="1">
      <w:start w:val="1"/>
      <w:numFmt w:val="bullet"/>
      <w:lvlText w:val=""/>
      <w:lvlJc w:val="left"/>
      <w:pPr>
        <w:ind w:left="2880" w:hanging="360"/>
      </w:pPr>
      <w:rPr>
        <w:rFonts w:ascii="Symbol" w:hAnsi="Symbol" w:hint="default"/>
      </w:rPr>
    </w:lvl>
    <w:lvl w:ilvl="4" w:tplc="7AC8EED4" w:tentative="1">
      <w:start w:val="1"/>
      <w:numFmt w:val="bullet"/>
      <w:lvlText w:val="o"/>
      <w:lvlJc w:val="left"/>
      <w:pPr>
        <w:ind w:left="3600" w:hanging="360"/>
      </w:pPr>
      <w:rPr>
        <w:rFonts w:ascii="Courier New" w:hAnsi="Courier New" w:cs="Courier New" w:hint="default"/>
      </w:rPr>
    </w:lvl>
    <w:lvl w:ilvl="5" w:tplc="D32A7D72" w:tentative="1">
      <w:start w:val="1"/>
      <w:numFmt w:val="bullet"/>
      <w:lvlText w:val=""/>
      <w:lvlJc w:val="left"/>
      <w:pPr>
        <w:ind w:left="4320" w:hanging="360"/>
      </w:pPr>
      <w:rPr>
        <w:rFonts w:ascii="Wingdings" w:hAnsi="Wingdings" w:hint="default"/>
      </w:rPr>
    </w:lvl>
    <w:lvl w:ilvl="6" w:tplc="1ABE4758" w:tentative="1">
      <w:start w:val="1"/>
      <w:numFmt w:val="bullet"/>
      <w:lvlText w:val=""/>
      <w:lvlJc w:val="left"/>
      <w:pPr>
        <w:ind w:left="5040" w:hanging="360"/>
      </w:pPr>
      <w:rPr>
        <w:rFonts w:ascii="Symbol" w:hAnsi="Symbol" w:hint="default"/>
      </w:rPr>
    </w:lvl>
    <w:lvl w:ilvl="7" w:tplc="69066A54" w:tentative="1">
      <w:start w:val="1"/>
      <w:numFmt w:val="bullet"/>
      <w:lvlText w:val="o"/>
      <w:lvlJc w:val="left"/>
      <w:pPr>
        <w:ind w:left="5760" w:hanging="360"/>
      </w:pPr>
      <w:rPr>
        <w:rFonts w:ascii="Courier New" w:hAnsi="Courier New" w:cs="Courier New" w:hint="default"/>
      </w:rPr>
    </w:lvl>
    <w:lvl w:ilvl="8" w:tplc="73E6B94C" w:tentative="1">
      <w:start w:val="1"/>
      <w:numFmt w:val="bullet"/>
      <w:lvlText w:val=""/>
      <w:lvlJc w:val="left"/>
      <w:pPr>
        <w:ind w:left="6480" w:hanging="360"/>
      </w:pPr>
      <w:rPr>
        <w:rFonts w:ascii="Wingdings" w:hAnsi="Wingdings" w:hint="default"/>
      </w:rPr>
    </w:lvl>
  </w:abstractNum>
  <w:abstractNum w:abstractNumId="12">
    <w:nsid w:val="18C901A1"/>
    <w:multiLevelType w:val="hybridMultilevel"/>
    <w:tmpl w:val="735AC52C"/>
    <w:name w:val="WW8Num7"/>
    <w:lvl w:ilvl="0" w:tplc="F9085552">
      <w:start w:val="1"/>
      <w:numFmt w:val="bullet"/>
      <w:lvlText w:val=""/>
      <w:lvlJc w:val="left"/>
      <w:pPr>
        <w:tabs>
          <w:tab w:val="num" w:pos="360"/>
        </w:tabs>
        <w:ind w:left="360" w:hanging="360"/>
      </w:pPr>
      <w:rPr>
        <w:rFonts w:ascii="Symbol" w:hAnsi="Symbol" w:hint="default"/>
      </w:rPr>
    </w:lvl>
    <w:lvl w:ilvl="1" w:tplc="8846814E">
      <w:start w:val="1"/>
      <w:numFmt w:val="decimal"/>
      <w:lvlText w:val="%2."/>
      <w:lvlJc w:val="left"/>
      <w:pPr>
        <w:tabs>
          <w:tab w:val="num" w:pos="1440"/>
        </w:tabs>
        <w:ind w:left="1440" w:hanging="360"/>
      </w:pPr>
    </w:lvl>
    <w:lvl w:ilvl="2" w:tplc="165E63AA">
      <w:start w:val="1"/>
      <w:numFmt w:val="decimal"/>
      <w:lvlText w:val="%3."/>
      <w:lvlJc w:val="left"/>
      <w:pPr>
        <w:tabs>
          <w:tab w:val="num" w:pos="2160"/>
        </w:tabs>
        <w:ind w:left="2160" w:hanging="360"/>
      </w:pPr>
    </w:lvl>
    <w:lvl w:ilvl="3" w:tplc="E820B1D0">
      <w:start w:val="1"/>
      <w:numFmt w:val="decimal"/>
      <w:lvlText w:val="%4."/>
      <w:lvlJc w:val="left"/>
      <w:pPr>
        <w:tabs>
          <w:tab w:val="num" w:pos="2880"/>
        </w:tabs>
        <w:ind w:left="2880" w:hanging="360"/>
      </w:pPr>
    </w:lvl>
    <w:lvl w:ilvl="4" w:tplc="12E414FC">
      <w:start w:val="1"/>
      <w:numFmt w:val="decimal"/>
      <w:lvlText w:val="%5."/>
      <w:lvlJc w:val="left"/>
      <w:pPr>
        <w:tabs>
          <w:tab w:val="num" w:pos="3600"/>
        </w:tabs>
        <w:ind w:left="3600" w:hanging="360"/>
      </w:pPr>
    </w:lvl>
    <w:lvl w:ilvl="5" w:tplc="5A40D0CA">
      <w:start w:val="1"/>
      <w:numFmt w:val="decimal"/>
      <w:lvlText w:val="%6."/>
      <w:lvlJc w:val="left"/>
      <w:pPr>
        <w:tabs>
          <w:tab w:val="num" w:pos="4320"/>
        </w:tabs>
        <w:ind w:left="4320" w:hanging="360"/>
      </w:pPr>
    </w:lvl>
    <w:lvl w:ilvl="6" w:tplc="64A0BA7E">
      <w:start w:val="1"/>
      <w:numFmt w:val="decimal"/>
      <w:lvlText w:val="%7."/>
      <w:lvlJc w:val="left"/>
      <w:pPr>
        <w:tabs>
          <w:tab w:val="num" w:pos="5040"/>
        </w:tabs>
        <w:ind w:left="5040" w:hanging="360"/>
      </w:pPr>
    </w:lvl>
    <w:lvl w:ilvl="7" w:tplc="E6223248">
      <w:start w:val="1"/>
      <w:numFmt w:val="decimal"/>
      <w:lvlText w:val="%8."/>
      <w:lvlJc w:val="left"/>
      <w:pPr>
        <w:tabs>
          <w:tab w:val="num" w:pos="5760"/>
        </w:tabs>
        <w:ind w:left="5760" w:hanging="360"/>
      </w:pPr>
    </w:lvl>
    <w:lvl w:ilvl="8" w:tplc="69F2DA20">
      <w:start w:val="1"/>
      <w:numFmt w:val="decimal"/>
      <w:lvlText w:val="%9."/>
      <w:lvlJc w:val="left"/>
      <w:pPr>
        <w:tabs>
          <w:tab w:val="num" w:pos="6480"/>
        </w:tabs>
        <w:ind w:left="6480" w:hanging="360"/>
      </w:pPr>
    </w:lvl>
  </w:abstractNum>
  <w:abstractNum w:abstractNumId="13">
    <w:nsid w:val="1B890419"/>
    <w:multiLevelType w:val="multilevel"/>
    <w:tmpl w:val="D54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11DC8"/>
    <w:multiLevelType w:val="hybridMultilevel"/>
    <w:tmpl w:val="AB7410E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4F0FDF"/>
    <w:multiLevelType w:val="hybridMultilevel"/>
    <w:tmpl w:val="3A8A3CFE"/>
    <w:lvl w:ilvl="0" w:tplc="04190001">
      <w:start w:val="1"/>
      <w:numFmt w:val="bullet"/>
      <w:lvlText w:val=""/>
      <w:lvlJc w:val="left"/>
      <w:pPr>
        <w:ind w:left="632" w:hanging="360"/>
      </w:pPr>
      <w:rPr>
        <w:rFonts w:ascii="Symbol" w:hAnsi="Symbol" w:hint="default"/>
      </w:rPr>
    </w:lvl>
    <w:lvl w:ilvl="1" w:tplc="04190003" w:tentative="1">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072" w:hanging="360"/>
      </w:pPr>
      <w:rPr>
        <w:rFonts w:ascii="Wingdings" w:hAnsi="Wingdings" w:hint="default"/>
      </w:rPr>
    </w:lvl>
    <w:lvl w:ilvl="3" w:tplc="04190001" w:tentative="1">
      <w:start w:val="1"/>
      <w:numFmt w:val="bullet"/>
      <w:lvlText w:val=""/>
      <w:lvlJc w:val="left"/>
      <w:pPr>
        <w:ind w:left="2792" w:hanging="360"/>
      </w:pPr>
      <w:rPr>
        <w:rFonts w:ascii="Symbol" w:hAnsi="Symbol" w:hint="default"/>
      </w:rPr>
    </w:lvl>
    <w:lvl w:ilvl="4" w:tplc="04190003" w:tentative="1">
      <w:start w:val="1"/>
      <w:numFmt w:val="bullet"/>
      <w:lvlText w:val="o"/>
      <w:lvlJc w:val="left"/>
      <w:pPr>
        <w:ind w:left="3512" w:hanging="360"/>
      </w:pPr>
      <w:rPr>
        <w:rFonts w:ascii="Courier New" w:hAnsi="Courier New" w:cs="Courier New" w:hint="default"/>
      </w:rPr>
    </w:lvl>
    <w:lvl w:ilvl="5" w:tplc="04190005" w:tentative="1">
      <w:start w:val="1"/>
      <w:numFmt w:val="bullet"/>
      <w:lvlText w:val=""/>
      <w:lvlJc w:val="left"/>
      <w:pPr>
        <w:ind w:left="4232" w:hanging="360"/>
      </w:pPr>
      <w:rPr>
        <w:rFonts w:ascii="Wingdings" w:hAnsi="Wingdings" w:hint="default"/>
      </w:rPr>
    </w:lvl>
    <w:lvl w:ilvl="6" w:tplc="04190001" w:tentative="1">
      <w:start w:val="1"/>
      <w:numFmt w:val="bullet"/>
      <w:lvlText w:val=""/>
      <w:lvlJc w:val="left"/>
      <w:pPr>
        <w:ind w:left="4952" w:hanging="360"/>
      </w:pPr>
      <w:rPr>
        <w:rFonts w:ascii="Symbol" w:hAnsi="Symbol" w:hint="default"/>
      </w:rPr>
    </w:lvl>
    <w:lvl w:ilvl="7" w:tplc="04190003" w:tentative="1">
      <w:start w:val="1"/>
      <w:numFmt w:val="bullet"/>
      <w:lvlText w:val="o"/>
      <w:lvlJc w:val="left"/>
      <w:pPr>
        <w:ind w:left="5672" w:hanging="360"/>
      </w:pPr>
      <w:rPr>
        <w:rFonts w:ascii="Courier New" w:hAnsi="Courier New" w:cs="Courier New" w:hint="default"/>
      </w:rPr>
    </w:lvl>
    <w:lvl w:ilvl="8" w:tplc="04190005" w:tentative="1">
      <w:start w:val="1"/>
      <w:numFmt w:val="bullet"/>
      <w:lvlText w:val=""/>
      <w:lvlJc w:val="left"/>
      <w:pPr>
        <w:ind w:left="6392" w:hanging="360"/>
      </w:pPr>
      <w:rPr>
        <w:rFonts w:ascii="Wingdings" w:hAnsi="Wingdings" w:hint="default"/>
      </w:rPr>
    </w:lvl>
  </w:abstractNum>
  <w:abstractNum w:abstractNumId="16">
    <w:nsid w:val="298A5D56"/>
    <w:multiLevelType w:val="hybridMultilevel"/>
    <w:tmpl w:val="D9C28B74"/>
    <w:lvl w:ilvl="0" w:tplc="0419000F">
      <w:start w:val="1"/>
      <w:numFmt w:val="bullet"/>
      <w:lvlText w:val=""/>
      <w:lvlJc w:val="left"/>
      <w:pPr>
        <w:tabs>
          <w:tab w:val="num" w:pos="720"/>
        </w:tabs>
        <w:ind w:left="720" w:hanging="360"/>
      </w:pPr>
      <w:rPr>
        <w:rFonts w:ascii="Symbol" w:hAnsi="Symbol" w:cs="StarSymbol"/>
        <w:sz w:val="18"/>
        <w:szCs w:val="18"/>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3A062E86"/>
    <w:multiLevelType w:val="multilevel"/>
    <w:tmpl w:val="090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4C3796"/>
    <w:multiLevelType w:val="hybridMultilevel"/>
    <w:tmpl w:val="72DA79B8"/>
    <w:lvl w:ilvl="0" w:tplc="000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B917AD"/>
    <w:multiLevelType w:val="hybridMultilevel"/>
    <w:tmpl w:val="38AA4EFC"/>
    <w:lvl w:ilvl="0" w:tplc="827EC414">
      <w:start w:val="1"/>
      <w:numFmt w:val="decimal"/>
      <w:pStyle w:val="a"/>
      <w:lvlText w:val="%1."/>
      <w:lvlJc w:val="left"/>
      <w:pPr>
        <w:ind w:left="1211" w:hanging="360"/>
      </w:pPr>
      <w:rPr>
        <w:rFonts w:hint="default"/>
      </w:rPr>
    </w:lvl>
    <w:lvl w:ilvl="1" w:tplc="A790AE1E" w:tentative="1">
      <w:start w:val="1"/>
      <w:numFmt w:val="lowerLetter"/>
      <w:lvlText w:val="%2."/>
      <w:lvlJc w:val="left"/>
      <w:pPr>
        <w:ind w:left="2574" w:hanging="360"/>
      </w:pPr>
    </w:lvl>
    <w:lvl w:ilvl="2" w:tplc="3300EAAC" w:tentative="1">
      <w:start w:val="1"/>
      <w:numFmt w:val="lowerRoman"/>
      <w:lvlText w:val="%3."/>
      <w:lvlJc w:val="right"/>
      <w:pPr>
        <w:ind w:left="3294" w:hanging="180"/>
      </w:pPr>
    </w:lvl>
    <w:lvl w:ilvl="3" w:tplc="89CE4372" w:tentative="1">
      <w:start w:val="1"/>
      <w:numFmt w:val="decimal"/>
      <w:lvlText w:val="%4."/>
      <w:lvlJc w:val="left"/>
      <w:pPr>
        <w:ind w:left="4014" w:hanging="360"/>
      </w:pPr>
    </w:lvl>
    <w:lvl w:ilvl="4" w:tplc="DC4A856C" w:tentative="1">
      <w:start w:val="1"/>
      <w:numFmt w:val="lowerLetter"/>
      <w:lvlText w:val="%5."/>
      <w:lvlJc w:val="left"/>
      <w:pPr>
        <w:ind w:left="4734" w:hanging="360"/>
      </w:pPr>
    </w:lvl>
    <w:lvl w:ilvl="5" w:tplc="059469FA" w:tentative="1">
      <w:start w:val="1"/>
      <w:numFmt w:val="lowerRoman"/>
      <w:lvlText w:val="%6."/>
      <w:lvlJc w:val="right"/>
      <w:pPr>
        <w:ind w:left="5454" w:hanging="180"/>
      </w:pPr>
    </w:lvl>
    <w:lvl w:ilvl="6" w:tplc="29F61A50" w:tentative="1">
      <w:start w:val="1"/>
      <w:numFmt w:val="decimal"/>
      <w:lvlText w:val="%7."/>
      <w:lvlJc w:val="left"/>
      <w:pPr>
        <w:ind w:left="6174" w:hanging="360"/>
      </w:pPr>
    </w:lvl>
    <w:lvl w:ilvl="7" w:tplc="EE0CE894" w:tentative="1">
      <w:start w:val="1"/>
      <w:numFmt w:val="lowerLetter"/>
      <w:lvlText w:val="%8."/>
      <w:lvlJc w:val="left"/>
      <w:pPr>
        <w:ind w:left="6894" w:hanging="360"/>
      </w:pPr>
    </w:lvl>
    <w:lvl w:ilvl="8" w:tplc="17AED866" w:tentative="1">
      <w:start w:val="1"/>
      <w:numFmt w:val="lowerRoman"/>
      <w:lvlText w:val="%9."/>
      <w:lvlJc w:val="right"/>
      <w:pPr>
        <w:ind w:left="7614" w:hanging="180"/>
      </w:pPr>
    </w:lvl>
  </w:abstractNum>
  <w:abstractNum w:abstractNumId="20">
    <w:nsid w:val="488017B8"/>
    <w:multiLevelType w:val="multilevel"/>
    <w:tmpl w:val="4D60D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2B30EE"/>
    <w:multiLevelType w:val="multilevel"/>
    <w:tmpl w:val="CE88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A67CDF"/>
    <w:multiLevelType w:val="hybridMultilevel"/>
    <w:tmpl w:val="DFE86CB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760551"/>
    <w:multiLevelType w:val="multilevel"/>
    <w:tmpl w:val="5EA8A5A8"/>
    <w:styleLink w:val="WW8Num4"/>
    <w:lvl w:ilvl="0">
      <w:numFmt w:val="bullet"/>
      <w:lvlText w:val=""/>
      <w:lvlJc w:val="left"/>
      <w:rPr>
        <w:rFonts w:ascii="Symbol" w:hAnsi="Symbol" w:cs="StarSymbol, 'Arial Unicode MS'"/>
        <w:sz w:val="18"/>
        <w:szCs w:val="18"/>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cs="StarSymbol, 'Arial Unicode MS'"/>
        <w:sz w:val="18"/>
        <w:szCs w:val="18"/>
      </w:rPr>
    </w:lvl>
    <w:lvl w:ilvl="3">
      <w:numFmt w:val="bullet"/>
      <w:lvlText w:val=""/>
      <w:lvlJc w:val="left"/>
      <w:rPr>
        <w:rFonts w:ascii="Wingdings" w:hAnsi="Wingding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cs="StarSymbol, 'Arial Unicode MS'"/>
        <w:sz w:val="18"/>
        <w:szCs w:val="18"/>
      </w:rPr>
    </w:lvl>
    <w:lvl w:ilvl="6">
      <w:numFmt w:val="bullet"/>
      <w:lvlText w:val=""/>
      <w:lvlJc w:val="left"/>
      <w:rPr>
        <w:rFonts w:ascii="Wingdings" w:hAnsi="Wingding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cs="StarSymbol, 'Arial Unicode MS'"/>
        <w:sz w:val="18"/>
        <w:szCs w:val="18"/>
      </w:rPr>
    </w:lvl>
  </w:abstractNum>
  <w:abstractNum w:abstractNumId="24">
    <w:nsid w:val="55334F2C"/>
    <w:multiLevelType w:val="multilevel"/>
    <w:tmpl w:val="128E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11451"/>
    <w:multiLevelType w:val="multilevel"/>
    <w:tmpl w:val="2E38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B4562F"/>
    <w:multiLevelType w:val="multilevel"/>
    <w:tmpl w:val="322C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292BBC"/>
    <w:multiLevelType w:val="hybridMultilevel"/>
    <w:tmpl w:val="1E7272BC"/>
    <w:lvl w:ilvl="0" w:tplc="0CE4EE9E">
      <w:start w:val="1"/>
      <w:numFmt w:val="bullet"/>
      <w:lvlText w:val=""/>
      <w:lvlJc w:val="left"/>
      <w:pPr>
        <w:ind w:left="720" w:hanging="360"/>
      </w:pPr>
      <w:rPr>
        <w:rFonts w:ascii="Symbol" w:hAnsi="Symbol" w:hint="default"/>
      </w:rPr>
    </w:lvl>
    <w:lvl w:ilvl="1" w:tplc="DF6E3CD4" w:tentative="1">
      <w:start w:val="1"/>
      <w:numFmt w:val="bullet"/>
      <w:lvlText w:val="o"/>
      <w:lvlJc w:val="left"/>
      <w:pPr>
        <w:ind w:left="1440" w:hanging="360"/>
      </w:pPr>
      <w:rPr>
        <w:rFonts w:ascii="Courier New" w:hAnsi="Courier New" w:cs="Courier New" w:hint="default"/>
      </w:rPr>
    </w:lvl>
    <w:lvl w:ilvl="2" w:tplc="0FBC05F4" w:tentative="1">
      <w:start w:val="1"/>
      <w:numFmt w:val="bullet"/>
      <w:lvlText w:val=""/>
      <w:lvlJc w:val="left"/>
      <w:pPr>
        <w:ind w:left="2160" w:hanging="360"/>
      </w:pPr>
      <w:rPr>
        <w:rFonts w:ascii="Wingdings" w:hAnsi="Wingdings" w:hint="default"/>
      </w:rPr>
    </w:lvl>
    <w:lvl w:ilvl="3" w:tplc="DC540F9E" w:tentative="1">
      <w:start w:val="1"/>
      <w:numFmt w:val="bullet"/>
      <w:lvlText w:val=""/>
      <w:lvlJc w:val="left"/>
      <w:pPr>
        <w:ind w:left="2880" w:hanging="360"/>
      </w:pPr>
      <w:rPr>
        <w:rFonts w:ascii="Symbol" w:hAnsi="Symbol" w:hint="default"/>
      </w:rPr>
    </w:lvl>
    <w:lvl w:ilvl="4" w:tplc="74A2FE40" w:tentative="1">
      <w:start w:val="1"/>
      <w:numFmt w:val="bullet"/>
      <w:lvlText w:val="o"/>
      <w:lvlJc w:val="left"/>
      <w:pPr>
        <w:ind w:left="3600" w:hanging="360"/>
      </w:pPr>
      <w:rPr>
        <w:rFonts w:ascii="Courier New" w:hAnsi="Courier New" w:cs="Courier New" w:hint="default"/>
      </w:rPr>
    </w:lvl>
    <w:lvl w:ilvl="5" w:tplc="A148B3A4" w:tentative="1">
      <w:start w:val="1"/>
      <w:numFmt w:val="bullet"/>
      <w:lvlText w:val=""/>
      <w:lvlJc w:val="left"/>
      <w:pPr>
        <w:ind w:left="4320" w:hanging="360"/>
      </w:pPr>
      <w:rPr>
        <w:rFonts w:ascii="Wingdings" w:hAnsi="Wingdings" w:hint="default"/>
      </w:rPr>
    </w:lvl>
    <w:lvl w:ilvl="6" w:tplc="426E0454" w:tentative="1">
      <w:start w:val="1"/>
      <w:numFmt w:val="bullet"/>
      <w:lvlText w:val=""/>
      <w:lvlJc w:val="left"/>
      <w:pPr>
        <w:ind w:left="5040" w:hanging="360"/>
      </w:pPr>
      <w:rPr>
        <w:rFonts w:ascii="Symbol" w:hAnsi="Symbol" w:hint="default"/>
      </w:rPr>
    </w:lvl>
    <w:lvl w:ilvl="7" w:tplc="67C694E6" w:tentative="1">
      <w:start w:val="1"/>
      <w:numFmt w:val="bullet"/>
      <w:lvlText w:val="o"/>
      <w:lvlJc w:val="left"/>
      <w:pPr>
        <w:ind w:left="5760" w:hanging="360"/>
      </w:pPr>
      <w:rPr>
        <w:rFonts w:ascii="Courier New" w:hAnsi="Courier New" w:cs="Courier New" w:hint="default"/>
      </w:rPr>
    </w:lvl>
    <w:lvl w:ilvl="8" w:tplc="DF8ED132" w:tentative="1">
      <w:start w:val="1"/>
      <w:numFmt w:val="bullet"/>
      <w:lvlText w:val=""/>
      <w:lvlJc w:val="left"/>
      <w:pPr>
        <w:ind w:left="6480" w:hanging="360"/>
      </w:pPr>
      <w:rPr>
        <w:rFonts w:ascii="Wingdings" w:hAnsi="Wingdings" w:hint="default"/>
      </w:rPr>
    </w:lvl>
  </w:abstractNum>
  <w:abstractNum w:abstractNumId="28">
    <w:nsid w:val="789A7A4C"/>
    <w:multiLevelType w:val="multilevel"/>
    <w:tmpl w:val="000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3D4894"/>
    <w:multiLevelType w:val="multilevel"/>
    <w:tmpl w:val="11CE7D26"/>
    <w:styleLink w:val="WW8Num6"/>
    <w:lvl w:ilvl="0">
      <w:numFmt w:val="bullet"/>
      <w:lvlText w:val=""/>
      <w:lvlJc w:val="left"/>
      <w:rPr>
        <w:rFonts w:ascii="Symbol" w:eastAsia="Times New Roman"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eastAsia="Times New Roman"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eastAsia="Times New Roman"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7A5322C6"/>
    <w:multiLevelType w:val="hybridMultilevel"/>
    <w:tmpl w:val="1944BA80"/>
    <w:lvl w:ilvl="0" w:tplc="3BD26DFE">
      <w:start w:val="1"/>
      <w:numFmt w:val="bullet"/>
      <w:lvlText w:val=""/>
      <w:lvlJc w:val="left"/>
      <w:pPr>
        <w:tabs>
          <w:tab w:val="num" w:pos="720"/>
        </w:tabs>
        <w:ind w:left="720" w:hanging="360"/>
      </w:pPr>
      <w:rPr>
        <w:rFonts w:ascii="Symbol" w:hAnsi="Symbol" w:hint="default"/>
      </w:rPr>
    </w:lvl>
    <w:lvl w:ilvl="1" w:tplc="10365128" w:tentative="1">
      <w:start w:val="1"/>
      <w:numFmt w:val="bullet"/>
      <w:lvlText w:val="o"/>
      <w:lvlJc w:val="left"/>
      <w:pPr>
        <w:tabs>
          <w:tab w:val="num" w:pos="1440"/>
        </w:tabs>
        <w:ind w:left="1440" w:hanging="360"/>
      </w:pPr>
      <w:rPr>
        <w:rFonts w:ascii="Courier New" w:hAnsi="Courier New" w:cs="Courier New" w:hint="default"/>
      </w:rPr>
    </w:lvl>
    <w:lvl w:ilvl="2" w:tplc="F89E7E22" w:tentative="1">
      <w:start w:val="1"/>
      <w:numFmt w:val="bullet"/>
      <w:lvlText w:val=""/>
      <w:lvlJc w:val="left"/>
      <w:pPr>
        <w:tabs>
          <w:tab w:val="num" w:pos="2160"/>
        </w:tabs>
        <w:ind w:left="2160" w:hanging="360"/>
      </w:pPr>
      <w:rPr>
        <w:rFonts w:ascii="Wingdings" w:hAnsi="Wingdings" w:hint="default"/>
      </w:rPr>
    </w:lvl>
    <w:lvl w:ilvl="3" w:tplc="6654331E" w:tentative="1">
      <w:start w:val="1"/>
      <w:numFmt w:val="bullet"/>
      <w:lvlText w:val=""/>
      <w:lvlJc w:val="left"/>
      <w:pPr>
        <w:tabs>
          <w:tab w:val="num" w:pos="2880"/>
        </w:tabs>
        <w:ind w:left="2880" w:hanging="360"/>
      </w:pPr>
      <w:rPr>
        <w:rFonts w:ascii="Symbol" w:hAnsi="Symbol" w:hint="default"/>
      </w:rPr>
    </w:lvl>
    <w:lvl w:ilvl="4" w:tplc="5DD642D6" w:tentative="1">
      <w:start w:val="1"/>
      <w:numFmt w:val="bullet"/>
      <w:lvlText w:val="o"/>
      <w:lvlJc w:val="left"/>
      <w:pPr>
        <w:tabs>
          <w:tab w:val="num" w:pos="3600"/>
        </w:tabs>
        <w:ind w:left="3600" w:hanging="360"/>
      </w:pPr>
      <w:rPr>
        <w:rFonts w:ascii="Courier New" w:hAnsi="Courier New" w:cs="Courier New" w:hint="default"/>
      </w:rPr>
    </w:lvl>
    <w:lvl w:ilvl="5" w:tplc="9E165C9A" w:tentative="1">
      <w:start w:val="1"/>
      <w:numFmt w:val="bullet"/>
      <w:lvlText w:val=""/>
      <w:lvlJc w:val="left"/>
      <w:pPr>
        <w:tabs>
          <w:tab w:val="num" w:pos="4320"/>
        </w:tabs>
        <w:ind w:left="4320" w:hanging="360"/>
      </w:pPr>
      <w:rPr>
        <w:rFonts w:ascii="Wingdings" w:hAnsi="Wingdings" w:hint="default"/>
      </w:rPr>
    </w:lvl>
    <w:lvl w:ilvl="6" w:tplc="FC40D730" w:tentative="1">
      <w:start w:val="1"/>
      <w:numFmt w:val="bullet"/>
      <w:lvlText w:val=""/>
      <w:lvlJc w:val="left"/>
      <w:pPr>
        <w:tabs>
          <w:tab w:val="num" w:pos="5040"/>
        </w:tabs>
        <w:ind w:left="5040" w:hanging="360"/>
      </w:pPr>
      <w:rPr>
        <w:rFonts w:ascii="Symbol" w:hAnsi="Symbol" w:hint="default"/>
      </w:rPr>
    </w:lvl>
    <w:lvl w:ilvl="7" w:tplc="F4B2FEBA" w:tentative="1">
      <w:start w:val="1"/>
      <w:numFmt w:val="bullet"/>
      <w:lvlText w:val="o"/>
      <w:lvlJc w:val="left"/>
      <w:pPr>
        <w:tabs>
          <w:tab w:val="num" w:pos="5760"/>
        </w:tabs>
        <w:ind w:left="5760" w:hanging="360"/>
      </w:pPr>
      <w:rPr>
        <w:rFonts w:ascii="Courier New" w:hAnsi="Courier New" w:cs="Courier New" w:hint="default"/>
      </w:rPr>
    </w:lvl>
    <w:lvl w:ilvl="8" w:tplc="DBDAE8DA" w:tentative="1">
      <w:start w:val="1"/>
      <w:numFmt w:val="bullet"/>
      <w:lvlText w:val=""/>
      <w:lvlJc w:val="left"/>
      <w:pPr>
        <w:tabs>
          <w:tab w:val="num" w:pos="6480"/>
        </w:tabs>
        <w:ind w:left="6480" w:hanging="360"/>
      </w:pPr>
      <w:rPr>
        <w:rFonts w:ascii="Wingdings" w:hAnsi="Wingdings" w:hint="default"/>
      </w:rPr>
    </w:lvl>
  </w:abstractNum>
  <w:abstractNum w:abstractNumId="31">
    <w:nsid w:val="7BF41644"/>
    <w:multiLevelType w:val="multilevel"/>
    <w:tmpl w:val="E82E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886C41"/>
    <w:multiLevelType w:val="multilevel"/>
    <w:tmpl w:val="A0C41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23"/>
  </w:num>
  <w:num w:numId="7">
    <w:abstractNumId w:val="29"/>
  </w:num>
  <w:num w:numId="8">
    <w:abstractNumId w:val="6"/>
  </w:num>
  <w:num w:numId="9">
    <w:abstractNumId w:val="11"/>
  </w:num>
  <w:num w:numId="10">
    <w:abstractNumId w:val="18"/>
  </w:num>
  <w:num w:numId="11">
    <w:abstractNumId w:val="26"/>
  </w:num>
  <w:num w:numId="12">
    <w:abstractNumId w:val="19"/>
  </w:num>
  <w:num w:numId="13">
    <w:abstractNumId w:val="16"/>
  </w:num>
  <w:num w:numId="14">
    <w:abstractNumId w:val="9"/>
  </w:num>
  <w:num w:numId="15">
    <w:abstractNumId w:val="27"/>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8"/>
  </w:num>
  <w:num w:numId="19">
    <w:abstractNumId w:val="24"/>
  </w:num>
  <w:num w:numId="20">
    <w:abstractNumId w:val="20"/>
  </w:num>
  <w:num w:numId="21">
    <w:abstractNumId w:val="10"/>
  </w:num>
  <w:num w:numId="22">
    <w:abstractNumId w:val="13"/>
  </w:num>
  <w:num w:numId="23">
    <w:abstractNumId w:val="17"/>
  </w:num>
  <w:num w:numId="24">
    <w:abstractNumId w:val="30"/>
  </w:num>
  <w:num w:numId="25">
    <w:abstractNumId w:val="25"/>
  </w:num>
  <w:num w:numId="26">
    <w:abstractNumId w:val="28"/>
  </w:num>
  <w:num w:numId="27">
    <w:abstractNumId w:val="31"/>
  </w:num>
  <w:num w:numId="28">
    <w:abstractNumId w:val="21"/>
  </w:num>
  <w:num w:numId="29">
    <w:abstractNumId w:val="32"/>
  </w:num>
  <w:num w:numId="30">
    <w:abstractNumId w:val="22"/>
  </w:num>
  <w:num w:numId="31">
    <w:abstractNumId w:val="14"/>
  </w:num>
  <w:num w:numId="32">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14A05"/>
    <w:rsid w:val="0000290A"/>
    <w:rsid w:val="000029C1"/>
    <w:rsid w:val="00003F9F"/>
    <w:rsid w:val="00007848"/>
    <w:rsid w:val="000101AE"/>
    <w:rsid w:val="00014A05"/>
    <w:rsid w:val="00016CE3"/>
    <w:rsid w:val="00027580"/>
    <w:rsid w:val="0003571B"/>
    <w:rsid w:val="000413F9"/>
    <w:rsid w:val="000524D7"/>
    <w:rsid w:val="00070027"/>
    <w:rsid w:val="000814FA"/>
    <w:rsid w:val="0009372C"/>
    <w:rsid w:val="000950C4"/>
    <w:rsid w:val="00095499"/>
    <w:rsid w:val="000955AD"/>
    <w:rsid w:val="000C374C"/>
    <w:rsid w:val="000E1722"/>
    <w:rsid w:val="00102E05"/>
    <w:rsid w:val="001107C2"/>
    <w:rsid w:val="001155C3"/>
    <w:rsid w:val="00123C8F"/>
    <w:rsid w:val="00127289"/>
    <w:rsid w:val="00141899"/>
    <w:rsid w:val="00146804"/>
    <w:rsid w:val="00147BE9"/>
    <w:rsid w:val="001643E5"/>
    <w:rsid w:val="00174D9D"/>
    <w:rsid w:val="00196EC8"/>
    <w:rsid w:val="00196F3B"/>
    <w:rsid w:val="001A1A60"/>
    <w:rsid w:val="001A5562"/>
    <w:rsid w:val="001A6366"/>
    <w:rsid w:val="001A7014"/>
    <w:rsid w:val="001B1E7F"/>
    <w:rsid w:val="001B2BD9"/>
    <w:rsid w:val="001B2D24"/>
    <w:rsid w:val="001B7879"/>
    <w:rsid w:val="001C023F"/>
    <w:rsid w:val="001C4932"/>
    <w:rsid w:val="001D3394"/>
    <w:rsid w:val="001E28EA"/>
    <w:rsid w:val="001F28AA"/>
    <w:rsid w:val="001F3884"/>
    <w:rsid w:val="00220392"/>
    <w:rsid w:val="00223E58"/>
    <w:rsid w:val="002311D1"/>
    <w:rsid w:val="00231644"/>
    <w:rsid w:val="00232F12"/>
    <w:rsid w:val="0024159D"/>
    <w:rsid w:val="00242B03"/>
    <w:rsid w:val="00245AF5"/>
    <w:rsid w:val="00270D94"/>
    <w:rsid w:val="002727A9"/>
    <w:rsid w:val="00297C87"/>
    <w:rsid w:val="002C52FC"/>
    <w:rsid w:val="002C55A7"/>
    <w:rsid w:val="002D183A"/>
    <w:rsid w:val="002E0CD3"/>
    <w:rsid w:val="003022F9"/>
    <w:rsid w:val="00312420"/>
    <w:rsid w:val="00313A06"/>
    <w:rsid w:val="00322712"/>
    <w:rsid w:val="003804AE"/>
    <w:rsid w:val="00390D75"/>
    <w:rsid w:val="00390E65"/>
    <w:rsid w:val="00397F3A"/>
    <w:rsid w:val="003A0D03"/>
    <w:rsid w:val="003A7833"/>
    <w:rsid w:val="003B2CE1"/>
    <w:rsid w:val="003B7736"/>
    <w:rsid w:val="003C2206"/>
    <w:rsid w:val="003C2FA8"/>
    <w:rsid w:val="003C6B5C"/>
    <w:rsid w:val="003D1B8E"/>
    <w:rsid w:val="003E02F1"/>
    <w:rsid w:val="003E3C6C"/>
    <w:rsid w:val="003F11E0"/>
    <w:rsid w:val="003F5FB1"/>
    <w:rsid w:val="00411892"/>
    <w:rsid w:val="00415BC1"/>
    <w:rsid w:val="00415EFD"/>
    <w:rsid w:val="00423240"/>
    <w:rsid w:val="00426D2B"/>
    <w:rsid w:val="004443FD"/>
    <w:rsid w:val="004460F4"/>
    <w:rsid w:val="00451143"/>
    <w:rsid w:val="00456AE8"/>
    <w:rsid w:val="00456D67"/>
    <w:rsid w:val="0045721E"/>
    <w:rsid w:val="00460EFE"/>
    <w:rsid w:val="00465C86"/>
    <w:rsid w:val="004821AE"/>
    <w:rsid w:val="00482A24"/>
    <w:rsid w:val="004A49AA"/>
    <w:rsid w:val="004C2BA9"/>
    <w:rsid w:val="004E1FC8"/>
    <w:rsid w:val="004E387A"/>
    <w:rsid w:val="004E5AD6"/>
    <w:rsid w:val="004E6758"/>
    <w:rsid w:val="004F11F5"/>
    <w:rsid w:val="0050161B"/>
    <w:rsid w:val="00510AA7"/>
    <w:rsid w:val="00536CA3"/>
    <w:rsid w:val="00544462"/>
    <w:rsid w:val="00545783"/>
    <w:rsid w:val="0055754E"/>
    <w:rsid w:val="00570AC0"/>
    <w:rsid w:val="00572534"/>
    <w:rsid w:val="0058111A"/>
    <w:rsid w:val="005933ED"/>
    <w:rsid w:val="0059509A"/>
    <w:rsid w:val="00597639"/>
    <w:rsid w:val="00597F34"/>
    <w:rsid w:val="005A5D02"/>
    <w:rsid w:val="005C190F"/>
    <w:rsid w:val="005C39D1"/>
    <w:rsid w:val="005F3708"/>
    <w:rsid w:val="00600CD8"/>
    <w:rsid w:val="00605D0C"/>
    <w:rsid w:val="00614D44"/>
    <w:rsid w:val="00620926"/>
    <w:rsid w:val="0062094B"/>
    <w:rsid w:val="00643CF4"/>
    <w:rsid w:val="00646B85"/>
    <w:rsid w:val="006622B0"/>
    <w:rsid w:val="0068112B"/>
    <w:rsid w:val="0069575B"/>
    <w:rsid w:val="006B7AFC"/>
    <w:rsid w:val="006C65E7"/>
    <w:rsid w:val="006C791E"/>
    <w:rsid w:val="006D684D"/>
    <w:rsid w:val="006E210F"/>
    <w:rsid w:val="006F6F46"/>
    <w:rsid w:val="00702446"/>
    <w:rsid w:val="007128D1"/>
    <w:rsid w:val="00722C3F"/>
    <w:rsid w:val="0074016D"/>
    <w:rsid w:val="00743C19"/>
    <w:rsid w:val="00743F0F"/>
    <w:rsid w:val="0074515B"/>
    <w:rsid w:val="00755560"/>
    <w:rsid w:val="00776306"/>
    <w:rsid w:val="007A092E"/>
    <w:rsid w:val="007B3D96"/>
    <w:rsid w:val="007B7BD9"/>
    <w:rsid w:val="007C3964"/>
    <w:rsid w:val="007D1879"/>
    <w:rsid w:val="007D2C27"/>
    <w:rsid w:val="007F5A33"/>
    <w:rsid w:val="00804007"/>
    <w:rsid w:val="00814081"/>
    <w:rsid w:val="008177F8"/>
    <w:rsid w:val="00825E80"/>
    <w:rsid w:val="0082648B"/>
    <w:rsid w:val="0083049C"/>
    <w:rsid w:val="008343C4"/>
    <w:rsid w:val="00841ECA"/>
    <w:rsid w:val="008468FB"/>
    <w:rsid w:val="00860D14"/>
    <w:rsid w:val="00874B96"/>
    <w:rsid w:val="00891912"/>
    <w:rsid w:val="00894672"/>
    <w:rsid w:val="008A1DA6"/>
    <w:rsid w:val="008A3483"/>
    <w:rsid w:val="008C546F"/>
    <w:rsid w:val="008D3A07"/>
    <w:rsid w:val="008D7A24"/>
    <w:rsid w:val="008D7E8E"/>
    <w:rsid w:val="008E2D99"/>
    <w:rsid w:val="008E4246"/>
    <w:rsid w:val="008E6D43"/>
    <w:rsid w:val="008E7980"/>
    <w:rsid w:val="00900FCD"/>
    <w:rsid w:val="00920EA9"/>
    <w:rsid w:val="009217B9"/>
    <w:rsid w:val="00932683"/>
    <w:rsid w:val="00941350"/>
    <w:rsid w:val="009422C3"/>
    <w:rsid w:val="0094769B"/>
    <w:rsid w:val="00951DE7"/>
    <w:rsid w:val="0097047F"/>
    <w:rsid w:val="00971448"/>
    <w:rsid w:val="009734D1"/>
    <w:rsid w:val="00994399"/>
    <w:rsid w:val="00996030"/>
    <w:rsid w:val="009B08ED"/>
    <w:rsid w:val="009B5755"/>
    <w:rsid w:val="009D0B92"/>
    <w:rsid w:val="009E18D1"/>
    <w:rsid w:val="009F0FBE"/>
    <w:rsid w:val="009F15D0"/>
    <w:rsid w:val="00A107FE"/>
    <w:rsid w:val="00A10B3C"/>
    <w:rsid w:val="00A12812"/>
    <w:rsid w:val="00A14A38"/>
    <w:rsid w:val="00A404B6"/>
    <w:rsid w:val="00A405B6"/>
    <w:rsid w:val="00A50462"/>
    <w:rsid w:val="00A51B99"/>
    <w:rsid w:val="00A53885"/>
    <w:rsid w:val="00A67303"/>
    <w:rsid w:val="00A75AB5"/>
    <w:rsid w:val="00A81BF3"/>
    <w:rsid w:val="00A81C06"/>
    <w:rsid w:val="00A83A56"/>
    <w:rsid w:val="00A85200"/>
    <w:rsid w:val="00A949EC"/>
    <w:rsid w:val="00AA3122"/>
    <w:rsid w:val="00AB2587"/>
    <w:rsid w:val="00AB4813"/>
    <w:rsid w:val="00AC6388"/>
    <w:rsid w:val="00AC7953"/>
    <w:rsid w:val="00AD774C"/>
    <w:rsid w:val="00AE78DE"/>
    <w:rsid w:val="00AF2599"/>
    <w:rsid w:val="00AF7CBE"/>
    <w:rsid w:val="00B05103"/>
    <w:rsid w:val="00B06459"/>
    <w:rsid w:val="00B0780E"/>
    <w:rsid w:val="00B14901"/>
    <w:rsid w:val="00B421AC"/>
    <w:rsid w:val="00B457A5"/>
    <w:rsid w:val="00B45DAD"/>
    <w:rsid w:val="00B738A9"/>
    <w:rsid w:val="00B9370B"/>
    <w:rsid w:val="00B94EB3"/>
    <w:rsid w:val="00BB51E0"/>
    <w:rsid w:val="00BB776F"/>
    <w:rsid w:val="00BC49F8"/>
    <w:rsid w:val="00BD552F"/>
    <w:rsid w:val="00BE113F"/>
    <w:rsid w:val="00BF0F72"/>
    <w:rsid w:val="00BF62E9"/>
    <w:rsid w:val="00C16CBD"/>
    <w:rsid w:val="00C17049"/>
    <w:rsid w:val="00C17622"/>
    <w:rsid w:val="00C17997"/>
    <w:rsid w:val="00C61998"/>
    <w:rsid w:val="00C63494"/>
    <w:rsid w:val="00C659A0"/>
    <w:rsid w:val="00C74439"/>
    <w:rsid w:val="00C77442"/>
    <w:rsid w:val="00C80324"/>
    <w:rsid w:val="00C842E7"/>
    <w:rsid w:val="00C94426"/>
    <w:rsid w:val="00C9706F"/>
    <w:rsid w:val="00C9769D"/>
    <w:rsid w:val="00C978A5"/>
    <w:rsid w:val="00CC6ACF"/>
    <w:rsid w:val="00CD5DAA"/>
    <w:rsid w:val="00CD7FAE"/>
    <w:rsid w:val="00CE0828"/>
    <w:rsid w:val="00CF34A4"/>
    <w:rsid w:val="00CF3C16"/>
    <w:rsid w:val="00CF64AE"/>
    <w:rsid w:val="00D063BE"/>
    <w:rsid w:val="00D15E3E"/>
    <w:rsid w:val="00D25509"/>
    <w:rsid w:val="00D43F4A"/>
    <w:rsid w:val="00D4518A"/>
    <w:rsid w:val="00D57A17"/>
    <w:rsid w:val="00D70598"/>
    <w:rsid w:val="00D70769"/>
    <w:rsid w:val="00D716A0"/>
    <w:rsid w:val="00D758E2"/>
    <w:rsid w:val="00D96D8E"/>
    <w:rsid w:val="00DA0EBD"/>
    <w:rsid w:val="00DA65CC"/>
    <w:rsid w:val="00DB0A33"/>
    <w:rsid w:val="00DC6117"/>
    <w:rsid w:val="00DD0E0D"/>
    <w:rsid w:val="00DD79CD"/>
    <w:rsid w:val="00DF47B6"/>
    <w:rsid w:val="00E03A7E"/>
    <w:rsid w:val="00E0413A"/>
    <w:rsid w:val="00E0523D"/>
    <w:rsid w:val="00E14D2A"/>
    <w:rsid w:val="00E164FE"/>
    <w:rsid w:val="00E204B8"/>
    <w:rsid w:val="00E30CFF"/>
    <w:rsid w:val="00E33B9E"/>
    <w:rsid w:val="00E45F52"/>
    <w:rsid w:val="00E47554"/>
    <w:rsid w:val="00E56B89"/>
    <w:rsid w:val="00E57A9D"/>
    <w:rsid w:val="00E62A27"/>
    <w:rsid w:val="00E66B07"/>
    <w:rsid w:val="00E70C86"/>
    <w:rsid w:val="00E90BD7"/>
    <w:rsid w:val="00EA59AF"/>
    <w:rsid w:val="00EB149B"/>
    <w:rsid w:val="00EB1C3C"/>
    <w:rsid w:val="00EB2202"/>
    <w:rsid w:val="00EB416A"/>
    <w:rsid w:val="00EB73A7"/>
    <w:rsid w:val="00EB79E3"/>
    <w:rsid w:val="00EC0F46"/>
    <w:rsid w:val="00EC2629"/>
    <w:rsid w:val="00EC64E5"/>
    <w:rsid w:val="00ED432A"/>
    <w:rsid w:val="00ED5202"/>
    <w:rsid w:val="00EE01D9"/>
    <w:rsid w:val="00EF0234"/>
    <w:rsid w:val="00EF3DD7"/>
    <w:rsid w:val="00EF5B82"/>
    <w:rsid w:val="00F02030"/>
    <w:rsid w:val="00F07CC8"/>
    <w:rsid w:val="00F310F7"/>
    <w:rsid w:val="00F36437"/>
    <w:rsid w:val="00F457D4"/>
    <w:rsid w:val="00F4754E"/>
    <w:rsid w:val="00F47F4B"/>
    <w:rsid w:val="00F56250"/>
    <w:rsid w:val="00F63CE0"/>
    <w:rsid w:val="00F862B0"/>
    <w:rsid w:val="00F902BC"/>
    <w:rsid w:val="00FA08EB"/>
    <w:rsid w:val="00FA38FD"/>
    <w:rsid w:val="00FB333A"/>
    <w:rsid w:val="00FB39AC"/>
    <w:rsid w:val="00FD05FA"/>
    <w:rsid w:val="00FD103F"/>
    <w:rsid w:val="00FD21BD"/>
    <w:rsid w:val="00FF47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758E2"/>
    <w:pPr>
      <w:spacing w:after="0" w:line="240" w:lineRule="auto"/>
    </w:pPr>
    <w:rPr>
      <w:sz w:val="24"/>
      <w:szCs w:val="24"/>
    </w:rPr>
  </w:style>
  <w:style w:type="paragraph" w:styleId="1">
    <w:name w:val="heading 1"/>
    <w:basedOn w:val="a0"/>
    <w:next w:val="a0"/>
    <w:link w:val="10"/>
    <w:uiPriority w:val="99"/>
    <w:qFormat/>
    <w:rsid w:val="00D758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9"/>
    <w:unhideWhenUsed/>
    <w:qFormat/>
    <w:rsid w:val="00D758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9"/>
    <w:unhideWhenUsed/>
    <w:qFormat/>
    <w:rsid w:val="00D758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uiPriority w:val="9"/>
    <w:unhideWhenUsed/>
    <w:qFormat/>
    <w:rsid w:val="00D758E2"/>
    <w:pPr>
      <w:keepNext/>
      <w:spacing w:before="240" w:after="60"/>
      <w:outlineLvl w:val="3"/>
    </w:pPr>
    <w:rPr>
      <w:rFonts w:cstheme="majorBidi"/>
      <w:b/>
      <w:bCs/>
      <w:sz w:val="28"/>
      <w:szCs w:val="28"/>
    </w:rPr>
  </w:style>
  <w:style w:type="paragraph" w:styleId="5">
    <w:name w:val="heading 5"/>
    <w:basedOn w:val="a0"/>
    <w:next w:val="a0"/>
    <w:link w:val="50"/>
    <w:uiPriority w:val="9"/>
    <w:unhideWhenUsed/>
    <w:qFormat/>
    <w:rsid w:val="00D758E2"/>
    <w:pPr>
      <w:spacing w:before="240" w:after="60"/>
      <w:outlineLvl w:val="4"/>
    </w:pPr>
    <w:rPr>
      <w:rFonts w:cstheme="majorBidi"/>
      <w:b/>
      <w:bCs/>
      <w:i/>
      <w:iCs/>
      <w:sz w:val="26"/>
      <w:szCs w:val="26"/>
    </w:rPr>
  </w:style>
  <w:style w:type="paragraph" w:styleId="6">
    <w:name w:val="heading 6"/>
    <w:basedOn w:val="a0"/>
    <w:next w:val="a0"/>
    <w:link w:val="60"/>
    <w:uiPriority w:val="9"/>
    <w:semiHidden/>
    <w:unhideWhenUsed/>
    <w:qFormat/>
    <w:rsid w:val="00D758E2"/>
    <w:pPr>
      <w:spacing w:before="240" w:after="60"/>
      <w:outlineLvl w:val="5"/>
    </w:pPr>
    <w:rPr>
      <w:rFonts w:cstheme="majorBidi"/>
      <w:b/>
      <w:bCs/>
      <w:sz w:val="22"/>
      <w:szCs w:val="22"/>
    </w:rPr>
  </w:style>
  <w:style w:type="paragraph" w:styleId="7">
    <w:name w:val="heading 7"/>
    <w:basedOn w:val="a0"/>
    <w:next w:val="a0"/>
    <w:link w:val="70"/>
    <w:uiPriority w:val="9"/>
    <w:semiHidden/>
    <w:unhideWhenUsed/>
    <w:qFormat/>
    <w:rsid w:val="00D758E2"/>
    <w:pPr>
      <w:spacing w:before="240" w:after="60"/>
      <w:outlineLvl w:val="6"/>
    </w:pPr>
    <w:rPr>
      <w:rFonts w:cstheme="majorBidi"/>
    </w:rPr>
  </w:style>
  <w:style w:type="paragraph" w:styleId="8">
    <w:name w:val="heading 8"/>
    <w:basedOn w:val="a0"/>
    <w:next w:val="a0"/>
    <w:link w:val="80"/>
    <w:uiPriority w:val="9"/>
    <w:semiHidden/>
    <w:unhideWhenUsed/>
    <w:qFormat/>
    <w:rsid w:val="00D758E2"/>
    <w:pPr>
      <w:spacing w:before="240" w:after="60"/>
      <w:outlineLvl w:val="7"/>
    </w:pPr>
    <w:rPr>
      <w:rFonts w:cstheme="majorBidi"/>
      <w:i/>
      <w:iCs/>
    </w:rPr>
  </w:style>
  <w:style w:type="paragraph" w:styleId="9">
    <w:name w:val="heading 9"/>
    <w:basedOn w:val="a0"/>
    <w:next w:val="a0"/>
    <w:link w:val="90"/>
    <w:uiPriority w:val="9"/>
    <w:semiHidden/>
    <w:unhideWhenUsed/>
    <w:qFormat/>
    <w:rsid w:val="00D758E2"/>
    <w:pPr>
      <w:spacing w:before="240" w:after="6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758E2"/>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9"/>
    <w:rsid w:val="00D758E2"/>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9"/>
    <w:rsid w:val="00D758E2"/>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rsid w:val="00D758E2"/>
    <w:rPr>
      <w:rFonts w:cstheme="majorBidi"/>
      <w:b/>
      <w:bCs/>
      <w:sz w:val="28"/>
      <w:szCs w:val="28"/>
    </w:rPr>
  </w:style>
  <w:style w:type="paragraph" w:styleId="a4">
    <w:name w:val="header"/>
    <w:basedOn w:val="a0"/>
    <w:link w:val="a5"/>
    <w:unhideWhenUsed/>
    <w:rsid w:val="00014A05"/>
    <w:pPr>
      <w:widowControl w:val="0"/>
      <w:tabs>
        <w:tab w:val="center" w:pos="4677"/>
        <w:tab w:val="right" w:pos="9355"/>
      </w:tabs>
      <w:suppressAutoHyphens/>
    </w:pPr>
    <w:rPr>
      <w:rFonts w:ascii="Times New Roman" w:eastAsia="Arial Unicode MS" w:hAnsi="Times New Roman"/>
      <w:kern w:val="1"/>
      <w:lang w:eastAsia="ar-SA"/>
    </w:rPr>
  </w:style>
  <w:style w:type="character" w:customStyle="1" w:styleId="a5">
    <w:name w:val="Верхний колонтитул Знак"/>
    <w:basedOn w:val="a1"/>
    <w:link w:val="a4"/>
    <w:rsid w:val="00014A05"/>
    <w:rPr>
      <w:rFonts w:ascii="Times New Roman" w:eastAsia="Arial Unicode MS" w:hAnsi="Times New Roman" w:cs="Times New Roman"/>
      <w:kern w:val="1"/>
      <w:sz w:val="24"/>
      <w:szCs w:val="24"/>
      <w:lang w:eastAsia="ar-SA"/>
    </w:rPr>
  </w:style>
  <w:style w:type="paragraph" w:styleId="a6">
    <w:name w:val="Body Text"/>
    <w:basedOn w:val="a0"/>
    <w:link w:val="a7"/>
    <w:rsid w:val="00014A05"/>
    <w:pPr>
      <w:widowControl w:val="0"/>
      <w:suppressAutoHyphens/>
      <w:spacing w:after="120"/>
    </w:pPr>
    <w:rPr>
      <w:rFonts w:ascii="Times New Roman" w:eastAsia="Arial Unicode MS" w:hAnsi="Times New Roman"/>
      <w:kern w:val="1"/>
      <w:lang w:eastAsia="ar-SA"/>
    </w:rPr>
  </w:style>
  <w:style w:type="character" w:customStyle="1" w:styleId="a7">
    <w:name w:val="Основной текст Знак"/>
    <w:basedOn w:val="a1"/>
    <w:link w:val="a6"/>
    <w:rsid w:val="00014A05"/>
    <w:rPr>
      <w:rFonts w:ascii="Times New Roman" w:eastAsia="Arial Unicode MS" w:hAnsi="Times New Roman" w:cs="Times New Roman"/>
      <w:kern w:val="1"/>
      <w:sz w:val="24"/>
      <w:szCs w:val="24"/>
      <w:lang w:eastAsia="ar-SA"/>
    </w:rPr>
  </w:style>
  <w:style w:type="paragraph" w:customStyle="1" w:styleId="ConsPlusNormal">
    <w:name w:val="ConsPlusNormal"/>
    <w:next w:val="a0"/>
    <w:link w:val="ConsPlusNormal0"/>
    <w:rsid w:val="00014A05"/>
    <w:pPr>
      <w:widowControl w:val="0"/>
      <w:suppressAutoHyphens/>
      <w:autoSpaceDE w:val="0"/>
      <w:spacing w:after="0" w:line="240" w:lineRule="auto"/>
      <w:ind w:firstLine="720"/>
    </w:pPr>
    <w:rPr>
      <w:rFonts w:ascii="Arial" w:eastAsia="Arial" w:hAnsi="Arial" w:cs="Arial"/>
      <w:color w:val="000000"/>
      <w:kern w:val="1"/>
      <w:sz w:val="24"/>
      <w:szCs w:val="24"/>
    </w:rPr>
  </w:style>
  <w:style w:type="paragraph" w:styleId="a8">
    <w:name w:val="Body Text Indent"/>
    <w:basedOn w:val="a0"/>
    <w:link w:val="a9"/>
    <w:rsid w:val="00014A05"/>
    <w:pPr>
      <w:widowControl w:val="0"/>
      <w:suppressAutoHyphens/>
      <w:spacing w:after="120"/>
      <w:ind w:left="283"/>
    </w:pPr>
    <w:rPr>
      <w:rFonts w:ascii="Times New Roman" w:eastAsia="Arial Unicode MS" w:hAnsi="Times New Roman"/>
      <w:kern w:val="1"/>
      <w:lang w:eastAsia="ar-SA"/>
    </w:rPr>
  </w:style>
  <w:style w:type="character" w:customStyle="1" w:styleId="a9">
    <w:name w:val="Основной текст с отступом Знак"/>
    <w:basedOn w:val="a1"/>
    <w:link w:val="a8"/>
    <w:rsid w:val="00014A05"/>
    <w:rPr>
      <w:rFonts w:ascii="Times New Roman" w:eastAsia="Arial Unicode MS" w:hAnsi="Times New Roman" w:cs="Times New Roman"/>
      <w:kern w:val="1"/>
      <w:sz w:val="24"/>
      <w:szCs w:val="24"/>
      <w:lang w:eastAsia="ar-SA"/>
    </w:rPr>
  </w:style>
  <w:style w:type="paragraph" w:customStyle="1" w:styleId="21">
    <w:name w:val="Текст2"/>
    <w:basedOn w:val="a0"/>
    <w:rsid w:val="00014A05"/>
    <w:pPr>
      <w:widowControl w:val="0"/>
      <w:suppressAutoHyphens/>
    </w:pPr>
    <w:rPr>
      <w:rFonts w:ascii="Courier New" w:eastAsia="Arial Unicode MS" w:hAnsi="Courier New" w:cs="Courier New"/>
      <w:kern w:val="1"/>
      <w:sz w:val="20"/>
      <w:szCs w:val="20"/>
      <w:lang w:eastAsia="ar-SA"/>
    </w:rPr>
  </w:style>
  <w:style w:type="paragraph" w:customStyle="1" w:styleId="11">
    <w:name w:val="Текст1"/>
    <w:basedOn w:val="a0"/>
    <w:rsid w:val="00014A05"/>
    <w:pPr>
      <w:widowControl w:val="0"/>
      <w:suppressAutoHyphens/>
    </w:pPr>
    <w:rPr>
      <w:rFonts w:ascii="Courier New" w:eastAsia="Arial Unicode MS" w:hAnsi="Courier New" w:cs="Courier New"/>
      <w:kern w:val="1"/>
      <w:sz w:val="20"/>
      <w:szCs w:val="20"/>
      <w:lang w:eastAsia="ar-SA"/>
    </w:rPr>
  </w:style>
  <w:style w:type="character" w:customStyle="1" w:styleId="left">
    <w:name w:val="left"/>
    <w:basedOn w:val="a1"/>
    <w:rsid w:val="00014A05"/>
  </w:style>
  <w:style w:type="paragraph" w:customStyle="1" w:styleId="aa">
    <w:name w:val="Содержимое таблицы"/>
    <w:basedOn w:val="a0"/>
    <w:rsid w:val="00014A05"/>
    <w:pPr>
      <w:widowControl w:val="0"/>
      <w:suppressLineNumbers/>
      <w:suppressAutoHyphens/>
    </w:pPr>
    <w:rPr>
      <w:rFonts w:ascii="Times New Roman" w:eastAsia="Arial Unicode MS" w:hAnsi="Times New Roman"/>
      <w:kern w:val="1"/>
      <w:lang w:eastAsia="ar-SA"/>
    </w:rPr>
  </w:style>
  <w:style w:type="paragraph" w:customStyle="1" w:styleId="12">
    <w:name w:val="Абзац списка1"/>
    <w:rsid w:val="00014A05"/>
    <w:pPr>
      <w:widowControl w:val="0"/>
      <w:suppressAutoHyphens/>
      <w:spacing w:after="0" w:line="240" w:lineRule="auto"/>
      <w:ind w:left="720"/>
    </w:pPr>
    <w:rPr>
      <w:rFonts w:ascii="Times New Roman" w:eastAsia="Arial Unicode MS" w:hAnsi="Times New Roman"/>
      <w:kern w:val="24"/>
      <w:sz w:val="24"/>
      <w:szCs w:val="24"/>
    </w:rPr>
  </w:style>
  <w:style w:type="paragraph" w:styleId="ab">
    <w:name w:val="List Paragraph"/>
    <w:basedOn w:val="a0"/>
    <w:uiPriority w:val="34"/>
    <w:qFormat/>
    <w:rsid w:val="00D758E2"/>
    <w:pPr>
      <w:ind w:left="720"/>
      <w:contextualSpacing/>
    </w:pPr>
  </w:style>
  <w:style w:type="paragraph" w:styleId="ac">
    <w:name w:val="footer"/>
    <w:basedOn w:val="a0"/>
    <w:link w:val="ad"/>
    <w:uiPriority w:val="99"/>
    <w:unhideWhenUsed/>
    <w:rsid w:val="00014A05"/>
    <w:pPr>
      <w:widowControl w:val="0"/>
      <w:tabs>
        <w:tab w:val="center" w:pos="4677"/>
        <w:tab w:val="right" w:pos="9355"/>
      </w:tabs>
      <w:suppressAutoHyphens/>
    </w:pPr>
    <w:rPr>
      <w:rFonts w:ascii="Times New Roman" w:eastAsia="Arial Unicode MS" w:hAnsi="Times New Roman"/>
      <w:kern w:val="1"/>
      <w:lang w:eastAsia="ar-SA"/>
    </w:rPr>
  </w:style>
  <w:style w:type="character" w:customStyle="1" w:styleId="ad">
    <w:name w:val="Нижний колонтитул Знак"/>
    <w:basedOn w:val="a1"/>
    <w:link w:val="ac"/>
    <w:uiPriority w:val="99"/>
    <w:rsid w:val="00014A05"/>
    <w:rPr>
      <w:rFonts w:ascii="Times New Roman" w:eastAsia="Arial Unicode MS" w:hAnsi="Times New Roman" w:cs="Times New Roman"/>
      <w:kern w:val="1"/>
      <w:sz w:val="24"/>
      <w:szCs w:val="24"/>
      <w:lang w:eastAsia="ar-SA"/>
    </w:rPr>
  </w:style>
  <w:style w:type="paragraph" w:styleId="ae">
    <w:name w:val="No Spacing"/>
    <w:basedOn w:val="a0"/>
    <w:link w:val="af"/>
    <w:qFormat/>
    <w:rsid w:val="00D758E2"/>
    <w:rPr>
      <w:szCs w:val="32"/>
    </w:rPr>
  </w:style>
  <w:style w:type="paragraph" w:styleId="af0">
    <w:name w:val="Normal (Web)"/>
    <w:basedOn w:val="a0"/>
    <w:uiPriority w:val="99"/>
    <w:unhideWhenUsed/>
    <w:rsid w:val="00014A05"/>
    <w:pPr>
      <w:spacing w:before="100" w:beforeAutospacing="1" w:after="119"/>
    </w:pPr>
    <w:rPr>
      <w:rFonts w:ascii="Times New Roman" w:eastAsia="Times New Roman" w:hAnsi="Times New Roman"/>
    </w:rPr>
  </w:style>
  <w:style w:type="paragraph" w:customStyle="1" w:styleId="3f3f3f3f3f3f3f3f3f3f3f3f3f2">
    <w:name w:val="О3fс3fн3fо3fв3fн3fо3fй3f т3fе3fк3fс3fт3f 2"/>
    <w:basedOn w:val="a0"/>
    <w:rsid w:val="00014A05"/>
    <w:pPr>
      <w:widowControl w:val="0"/>
      <w:suppressAutoHyphens/>
      <w:spacing w:after="120" w:line="480" w:lineRule="auto"/>
    </w:pPr>
    <w:rPr>
      <w:rFonts w:ascii="Times New Roman" w:eastAsia="Times New Roman" w:hAnsi="Times New Roman" w:cs="Tahoma"/>
      <w:color w:val="000000"/>
      <w:lang w:eastAsia="ar-SA"/>
    </w:rPr>
  </w:style>
  <w:style w:type="paragraph" w:customStyle="1" w:styleId="3f3f3f3f3f3f3f3f3f3f3f3f3f3f3f">
    <w:name w:val="Н3fа3fз3fв3fа3fн3fи3fе3f т3fа3fб3fл3fи3fц3fы3f"/>
    <w:basedOn w:val="a0"/>
    <w:rsid w:val="00014A05"/>
    <w:pPr>
      <w:keepNext/>
      <w:keepLines/>
      <w:widowControl w:val="0"/>
      <w:suppressAutoHyphens/>
      <w:spacing w:before="120"/>
      <w:ind w:left="357" w:right="357" w:firstLine="720"/>
      <w:jc w:val="right"/>
    </w:pPr>
    <w:rPr>
      <w:rFonts w:ascii="Arial" w:eastAsia="Times New Roman" w:hAnsi="Arial" w:cs="Tahoma"/>
      <w:b/>
      <w:color w:val="000000"/>
      <w:szCs w:val="20"/>
      <w:lang w:eastAsia="ar-SA"/>
    </w:rPr>
  </w:style>
  <w:style w:type="paragraph" w:customStyle="1" w:styleId="3f3f3f3f3f3f3f12">
    <w:name w:val="т3fа3fб3fл3fи3fц3fы3f 12"/>
    <w:basedOn w:val="a0"/>
    <w:rsid w:val="00014A05"/>
    <w:pPr>
      <w:keepLines/>
      <w:widowControl w:val="0"/>
      <w:suppressAutoHyphens/>
      <w:jc w:val="both"/>
    </w:pPr>
    <w:rPr>
      <w:rFonts w:ascii="Times New Roman" w:eastAsia="Times New Roman" w:hAnsi="Times New Roman" w:cs="Tahoma"/>
      <w:color w:val="000000"/>
      <w:szCs w:val="20"/>
      <w:lang w:eastAsia="ar-SA"/>
    </w:rPr>
  </w:style>
  <w:style w:type="character" w:styleId="af1">
    <w:name w:val="Strong"/>
    <w:basedOn w:val="a1"/>
    <w:uiPriority w:val="22"/>
    <w:qFormat/>
    <w:rsid w:val="00D758E2"/>
    <w:rPr>
      <w:b/>
      <w:bCs/>
    </w:rPr>
  </w:style>
  <w:style w:type="character" w:customStyle="1" w:styleId="af2">
    <w:name w:val="Символ сноски"/>
    <w:basedOn w:val="a1"/>
    <w:rsid w:val="00014A05"/>
    <w:rPr>
      <w:vertAlign w:val="superscript"/>
    </w:rPr>
  </w:style>
  <w:style w:type="character" w:customStyle="1" w:styleId="c1">
    <w:name w:val="c1"/>
    <w:basedOn w:val="a1"/>
    <w:rsid w:val="00014A05"/>
  </w:style>
  <w:style w:type="paragraph" w:customStyle="1" w:styleId="210">
    <w:name w:val="Основной текст с отступом 21"/>
    <w:basedOn w:val="a0"/>
    <w:rsid w:val="00014A05"/>
    <w:pPr>
      <w:widowControl w:val="0"/>
      <w:suppressAutoHyphens/>
      <w:spacing w:after="120" w:line="480" w:lineRule="auto"/>
      <w:ind w:left="283"/>
    </w:pPr>
    <w:rPr>
      <w:rFonts w:ascii="Times New Roman" w:eastAsia="Arial Unicode MS" w:hAnsi="Times New Roman"/>
      <w:kern w:val="1"/>
      <w:lang w:eastAsia="ar-SA"/>
    </w:rPr>
  </w:style>
  <w:style w:type="paragraph" w:customStyle="1" w:styleId="ConsPlusTitle">
    <w:name w:val="ConsPlusTitle"/>
    <w:basedOn w:val="a0"/>
    <w:next w:val="ConsPlusNormal"/>
    <w:rsid w:val="00014A05"/>
    <w:pPr>
      <w:widowControl w:val="0"/>
      <w:suppressAutoHyphens/>
      <w:autoSpaceDE w:val="0"/>
    </w:pPr>
    <w:rPr>
      <w:rFonts w:ascii="Arial" w:eastAsia="Arial" w:hAnsi="Arial" w:cs="Arial"/>
      <w:b/>
      <w:bCs/>
      <w:kern w:val="1"/>
      <w:sz w:val="20"/>
      <w:szCs w:val="20"/>
      <w:lang w:eastAsia="ar-SA"/>
    </w:rPr>
  </w:style>
  <w:style w:type="paragraph" w:styleId="af3">
    <w:name w:val="footnote text"/>
    <w:basedOn w:val="a0"/>
    <w:link w:val="af4"/>
    <w:semiHidden/>
    <w:rsid w:val="00014A05"/>
    <w:pPr>
      <w:widowControl w:val="0"/>
      <w:suppressLineNumbers/>
      <w:suppressAutoHyphens/>
      <w:ind w:left="283" w:hanging="283"/>
    </w:pPr>
    <w:rPr>
      <w:rFonts w:ascii="Times New Roman" w:eastAsia="Arial Unicode MS" w:hAnsi="Times New Roman"/>
      <w:kern w:val="1"/>
      <w:sz w:val="20"/>
      <w:szCs w:val="20"/>
      <w:lang w:eastAsia="ar-SA"/>
    </w:rPr>
  </w:style>
  <w:style w:type="character" w:customStyle="1" w:styleId="af4">
    <w:name w:val="Текст сноски Знак"/>
    <w:basedOn w:val="a1"/>
    <w:link w:val="af3"/>
    <w:semiHidden/>
    <w:rsid w:val="00014A05"/>
    <w:rPr>
      <w:rFonts w:ascii="Times New Roman" w:eastAsia="Arial Unicode MS" w:hAnsi="Times New Roman" w:cs="Times New Roman"/>
      <w:kern w:val="1"/>
      <w:sz w:val="20"/>
      <w:szCs w:val="20"/>
      <w:lang w:eastAsia="ar-SA"/>
    </w:rPr>
  </w:style>
  <w:style w:type="paragraph" w:customStyle="1" w:styleId="Standard">
    <w:name w:val="Standard"/>
    <w:rsid w:val="00014A05"/>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customStyle="1" w:styleId="33">
    <w:name w:val="Основной текст 33"/>
    <w:basedOn w:val="Standard"/>
    <w:rsid w:val="00014A05"/>
    <w:pPr>
      <w:widowControl/>
      <w:spacing w:after="120"/>
    </w:pPr>
    <w:rPr>
      <w:rFonts w:eastAsia="Times New Roman" w:cs="Times New Roman"/>
      <w:sz w:val="16"/>
      <w:szCs w:val="16"/>
      <w:lang w:eastAsia="ar-SA"/>
    </w:rPr>
  </w:style>
  <w:style w:type="numbering" w:customStyle="1" w:styleId="WW8Num4">
    <w:name w:val="WW8Num4"/>
    <w:basedOn w:val="a3"/>
    <w:rsid w:val="00014A05"/>
    <w:pPr>
      <w:numPr>
        <w:numId w:val="6"/>
      </w:numPr>
    </w:pPr>
  </w:style>
  <w:style w:type="numbering" w:customStyle="1" w:styleId="WW8Num6">
    <w:name w:val="WW8Num6"/>
    <w:basedOn w:val="a3"/>
    <w:rsid w:val="00014A05"/>
    <w:pPr>
      <w:numPr>
        <w:numId w:val="7"/>
      </w:numPr>
    </w:pPr>
  </w:style>
  <w:style w:type="paragraph" w:styleId="22">
    <w:name w:val="Body Text Indent 2"/>
    <w:basedOn w:val="a0"/>
    <w:link w:val="23"/>
    <w:unhideWhenUsed/>
    <w:rsid w:val="00014A05"/>
    <w:pPr>
      <w:widowControl w:val="0"/>
      <w:suppressAutoHyphens/>
      <w:spacing w:after="120" w:line="480" w:lineRule="auto"/>
      <w:ind w:left="283"/>
    </w:pPr>
    <w:rPr>
      <w:rFonts w:ascii="Times New Roman" w:eastAsia="Arial Unicode MS" w:hAnsi="Times New Roman"/>
      <w:kern w:val="1"/>
      <w:lang w:eastAsia="ar-SA"/>
    </w:rPr>
  </w:style>
  <w:style w:type="character" w:customStyle="1" w:styleId="23">
    <w:name w:val="Основной текст с отступом 2 Знак"/>
    <w:basedOn w:val="a1"/>
    <w:link w:val="22"/>
    <w:rsid w:val="00014A05"/>
    <w:rPr>
      <w:rFonts w:ascii="Times New Roman" w:eastAsia="Arial Unicode MS" w:hAnsi="Times New Roman" w:cs="Times New Roman"/>
      <w:kern w:val="1"/>
      <w:sz w:val="24"/>
      <w:szCs w:val="24"/>
      <w:lang w:eastAsia="ar-SA"/>
    </w:rPr>
  </w:style>
  <w:style w:type="paragraph" w:customStyle="1" w:styleId="TableContents">
    <w:name w:val="Table Contents"/>
    <w:basedOn w:val="Standard"/>
    <w:uiPriority w:val="99"/>
    <w:rsid w:val="00014A05"/>
    <w:pPr>
      <w:suppressLineNumbers/>
    </w:pPr>
  </w:style>
  <w:style w:type="character" w:customStyle="1" w:styleId="FontStyle48">
    <w:name w:val="Font Style48"/>
    <w:basedOn w:val="a1"/>
    <w:rsid w:val="00014A05"/>
    <w:rPr>
      <w:rFonts w:ascii="Times New Roman" w:hAnsi="Times New Roman" w:cs="Times New Roman"/>
      <w:sz w:val="12"/>
      <w:szCs w:val="12"/>
    </w:rPr>
  </w:style>
  <w:style w:type="paragraph" w:customStyle="1" w:styleId="af5">
    <w:name w:val="Текст в заданном формате"/>
    <w:basedOn w:val="a0"/>
    <w:rsid w:val="00014A05"/>
    <w:pPr>
      <w:widowControl w:val="0"/>
      <w:suppressAutoHyphens/>
    </w:pPr>
    <w:rPr>
      <w:rFonts w:ascii="Courier New" w:eastAsia="Courier New" w:hAnsi="Courier New" w:cs="Courier New"/>
      <w:kern w:val="1"/>
      <w:sz w:val="20"/>
      <w:szCs w:val="20"/>
      <w:lang w:eastAsia="ar-SA"/>
    </w:rPr>
  </w:style>
  <w:style w:type="paragraph" w:customStyle="1" w:styleId="Style6">
    <w:name w:val="Style6"/>
    <w:basedOn w:val="a0"/>
    <w:uiPriority w:val="99"/>
    <w:rsid w:val="00014A05"/>
    <w:pPr>
      <w:widowControl w:val="0"/>
      <w:autoSpaceDE w:val="0"/>
      <w:autoSpaceDN w:val="0"/>
      <w:adjustRightInd w:val="0"/>
      <w:spacing w:line="322" w:lineRule="exact"/>
      <w:ind w:firstLine="1248"/>
    </w:pPr>
    <w:rPr>
      <w:rFonts w:ascii="Times New Roman" w:eastAsia="Times New Roman" w:hAnsi="Times New Roman"/>
    </w:rPr>
  </w:style>
  <w:style w:type="paragraph" w:customStyle="1" w:styleId="Style7">
    <w:name w:val="Style7"/>
    <w:basedOn w:val="a0"/>
    <w:uiPriority w:val="99"/>
    <w:rsid w:val="00014A05"/>
    <w:pPr>
      <w:widowControl w:val="0"/>
      <w:autoSpaceDE w:val="0"/>
      <w:autoSpaceDN w:val="0"/>
      <w:adjustRightInd w:val="0"/>
      <w:spacing w:line="322" w:lineRule="exact"/>
      <w:ind w:firstLine="230"/>
    </w:pPr>
    <w:rPr>
      <w:rFonts w:ascii="Times New Roman" w:eastAsia="Times New Roman" w:hAnsi="Times New Roman"/>
    </w:rPr>
  </w:style>
  <w:style w:type="paragraph" w:customStyle="1" w:styleId="Style8">
    <w:name w:val="Style8"/>
    <w:basedOn w:val="a0"/>
    <w:uiPriority w:val="99"/>
    <w:rsid w:val="00014A05"/>
    <w:pPr>
      <w:widowControl w:val="0"/>
      <w:autoSpaceDE w:val="0"/>
      <w:autoSpaceDN w:val="0"/>
      <w:adjustRightInd w:val="0"/>
    </w:pPr>
    <w:rPr>
      <w:rFonts w:ascii="Times New Roman" w:eastAsia="Times New Roman" w:hAnsi="Times New Roman"/>
    </w:rPr>
  </w:style>
  <w:style w:type="character" w:customStyle="1" w:styleId="FontStyle17">
    <w:name w:val="Font Style17"/>
    <w:basedOn w:val="a1"/>
    <w:uiPriority w:val="99"/>
    <w:rsid w:val="00014A05"/>
    <w:rPr>
      <w:rFonts w:ascii="Times New Roman" w:hAnsi="Times New Roman" w:cs="Times New Roman"/>
      <w:b/>
      <w:bCs/>
      <w:i/>
      <w:iCs/>
      <w:sz w:val="24"/>
      <w:szCs w:val="24"/>
    </w:rPr>
  </w:style>
  <w:style w:type="character" w:customStyle="1" w:styleId="FontStyle19">
    <w:name w:val="Font Style19"/>
    <w:basedOn w:val="a1"/>
    <w:uiPriority w:val="99"/>
    <w:rsid w:val="00014A05"/>
    <w:rPr>
      <w:rFonts w:ascii="Times New Roman" w:hAnsi="Times New Roman" w:cs="Times New Roman"/>
      <w:spacing w:val="20"/>
      <w:sz w:val="24"/>
      <w:szCs w:val="24"/>
    </w:rPr>
  </w:style>
  <w:style w:type="paragraph" w:customStyle="1" w:styleId="Style9">
    <w:name w:val="Style9"/>
    <w:basedOn w:val="a0"/>
    <w:uiPriority w:val="99"/>
    <w:rsid w:val="00014A05"/>
    <w:pPr>
      <w:widowControl w:val="0"/>
      <w:autoSpaceDE w:val="0"/>
      <w:autoSpaceDN w:val="0"/>
      <w:adjustRightInd w:val="0"/>
      <w:spacing w:line="322" w:lineRule="exact"/>
      <w:ind w:firstLine="1402"/>
    </w:pPr>
    <w:rPr>
      <w:rFonts w:ascii="Times New Roman" w:eastAsia="Times New Roman" w:hAnsi="Times New Roman"/>
    </w:rPr>
  </w:style>
  <w:style w:type="character" w:customStyle="1" w:styleId="FontStyle15">
    <w:name w:val="Font Style15"/>
    <w:basedOn w:val="a1"/>
    <w:uiPriority w:val="99"/>
    <w:rsid w:val="00014A05"/>
    <w:rPr>
      <w:rFonts w:ascii="Times New Roman" w:hAnsi="Times New Roman" w:cs="Times New Roman"/>
      <w:sz w:val="18"/>
      <w:szCs w:val="18"/>
    </w:rPr>
  </w:style>
  <w:style w:type="character" w:customStyle="1" w:styleId="FontStyle18">
    <w:name w:val="Font Style18"/>
    <w:basedOn w:val="a1"/>
    <w:uiPriority w:val="99"/>
    <w:rsid w:val="00014A05"/>
    <w:rPr>
      <w:rFonts w:ascii="Times New Roman" w:hAnsi="Times New Roman" w:cs="Times New Roman"/>
      <w:spacing w:val="20"/>
      <w:sz w:val="20"/>
      <w:szCs w:val="20"/>
    </w:rPr>
  </w:style>
  <w:style w:type="paragraph" w:customStyle="1" w:styleId="Style5">
    <w:name w:val="Style5"/>
    <w:basedOn w:val="a0"/>
    <w:uiPriority w:val="99"/>
    <w:rsid w:val="00014A05"/>
    <w:pPr>
      <w:widowControl w:val="0"/>
      <w:autoSpaceDE w:val="0"/>
      <w:autoSpaceDN w:val="0"/>
      <w:adjustRightInd w:val="0"/>
      <w:spacing w:line="250" w:lineRule="exact"/>
      <w:ind w:firstLine="67"/>
      <w:jc w:val="both"/>
    </w:pPr>
    <w:rPr>
      <w:rFonts w:ascii="Times New Roman" w:eastAsia="Times New Roman" w:hAnsi="Times New Roman"/>
    </w:rPr>
  </w:style>
  <w:style w:type="paragraph" w:customStyle="1" w:styleId="Style10">
    <w:name w:val="Style10"/>
    <w:basedOn w:val="a0"/>
    <w:uiPriority w:val="99"/>
    <w:rsid w:val="00014A05"/>
    <w:pPr>
      <w:widowControl w:val="0"/>
      <w:autoSpaceDE w:val="0"/>
      <w:autoSpaceDN w:val="0"/>
      <w:adjustRightInd w:val="0"/>
    </w:pPr>
    <w:rPr>
      <w:rFonts w:ascii="Times New Roman" w:eastAsia="Times New Roman" w:hAnsi="Times New Roman"/>
    </w:rPr>
  </w:style>
  <w:style w:type="character" w:customStyle="1" w:styleId="FontStyle21">
    <w:name w:val="Font Style21"/>
    <w:basedOn w:val="a1"/>
    <w:uiPriority w:val="99"/>
    <w:rsid w:val="00014A05"/>
    <w:rPr>
      <w:rFonts w:ascii="Times New Roman" w:hAnsi="Times New Roman" w:cs="Times New Roman"/>
      <w:b/>
      <w:bCs/>
      <w:w w:val="50"/>
      <w:sz w:val="14"/>
      <w:szCs w:val="14"/>
    </w:rPr>
  </w:style>
  <w:style w:type="character" w:customStyle="1" w:styleId="FontStyle22">
    <w:name w:val="Font Style22"/>
    <w:basedOn w:val="a1"/>
    <w:uiPriority w:val="99"/>
    <w:rsid w:val="00014A05"/>
    <w:rPr>
      <w:rFonts w:ascii="Times New Roman" w:hAnsi="Times New Roman" w:cs="Times New Roman"/>
      <w:smallCaps/>
      <w:sz w:val="10"/>
      <w:szCs w:val="10"/>
    </w:rPr>
  </w:style>
  <w:style w:type="paragraph" w:customStyle="1" w:styleId="Style4">
    <w:name w:val="Style4"/>
    <w:basedOn w:val="a0"/>
    <w:uiPriority w:val="99"/>
    <w:rsid w:val="00014A05"/>
    <w:pPr>
      <w:widowControl w:val="0"/>
      <w:autoSpaceDE w:val="0"/>
      <w:autoSpaceDN w:val="0"/>
      <w:adjustRightInd w:val="0"/>
      <w:spacing w:line="365" w:lineRule="exact"/>
      <w:ind w:firstLine="499"/>
    </w:pPr>
    <w:rPr>
      <w:rFonts w:ascii="Arial" w:eastAsia="Times New Roman" w:hAnsi="Arial" w:cs="Arial"/>
    </w:rPr>
  </w:style>
  <w:style w:type="paragraph" w:customStyle="1" w:styleId="Style11">
    <w:name w:val="Style11"/>
    <w:basedOn w:val="a0"/>
    <w:uiPriority w:val="99"/>
    <w:rsid w:val="00014A05"/>
    <w:pPr>
      <w:widowControl w:val="0"/>
      <w:autoSpaceDE w:val="0"/>
      <w:autoSpaceDN w:val="0"/>
      <w:adjustRightInd w:val="0"/>
      <w:spacing w:line="326" w:lineRule="exact"/>
      <w:ind w:firstLine="192"/>
      <w:jc w:val="both"/>
    </w:pPr>
    <w:rPr>
      <w:rFonts w:ascii="Arial" w:eastAsia="Times New Roman" w:hAnsi="Arial" w:cs="Arial"/>
    </w:rPr>
  </w:style>
  <w:style w:type="paragraph" w:customStyle="1" w:styleId="Style12">
    <w:name w:val="Style12"/>
    <w:basedOn w:val="a0"/>
    <w:uiPriority w:val="99"/>
    <w:rsid w:val="00014A05"/>
    <w:pPr>
      <w:widowControl w:val="0"/>
      <w:autoSpaceDE w:val="0"/>
      <w:autoSpaceDN w:val="0"/>
      <w:adjustRightInd w:val="0"/>
    </w:pPr>
    <w:rPr>
      <w:rFonts w:ascii="Arial" w:eastAsia="Times New Roman" w:hAnsi="Arial" w:cs="Arial"/>
    </w:rPr>
  </w:style>
  <w:style w:type="paragraph" w:customStyle="1" w:styleId="Style13">
    <w:name w:val="Style13"/>
    <w:basedOn w:val="a0"/>
    <w:uiPriority w:val="99"/>
    <w:rsid w:val="00014A05"/>
    <w:pPr>
      <w:widowControl w:val="0"/>
      <w:autoSpaceDE w:val="0"/>
      <w:autoSpaceDN w:val="0"/>
      <w:adjustRightInd w:val="0"/>
    </w:pPr>
    <w:rPr>
      <w:rFonts w:ascii="Arial" w:eastAsia="Times New Roman" w:hAnsi="Arial" w:cs="Arial"/>
    </w:rPr>
  </w:style>
  <w:style w:type="paragraph" w:customStyle="1" w:styleId="Style15">
    <w:name w:val="Style15"/>
    <w:basedOn w:val="a0"/>
    <w:uiPriority w:val="99"/>
    <w:rsid w:val="00014A05"/>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014A05"/>
    <w:pPr>
      <w:widowControl w:val="0"/>
      <w:autoSpaceDE w:val="0"/>
      <w:autoSpaceDN w:val="0"/>
      <w:adjustRightInd w:val="0"/>
      <w:spacing w:line="326" w:lineRule="exact"/>
      <w:jc w:val="center"/>
    </w:pPr>
    <w:rPr>
      <w:rFonts w:ascii="Arial" w:eastAsia="Times New Roman" w:hAnsi="Arial" w:cs="Arial"/>
    </w:rPr>
  </w:style>
  <w:style w:type="character" w:customStyle="1" w:styleId="FontStyle23">
    <w:name w:val="Font Style23"/>
    <w:basedOn w:val="a1"/>
    <w:uiPriority w:val="99"/>
    <w:rsid w:val="00014A05"/>
    <w:rPr>
      <w:rFonts w:ascii="Times New Roman" w:hAnsi="Times New Roman" w:cs="Times New Roman"/>
      <w:spacing w:val="10"/>
      <w:sz w:val="24"/>
      <w:szCs w:val="24"/>
    </w:rPr>
  </w:style>
  <w:style w:type="character" w:customStyle="1" w:styleId="FontStyle24">
    <w:name w:val="Font Style24"/>
    <w:basedOn w:val="a1"/>
    <w:uiPriority w:val="99"/>
    <w:rsid w:val="00014A05"/>
    <w:rPr>
      <w:rFonts w:ascii="Times New Roman" w:hAnsi="Times New Roman" w:cs="Times New Roman"/>
      <w:b/>
      <w:bCs/>
      <w:i/>
      <w:iCs/>
      <w:sz w:val="24"/>
      <w:szCs w:val="24"/>
    </w:rPr>
  </w:style>
  <w:style w:type="character" w:customStyle="1" w:styleId="FontStyle27">
    <w:name w:val="Font Style27"/>
    <w:basedOn w:val="a1"/>
    <w:uiPriority w:val="99"/>
    <w:rsid w:val="00014A05"/>
    <w:rPr>
      <w:rFonts w:ascii="Times New Roman" w:hAnsi="Times New Roman" w:cs="Times New Roman"/>
      <w:b/>
      <w:bCs/>
      <w:spacing w:val="20"/>
      <w:sz w:val="24"/>
      <w:szCs w:val="24"/>
    </w:rPr>
  </w:style>
  <w:style w:type="character" w:customStyle="1" w:styleId="FontStyle28">
    <w:name w:val="Font Style28"/>
    <w:basedOn w:val="a1"/>
    <w:uiPriority w:val="99"/>
    <w:rsid w:val="00014A05"/>
    <w:rPr>
      <w:rFonts w:ascii="Arial" w:hAnsi="Arial" w:cs="Arial"/>
      <w:b/>
      <w:bCs/>
      <w:i/>
      <w:iCs/>
      <w:sz w:val="8"/>
      <w:szCs w:val="8"/>
    </w:rPr>
  </w:style>
  <w:style w:type="paragraph" w:customStyle="1" w:styleId="justtext">
    <w:name w:val="justtext"/>
    <w:basedOn w:val="a0"/>
    <w:rsid w:val="00014A05"/>
    <w:pPr>
      <w:spacing w:before="50" w:after="50"/>
      <w:ind w:firstLine="451"/>
      <w:jc w:val="both"/>
    </w:pPr>
    <w:rPr>
      <w:rFonts w:ascii="Times New Roman serif" w:eastAsia="Times New Roman" w:hAnsi="Times New Roman serif"/>
    </w:rPr>
  </w:style>
  <w:style w:type="paragraph" w:styleId="af6">
    <w:name w:val="caption"/>
    <w:basedOn w:val="a0"/>
    <w:next w:val="a0"/>
    <w:uiPriority w:val="99"/>
    <w:unhideWhenUsed/>
    <w:qFormat/>
    <w:rsid w:val="000955AD"/>
    <w:rPr>
      <w:b/>
      <w:bCs/>
      <w:color w:val="4F81BD" w:themeColor="accent1"/>
      <w:sz w:val="18"/>
      <w:szCs w:val="18"/>
    </w:rPr>
  </w:style>
  <w:style w:type="character" w:customStyle="1" w:styleId="af7">
    <w:name w:val="Цветовое выделение"/>
    <w:rsid w:val="00014A05"/>
    <w:rPr>
      <w:b/>
      <w:bCs/>
      <w:color w:val="000080"/>
    </w:rPr>
  </w:style>
  <w:style w:type="paragraph" w:customStyle="1" w:styleId="32">
    <w:name w:val="Основной текст 32"/>
    <w:basedOn w:val="a0"/>
    <w:rsid w:val="00014A05"/>
    <w:pPr>
      <w:spacing w:after="120"/>
    </w:pPr>
    <w:rPr>
      <w:rFonts w:ascii="Times New Roman" w:eastAsia="Times New Roman" w:hAnsi="Times New Roman"/>
      <w:kern w:val="1"/>
      <w:sz w:val="16"/>
      <w:szCs w:val="16"/>
      <w:lang w:eastAsia="ar-SA"/>
    </w:rPr>
  </w:style>
  <w:style w:type="paragraph" w:customStyle="1" w:styleId="oblasttxt">
    <w:name w:val="oblasttxt"/>
    <w:basedOn w:val="a0"/>
    <w:rsid w:val="00014A05"/>
    <w:pPr>
      <w:spacing w:before="100" w:after="100"/>
    </w:pPr>
    <w:rPr>
      <w:rFonts w:ascii="Times New Roman" w:eastAsia="Times New Roman" w:hAnsi="Times New Roman"/>
    </w:rPr>
  </w:style>
  <w:style w:type="paragraph" w:customStyle="1" w:styleId="ConsNormal">
    <w:name w:val="ConsNormal"/>
    <w:rsid w:val="00014A05"/>
    <w:pPr>
      <w:widowControl w:val="0"/>
      <w:autoSpaceDE w:val="0"/>
      <w:autoSpaceDN w:val="0"/>
      <w:adjustRightInd w:val="0"/>
      <w:spacing w:after="0" w:line="240" w:lineRule="auto"/>
      <w:ind w:right="19772" w:firstLine="720"/>
    </w:pPr>
    <w:rPr>
      <w:rFonts w:ascii="Arial" w:eastAsia="Times New Roman" w:hAnsi="Arial" w:cs="Arial"/>
      <w:sz w:val="16"/>
      <w:szCs w:val="16"/>
    </w:rPr>
  </w:style>
  <w:style w:type="table" w:styleId="af8">
    <w:name w:val="Table Grid"/>
    <w:basedOn w:val="a2"/>
    <w:rsid w:val="00014A05"/>
    <w:pPr>
      <w:spacing w:after="0" w:line="240" w:lineRule="auto"/>
    </w:pPr>
    <w:rPr>
      <w:rFonts w:ascii="Times New Roman" w:eastAsia="Calibri"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Обычный в таблице"/>
    <w:basedOn w:val="a0"/>
    <w:rsid w:val="00014A05"/>
    <w:pPr>
      <w:suppressAutoHyphens/>
      <w:spacing w:line="360" w:lineRule="auto"/>
      <w:ind w:hanging="6"/>
      <w:jc w:val="center"/>
    </w:pPr>
    <w:rPr>
      <w:rFonts w:ascii="Times New Roman" w:eastAsia="Times New Roman" w:hAnsi="Times New Roman"/>
      <w:lang w:eastAsia="ar-SA"/>
    </w:rPr>
  </w:style>
  <w:style w:type="character" w:styleId="afa">
    <w:name w:val="Hyperlink"/>
    <w:basedOn w:val="a1"/>
    <w:uiPriority w:val="99"/>
    <w:unhideWhenUsed/>
    <w:rsid w:val="00014A05"/>
    <w:rPr>
      <w:color w:val="0000FF"/>
      <w:u w:val="single"/>
    </w:rPr>
  </w:style>
  <w:style w:type="paragraph" w:customStyle="1" w:styleId="31">
    <w:name w:val="Основной текст 31"/>
    <w:basedOn w:val="a0"/>
    <w:rsid w:val="00014A05"/>
    <w:pPr>
      <w:widowControl w:val="0"/>
      <w:suppressAutoHyphens/>
      <w:ind w:right="128"/>
    </w:pPr>
    <w:rPr>
      <w:rFonts w:ascii="Times New Roman" w:eastAsia="Arial Unicode MS" w:hAnsi="Times New Roman"/>
      <w:kern w:val="1"/>
      <w:sz w:val="20"/>
      <w:lang w:eastAsia="ar-SA"/>
    </w:rPr>
  </w:style>
  <w:style w:type="paragraph" w:styleId="afb">
    <w:name w:val="Balloon Text"/>
    <w:basedOn w:val="a0"/>
    <w:link w:val="afc"/>
    <w:uiPriority w:val="99"/>
    <w:semiHidden/>
    <w:unhideWhenUsed/>
    <w:rsid w:val="00014A05"/>
    <w:pPr>
      <w:widowControl w:val="0"/>
      <w:suppressAutoHyphens/>
    </w:pPr>
    <w:rPr>
      <w:rFonts w:ascii="Tahoma" w:eastAsia="Arial Unicode MS" w:hAnsi="Tahoma" w:cs="Tahoma"/>
      <w:kern w:val="1"/>
      <w:sz w:val="16"/>
      <w:szCs w:val="16"/>
      <w:lang w:eastAsia="ar-SA"/>
    </w:rPr>
  </w:style>
  <w:style w:type="character" w:customStyle="1" w:styleId="afc">
    <w:name w:val="Текст выноски Знак"/>
    <w:basedOn w:val="a1"/>
    <w:link w:val="afb"/>
    <w:uiPriority w:val="99"/>
    <w:semiHidden/>
    <w:rsid w:val="00014A05"/>
    <w:rPr>
      <w:rFonts w:ascii="Tahoma" w:eastAsia="Arial Unicode MS" w:hAnsi="Tahoma" w:cs="Tahoma"/>
      <w:kern w:val="1"/>
      <w:sz w:val="16"/>
      <w:szCs w:val="16"/>
      <w:lang w:eastAsia="ar-SA"/>
    </w:rPr>
  </w:style>
  <w:style w:type="paragraph" w:customStyle="1" w:styleId="afd">
    <w:name w:val="Знак"/>
    <w:basedOn w:val="a0"/>
    <w:rsid w:val="00014A05"/>
    <w:rPr>
      <w:rFonts w:ascii="Verdana" w:eastAsia="Times New Roman" w:hAnsi="Verdana" w:cs="Verdana"/>
      <w:sz w:val="20"/>
      <w:szCs w:val="20"/>
    </w:rPr>
  </w:style>
  <w:style w:type="paragraph" w:customStyle="1" w:styleId="afe">
    <w:name w:val="Ц Обычный"/>
    <w:basedOn w:val="a0"/>
    <w:link w:val="aff"/>
    <w:autoRedefine/>
    <w:rsid w:val="00014A05"/>
    <w:pPr>
      <w:shd w:val="clear" w:color="auto" w:fill="FFFFFF"/>
      <w:ind w:firstLine="567"/>
      <w:jc w:val="both"/>
    </w:pPr>
    <w:rPr>
      <w:rFonts w:ascii="Times New Roman" w:eastAsia="Times New Roman" w:hAnsi="Times New Roman"/>
      <w:color w:val="000000"/>
    </w:rPr>
  </w:style>
  <w:style w:type="character" w:customStyle="1" w:styleId="aff">
    <w:name w:val="Ц Обычный Знак"/>
    <w:basedOn w:val="a1"/>
    <w:link w:val="afe"/>
    <w:rsid w:val="00014A05"/>
    <w:rPr>
      <w:rFonts w:ascii="Times New Roman" w:eastAsia="Times New Roman" w:hAnsi="Times New Roman" w:cs="Times New Roman"/>
      <w:color w:val="000000"/>
      <w:sz w:val="24"/>
      <w:szCs w:val="24"/>
      <w:shd w:val="clear" w:color="auto" w:fill="FFFFFF"/>
    </w:rPr>
  </w:style>
  <w:style w:type="paragraph" w:styleId="aff0">
    <w:name w:val="Document Map"/>
    <w:basedOn w:val="a0"/>
    <w:link w:val="aff1"/>
    <w:uiPriority w:val="99"/>
    <w:semiHidden/>
    <w:unhideWhenUsed/>
    <w:rsid w:val="00014A05"/>
    <w:pPr>
      <w:widowControl w:val="0"/>
      <w:suppressAutoHyphens/>
    </w:pPr>
    <w:rPr>
      <w:rFonts w:ascii="Tahoma" w:eastAsia="Arial Unicode MS" w:hAnsi="Tahoma" w:cs="Tahoma"/>
      <w:kern w:val="1"/>
      <w:sz w:val="16"/>
      <w:szCs w:val="16"/>
      <w:lang w:eastAsia="ar-SA"/>
    </w:rPr>
  </w:style>
  <w:style w:type="character" w:customStyle="1" w:styleId="aff1">
    <w:name w:val="Схема документа Знак"/>
    <w:basedOn w:val="a1"/>
    <w:link w:val="aff0"/>
    <w:uiPriority w:val="99"/>
    <w:semiHidden/>
    <w:rsid w:val="00014A05"/>
    <w:rPr>
      <w:rFonts w:ascii="Tahoma" w:eastAsia="Arial Unicode MS" w:hAnsi="Tahoma" w:cs="Tahoma"/>
      <w:kern w:val="1"/>
      <w:sz w:val="16"/>
      <w:szCs w:val="16"/>
      <w:lang w:eastAsia="ar-SA"/>
    </w:rPr>
  </w:style>
  <w:style w:type="character" w:customStyle="1" w:styleId="apple-converted-space">
    <w:name w:val="apple-converted-space"/>
    <w:basedOn w:val="a1"/>
    <w:rsid w:val="00014A05"/>
  </w:style>
  <w:style w:type="character" w:customStyle="1" w:styleId="ConsPlusNormal0">
    <w:name w:val="ConsPlusNormal Знак"/>
    <w:basedOn w:val="a1"/>
    <w:link w:val="ConsPlusNormal"/>
    <w:rsid w:val="00014A05"/>
    <w:rPr>
      <w:rFonts w:ascii="Arial" w:eastAsia="Arial" w:hAnsi="Arial" w:cs="Arial"/>
      <w:color w:val="000000"/>
      <w:kern w:val="1"/>
      <w:sz w:val="24"/>
      <w:szCs w:val="24"/>
      <w:lang w:eastAsia="en-US" w:bidi="en-US"/>
    </w:rPr>
  </w:style>
  <w:style w:type="paragraph" w:customStyle="1" w:styleId="211">
    <w:name w:val="Основной текст 21"/>
    <w:basedOn w:val="a0"/>
    <w:rsid w:val="00014A05"/>
    <w:pPr>
      <w:ind w:firstLine="720"/>
      <w:jc w:val="both"/>
    </w:pPr>
    <w:rPr>
      <w:rFonts w:ascii="Times New Roman" w:eastAsia="Times New Roman" w:hAnsi="Times New Roman"/>
      <w:sz w:val="28"/>
      <w:szCs w:val="20"/>
    </w:rPr>
  </w:style>
  <w:style w:type="paragraph" w:customStyle="1" w:styleId="style90">
    <w:name w:val="style9"/>
    <w:basedOn w:val="a0"/>
    <w:rsid w:val="00014A05"/>
    <w:pPr>
      <w:spacing w:before="100" w:beforeAutospacing="1" w:after="100" w:afterAutospacing="1"/>
    </w:pPr>
    <w:rPr>
      <w:rFonts w:ascii="Times New Roman" w:eastAsia="Times New Roman" w:hAnsi="Times New Roman"/>
    </w:rPr>
  </w:style>
  <w:style w:type="character" w:styleId="aff2">
    <w:name w:val="Emphasis"/>
    <w:basedOn w:val="a1"/>
    <w:uiPriority w:val="20"/>
    <w:qFormat/>
    <w:rsid w:val="00D758E2"/>
    <w:rPr>
      <w:rFonts w:asciiTheme="minorHAnsi" w:hAnsiTheme="minorHAnsi"/>
      <w:b/>
      <w:i/>
      <w:iCs/>
    </w:rPr>
  </w:style>
  <w:style w:type="paragraph" w:customStyle="1" w:styleId="style91">
    <w:name w:val="style91"/>
    <w:basedOn w:val="a0"/>
    <w:rsid w:val="00014A05"/>
    <w:pPr>
      <w:spacing w:before="100" w:beforeAutospacing="1" w:after="100" w:afterAutospacing="1"/>
    </w:pPr>
    <w:rPr>
      <w:rFonts w:ascii="Times New Roman" w:eastAsia="Times New Roman" w:hAnsi="Times New Roman"/>
    </w:rPr>
  </w:style>
  <w:style w:type="character" w:customStyle="1" w:styleId="style71">
    <w:name w:val="style71"/>
    <w:basedOn w:val="a1"/>
    <w:rsid w:val="00014A05"/>
    <w:rPr>
      <w:rFonts w:ascii="Times New Roman" w:hAnsi="Times New Roman" w:cs="Times New Roman" w:hint="default"/>
      <w:strike w:val="0"/>
      <w:dstrike w:val="0"/>
      <w:color w:val="405040"/>
      <w:sz w:val="24"/>
      <w:szCs w:val="24"/>
      <w:u w:val="none"/>
      <w:effect w:val="none"/>
    </w:rPr>
  </w:style>
  <w:style w:type="character" w:customStyle="1" w:styleId="style111">
    <w:name w:val="style111"/>
    <w:basedOn w:val="a1"/>
    <w:rsid w:val="00014A05"/>
    <w:rPr>
      <w:rFonts w:ascii="Arial" w:hAnsi="Arial" w:cs="Arial" w:hint="default"/>
      <w:b/>
      <w:bCs/>
      <w:strike w:val="0"/>
      <w:dstrike w:val="0"/>
      <w:color w:val="405040"/>
      <w:sz w:val="22"/>
      <w:szCs w:val="22"/>
      <w:u w:val="none"/>
      <w:effect w:val="none"/>
    </w:rPr>
  </w:style>
  <w:style w:type="character" w:customStyle="1" w:styleId="style101">
    <w:name w:val="style101"/>
    <w:basedOn w:val="a1"/>
    <w:rsid w:val="00014A05"/>
    <w:rPr>
      <w:rFonts w:ascii="Arial" w:hAnsi="Arial" w:cs="Arial" w:hint="default"/>
      <w:b/>
      <w:bCs/>
      <w:caps/>
      <w:strike w:val="0"/>
      <w:dstrike w:val="0"/>
      <w:color w:val="405040"/>
      <w:sz w:val="24"/>
      <w:szCs w:val="24"/>
      <w:u w:val="none"/>
      <w:effect w:val="none"/>
    </w:rPr>
  </w:style>
  <w:style w:type="character" w:styleId="aff3">
    <w:name w:val="FollowedHyperlink"/>
    <w:basedOn w:val="a1"/>
    <w:uiPriority w:val="99"/>
    <w:semiHidden/>
    <w:unhideWhenUsed/>
    <w:rsid w:val="00014A05"/>
    <w:rPr>
      <w:color w:val="800080"/>
      <w:u w:val="single"/>
    </w:rPr>
  </w:style>
  <w:style w:type="character" w:styleId="HTML">
    <w:name w:val="HTML Code"/>
    <w:basedOn w:val="a1"/>
    <w:uiPriority w:val="99"/>
    <w:semiHidden/>
    <w:unhideWhenUsed/>
    <w:rsid w:val="00014A05"/>
    <w:rPr>
      <w:rFonts w:ascii="Tahoma" w:eastAsia="Times New Roman" w:hAnsi="Tahoma" w:cs="Tahoma" w:hint="default"/>
      <w:i w:val="0"/>
      <w:iCs w:val="0"/>
      <w:sz w:val="14"/>
      <w:szCs w:val="14"/>
    </w:rPr>
  </w:style>
  <w:style w:type="paragraph" w:customStyle="1" w:styleId="comment-menus">
    <w:name w:val="comment-menus"/>
    <w:basedOn w:val="a0"/>
    <w:rsid w:val="00014A05"/>
    <w:pPr>
      <w:spacing w:before="35" w:after="69"/>
    </w:pPr>
    <w:rPr>
      <w:rFonts w:ascii="Times New Roman" w:eastAsia="Times New Roman" w:hAnsi="Times New Roman"/>
    </w:rPr>
  </w:style>
  <w:style w:type="paragraph" w:customStyle="1" w:styleId="page-section-control">
    <w:name w:val="page-section-control"/>
    <w:basedOn w:val="a0"/>
    <w:rsid w:val="00014A05"/>
    <w:pPr>
      <w:spacing w:before="35" w:after="69"/>
    </w:pPr>
    <w:rPr>
      <w:rFonts w:ascii="Times New Roman" w:eastAsia="Times New Roman" w:hAnsi="Times New Roman"/>
    </w:rPr>
  </w:style>
  <w:style w:type="paragraph" w:customStyle="1" w:styleId="form-cell-picture-preview">
    <w:name w:val="form-cell-picture-preview"/>
    <w:basedOn w:val="a0"/>
    <w:rsid w:val="00014A05"/>
    <w:pPr>
      <w:spacing w:before="35" w:after="69"/>
      <w:jc w:val="center"/>
    </w:pPr>
    <w:rPr>
      <w:rFonts w:ascii="Times New Roman" w:eastAsia="Times New Roman" w:hAnsi="Times New Roman"/>
    </w:rPr>
  </w:style>
  <w:style w:type="paragraph" w:customStyle="1" w:styleId="article-glossary">
    <w:name w:val="article-glossary"/>
    <w:basedOn w:val="a0"/>
    <w:rsid w:val="00014A05"/>
    <w:pPr>
      <w:spacing w:before="35" w:after="69"/>
    </w:pPr>
    <w:rPr>
      <w:rFonts w:ascii="Times New Roman" w:eastAsia="Times New Roman" w:hAnsi="Times New Roman"/>
      <w:color w:val="808080"/>
    </w:rPr>
  </w:style>
  <w:style w:type="paragraph" w:customStyle="1" w:styleId="article-page-name">
    <w:name w:val="article-page-name"/>
    <w:basedOn w:val="a0"/>
    <w:rsid w:val="00014A05"/>
    <w:pPr>
      <w:spacing w:before="35" w:after="69" w:line="415" w:lineRule="atLeast"/>
    </w:pPr>
    <w:rPr>
      <w:rFonts w:ascii="Times New Roman" w:eastAsia="Times New Roman" w:hAnsi="Times New Roman"/>
      <w:color w:val="245EDC"/>
      <w:sz w:val="28"/>
      <w:szCs w:val="28"/>
    </w:rPr>
  </w:style>
  <w:style w:type="paragraph" w:customStyle="1" w:styleId="article-page-header">
    <w:name w:val="article-page-header"/>
    <w:basedOn w:val="a0"/>
    <w:rsid w:val="00014A05"/>
    <w:pPr>
      <w:pBdr>
        <w:bottom w:val="single" w:sz="4" w:space="3" w:color="A6A6A6"/>
      </w:pBdr>
      <w:shd w:val="clear" w:color="auto" w:fill="F0F0F0"/>
      <w:spacing w:before="35" w:after="69"/>
    </w:pPr>
    <w:rPr>
      <w:rFonts w:ascii="Times New Roman" w:eastAsia="Times New Roman" w:hAnsi="Times New Roman"/>
    </w:rPr>
  </w:style>
  <w:style w:type="paragraph" w:customStyle="1" w:styleId="article-path-pane">
    <w:name w:val="article-path-pane"/>
    <w:basedOn w:val="a0"/>
    <w:rsid w:val="00014A05"/>
    <w:pPr>
      <w:spacing w:before="35" w:after="69"/>
    </w:pPr>
    <w:rPr>
      <w:rFonts w:ascii="Arial" w:eastAsia="Times New Roman" w:hAnsi="Arial" w:cs="Arial"/>
      <w:sz w:val="18"/>
      <w:szCs w:val="18"/>
    </w:rPr>
  </w:style>
  <w:style w:type="paragraph" w:customStyle="1" w:styleId="auto-comment">
    <w:name w:val="auto-comment"/>
    <w:basedOn w:val="a0"/>
    <w:rsid w:val="00014A05"/>
    <w:pPr>
      <w:spacing w:before="35" w:after="69"/>
    </w:pPr>
    <w:rPr>
      <w:rFonts w:ascii="Times New Roman" w:eastAsia="Times New Roman" w:hAnsi="Times New Roman"/>
      <w:color w:val="808080"/>
    </w:rPr>
  </w:style>
  <w:style w:type="paragraph" w:customStyle="1" w:styleId="bold">
    <w:name w:val="bold"/>
    <w:basedOn w:val="a0"/>
    <w:rsid w:val="00014A05"/>
    <w:pPr>
      <w:spacing w:before="35" w:after="69"/>
    </w:pPr>
    <w:rPr>
      <w:rFonts w:ascii="Times New Roman" w:eastAsia="Times New Roman" w:hAnsi="Times New Roman"/>
      <w:b/>
      <w:bCs/>
    </w:rPr>
  </w:style>
  <w:style w:type="paragraph" w:customStyle="1" w:styleId="bottom">
    <w:name w:val="bottom"/>
    <w:basedOn w:val="a0"/>
    <w:rsid w:val="00014A05"/>
    <w:pPr>
      <w:spacing w:before="35" w:after="69"/>
      <w:textAlignment w:val="bottom"/>
    </w:pPr>
    <w:rPr>
      <w:rFonts w:ascii="Times New Roman" w:eastAsia="Times New Roman" w:hAnsi="Times New Roman"/>
    </w:rPr>
  </w:style>
  <w:style w:type="paragraph" w:customStyle="1" w:styleId="category">
    <w:name w:val="category"/>
    <w:basedOn w:val="a0"/>
    <w:rsid w:val="00014A05"/>
    <w:pPr>
      <w:spacing w:before="35" w:after="69"/>
    </w:pPr>
    <w:rPr>
      <w:rFonts w:ascii="Times New Roman" w:eastAsia="Times New Roman" w:hAnsi="Times New Roman"/>
      <w:i/>
      <w:iCs/>
      <w:color w:val="808080"/>
      <w:sz w:val="18"/>
      <w:szCs w:val="18"/>
    </w:rPr>
  </w:style>
  <w:style w:type="paragraph" w:customStyle="1" w:styleId="category-0">
    <w:name w:val="category-0"/>
    <w:basedOn w:val="a0"/>
    <w:rsid w:val="00014A05"/>
    <w:pPr>
      <w:spacing w:before="35" w:after="69"/>
    </w:pPr>
    <w:rPr>
      <w:rFonts w:ascii="Times New Roman" w:eastAsia="Times New Roman" w:hAnsi="Times New Roman"/>
      <w:color w:val="CC0000"/>
    </w:rPr>
  </w:style>
  <w:style w:type="paragraph" w:customStyle="1" w:styleId="change-import-source">
    <w:name w:val="change-import-source"/>
    <w:basedOn w:val="a0"/>
    <w:rsid w:val="00014A05"/>
    <w:pPr>
      <w:spacing w:before="35" w:after="69"/>
    </w:pPr>
    <w:rPr>
      <w:rFonts w:ascii="Times New Roman" w:eastAsia="Times New Roman" w:hAnsi="Times New Roman"/>
    </w:rPr>
  </w:style>
  <w:style w:type="paragraph" w:customStyle="1" w:styleId="collection-button-box">
    <w:name w:val="collection-button-box"/>
    <w:basedOn w:val="a0"/>
    <w:rsid w:val="00014A05"/>
    <w:pPr>
      <w:spacing w:before="35" w:after="69"/>
    </w:pPr>
    <w:rPr>
      <w:rFonts w:ascii="Times New Roman" w:eastAsia="Times New Roman" w:hAnsi="Times New Roman"/>
    </w:rPr>
  </w:style>
  <w:style w:type="paragraph" w:customStyle="1" w:styleId="collection-button-hint">
    <w:name w:val="collection-button-hint"/>
    <w:basedOn w:val="a0"/>
    <w:rsid w:val="00014A05"/>
    <w:pPr>
      <w:spacing w:before="35" w:after="69"/>
    </w:pPr>
    <w:rPr>
      <w:rFonts w:ascii="Times New Roman" w:eastAsia="Times New Roman" w:hAnsi="Times New Roman"/>
      <w:color w:val="606060"/>
      <w:sz w:val="14"/>
      <w:szCs w:val="14"/>
    </w:rPr>
  </w:style>
  <w:style w:type="paragraph" w:customStyle="1" w:styleId="collection-command">
    <w:name w:val="collection-command"/>
    <w:basedOn w:val="a0"/>
    <w:rsid w:val="00014A05"/>
    <w:pPr>
      <w:spacing w:before="69"/>
      <w:ind w:left="69"/>
    </w:pPr>
    <w:rPr>
      <w:rFonts w:ascii="Times New Roman" w:eastAsia="Times New Roman" w:hAnsi="Times New Roman"/>
    </w:rPr>
  </w:style>
  <w:style w:type="paragraph" w:customStyle="1" w:styleId="collection-image-link">
    <w:name w:val="collection-image-link"/>
    <w:basedOn w:val="a0"/>
    <w:rsid w:val="00014A05"/>
    <w:pPr>
      <w:spacing w:before="35" w:after="69"/>
    </w:pPr>
    <w:rPr>
      <w:rFonts w:ascii="Times New Roman" w:eastAsia="Times New Roman" w:hAnsi="Times New Roman"/>
    </w:rPr>
  </w:style>
  <w:style w:type="paragraph" w:customStyle="1" w:styleId="collection-nav-button">
    <w:name w:val="collection-nav-button"/>
    <w:basedOn w:val="a0"/>
    <w:rsid w:val="00014A05"/>
    <w:pPr>
      <w:pBdr>
        <w:top w:val="single" w:sz="4" w:space="0" w:color="000000"/>
        <w:left w:val="single" w:sz="4" w:space="0" w:color="000000"/>
        <w:bottom w:val="single" w:sz="4" w:space="0" w:color="000000"/>
        <w:right w:val="single" w:sz="4" w:space="0" w:color="000000"/>
      </w:pBdr>
      <w:spacing w:before="35" w:after="69"/>
    </w:pPr>
    <w:rPr>
      <w:rFonts w:ascii="Times New Roman" w:eastAsia="Times New Roman" w:hAnsi="Times New Roman"/>
    </w:rPr>
  </w:style>
  <w:style w:type="paragraph" w:customStyle="1" w:styleId="collection-nav-button-hover-true">
    <w:name w:val="collection-nav-button-hover-true"/>
    <w:basedOn w:val="a0"/>
    <w:rsid w:val="00014A05"/>
    <w:pPr>
      <w:pBdr>
        <w:top w:val="single" w:sz="4" w:space="0" w:color="606060"/>
        <w:left w:val="single" w:sz="4" w:space="0" w:color="606060"/>
        <w:bottom w:val="single" w:sz="4" w:space="0" w:color="606060"/>
        <w:right w:val="single" w:sz="4" w:space="0" w:color="606060"/>
      </w:pBdr>
      <w:shd w:val="clear" w:color="auto" w:fill="2F2F2F"/>
      <w:spacing w:before="35" w:after="69"/>
    </w:pPr>
    <w:rPr>
      <w:rFonts w:ascii="Times New Roman" w:eastAsia="Times New Roman" w:hAnsi="Times New Roman"/>
      <w:color w:val="FFFFFF"/>
    </w:rPr>
  </w:style>
  <w:style w:type="paragraph" w:customStyle="1" w:styleId="collection-nav-button-label">
    <w:name w:val="collection-nav-button-label"/>
    <w:basedOn w:val="a0"/>
    <w:rsid w:val="00014A05"/>
    <w:pPr>
      <w:spacing w:before="35" w:after="69"/>
      <w:textAlignment w:val="center"/>
    </w:pPr>
    <w:rPr>
      <w:rFonts w:ascii="Times New Roman" w:eastAsia="Times New Roman" w:hAnsi="Times New Roman"/>
      <w:sz w:val="14"/>
      <w:szCs w:val="14"/>
    </w:rPr>
  </w:style>
  <w:style w:type="paragraph" w:customStyle="1" w:styleId="collection-separator">
    <w:name w:val="collection-separator"/>
    <w:basedOn w:val="a0"/>
    <w:rsid w:val="00014A05"/>
    <w:pPr>
      <w:pBdr>
        <w:top w:val="single" w:sz="4" w:space="0" w:color="606060"/>
      </w:pBdr>
      <w:spacing w:before="207" w:after="69"/>
    </w:pPr>
    <w:rPr>
      <w:rFonts w:ascii="Times New Roman" w:eastAsia="Times New Roman" w:hAnsi="Times New Roman"/>
      <w:sz w:val="2"/>
      <w:szCs w:val="2"/>
    </w:rPr>
  </w:style>
  <w:style w:type="paragraph" w:customStyle="1" w:styleId="collection-task">
    <w:name w:val="collection-task"/>
    <w:basedOn w:val="a0"/>
    <w:rsid w:val="00014A05"/>
    <w:pPr>
      <w:spacing w:before="35" w:after="69"/>
    </w:pPr>
    <w:rPr>
      <w:rFonts w:ascii="Times New Roman" w:eastAsia="Times New Roman" w:hAnsi="Times New Roman"/>
    </w:rPr>
  </w:style>
  <w:style w:type="paragraph" w:customStyle="1" w:styleId="command">
    <w:name w:val="command"/>
    <w:basedOn w:val="a0"/>
    <w:rsid w:val="00014A05"/>
    <w:pPr>
      <w:pBdr>
        <w:bottom w:val="dashed" w:sz="4" w:space="0" w:color="A9A9A9"/>
      </w:pBdr>
      <w:spacing w:before="35" w:after="69"/>
    </w:pPr>
    <w:rPr>
      <w:rFonts w:ascii="Times New Roman" w:eastAsia="Times New Roman" w:hAnsi="Times New Roman"/>
      <w:color w:val="000000"/>
    </w:rPr>
  </w:style>
  <w:style w:type="paragraph" w:customStyle="1" w:styleId="comment">
    <w:name w:val="comment"/>
    <w:basedOn w:val="a0"/>
    <w:rsid w:val="00014A05"/>
    <w:pPr>
      <w:spacing w:before="35" w:after="69"/>
    </w:pPr>
    <w:rPr>
      <w:rFonts w:ascii="Times New Roman" w:eastAsia="Times New Roman" w:hAnsi="Times New Roman"/>
      <w:color w:val="808080"/>
      <w:sz w:val="19"/>
      <w:szCs w:val="19"/>
    </w:rPr>
  </w:style>
  <w:style w:type="paragraph" w:customStyle="1" w:styleId="rus-name-comment">
    <w:name w:val="rus-name-comment"/>
    <w:basedOn w:val="a0"/>
    <w:rsid w:val="00014A05"/>
    <w:pPr>
      <w:spacing w:before="35" w:after="69"/>
    </w:pPr>
    <w:rPr>
      <w:rFonts w:ascii="Tahoma" w:eastAsia="Times New Roman" w:hAnsi="Tahoma" w:cs="Tahoma"/>
      <w:sz w:val="14"/>
      <w:szCs w:val="14"/>
    </w:rPr>
  </w:style>
  <w:style w:type="paragraph" w:customStyle="1" w:styleId="content-info">
    <w:name w:val="content-info"/>
    <w:basedOn w:val="a0"/>
    <w:rsid w:val="00014A05"/>
    <w:pPr>
      <w:spacing w:before="35" w:after="69"/>
    </w:pPr>
    <w:rPr>
      <w:rFonts w:ascii="Times New Roman" w:eastAsia="Times New Roman" w:hAnsi="Times New Roman"/>
      <w:color w:val="808080"/>
      <w:sz w:val="14"/>
      <w:szCs w:val="14"/>
    </w:rPr>
  </w:style>
  <w:style w:type="paragraph" w:customStyle="1" w:styleId="ctrl-spread">
    <w:name w:val="ctrl-spread"/>
    <w:basedOn w:val="a0"/>
    <w:rsid w:val="00014A05"/>
    <w:pPr>
      <w:spacing w:before="35" w:after="69"/>
    </w:pPr>
    <w:rPr>
      <w:rFonts w:ascii="Times New Roman" w:eastAsia="Times New Roman" w:hAnsi="Times New Roman"/>
    </w:rPr>
  </w:style>
  <w:style w:type="paragraph" w:customStyle="1" w:styleId="ctrl-micro">
    <w:name w:val="ctrl-micro"/>
    <w:basedOn w:val="a0"/>
    <w:rsid w:val="00014A05"/>
    <w:pPr>
      <w:spacing w:before="35" w:after="69"/>
    </w:pPr>
    <w:rPr>
      <w:rFonts w:ascii="Times New Roman" w:eastAsia="Times New Roman" w:hAnsi="Times New Roman"/>
    </w:rPr>
  </w:style>
  <w:style w:type="paragraph" w:customStyle="1" w:styleId="ctrl-small">
    <w:name w:val="ctrl-small"/>
    <w:basedOn w:val="a0"/>
    <w:rsid w:val="00014A05"/>
    <w:pPr>
      <w:spacing w:before="35" w:after="69"/>
    </w:pPr>
    <w:rPr>
      <w:rFonts w:ascii="Times New Roman" w:eastAsia="Times New Roman" w:hAnsi="Times New Roman"/>
    </w:rPr>
  </w:style>
  <w:style w:type="paragraph" w:customStyle="1" w:styleId="ctrl-medium">
    <w:name w:val="ctrl-medium"/>
    <w:basedOn w:val="a0"/>
    <w:rsid w:val="00014A05"/>
    <w:pPr>
      <w:spacing w:before="35" w:after="69"/>
    </w:pPr>
    <w:rPr>
      <w:rFonts w:ascii="Times New Roman" w:eastAsia="Times New Roman" w:hAnsi="Times New Roman"/>
    </w:rPr>
  </w:style>
  <w:style w:type="paragraph" w:customStyle="1" w:styleId="ctrl-large">
    <w:name w:val="ctrl-large"/>
    <w:basedOn w:val="a0"/>
    <w:rsid w:val="00014A05"/>
    <w:pPr>
      <w:spacing w:before="35" w:after="69"/>
    </w:pPr>
    <w:rPr>
      <w:rFonts w:ascii="Times New Roman" w:eastAsia="Times New Roman" w:hAnsi="Times New Roman"/>
    </w:rPr>
  </w:style>
  <w:style w:type="paragraph" w:customStyle="1" w:styleId="ctrl-huge">
    <w:name w:val="ctrl-huge"/>
    <w:basedOn w:val="a0"/>
    <w:rsid w:val="00014A05"/>
    <w:pPr>
      <w:spacing w:before="35" w:after="69"/>
    </w:pPr>
    <w:rPr>
      <w:rFonts w:ascii="Times New Roman" w:eastAsia="Times New Roman" w:hAnsi="Times New Roman"/>
    </w:rPr>
  </w:style>
  <w:style w:type="paragraph" w:customStyle="1" w:styleId="curr-image">
    <w:name w:val="curr-image"/>
    <w:basedOn w:val="a0"/>
    <w:rsid w:val="00014A05"/>
    <w:pPr>
      <w:shd w:val="clear" w:color="auto" w:fill="A6A6A6"/>
      <w:spacing w:before="35" w:after="69"/>
    </w:pPr>
    <w:rPr>
      <w:rFonts w:ascii="Times New Roman" w:eastAsia="Times New Roman" w:hAnsi="Times New Roman"/>
    </w:rPr>
  </w:style>
  <w:style w:type="paragraph" w:customStyle="1" w:styleId="discuss-name-icon">
    <w:name w:val="discuss-name-icon"/>
    <w:basedOn w:val="a0"/>
    <w:rsid w:val="00014A05"/>
    <w:pPr>
      <w:spacing w:before="35" w:after="69"/>
      <w:ind w:right="46"/>
    </w:pPr>
    <w:rPr>
      <w:rFonts w:ascii="Times New Roman" w:eastAsia="Times New Roman" w:hAnsi="Times New Roman"/>
    </w:rPr>
  </w:style>
  <w:style w:type="paragraph" w:customStyle="1" w:styleId="dlg-tree-box">
    <w:name w:val="dlg-tree-box"/>
    <w:basedOn w:val="a0"/>
    <w:rsid w:val="00014A05"/>
    <w:pPr>
      <w:shd w:val="clear" w:color="auto" w:fill="FFFFFF"/>
      <w:spacing w:before="35" w:after="69"/>
    </w:pPr>
    <w:rPr>
      <w:rFonts w:ascii="Times New Roman" w:eastAsia="Times New Roman" w:hAnsi="Times New Roman"/>
    </w:rPr>
  </w:style>
  <w:style w:type="paragraph" w:customStyle="1" w:styleId="fast-task-pane">
    <w:name w:val="fast-task-pane"/>
    <w:basedOn w:val="a0"/>
    <w:rsid w:val="00014A05"/>
    <w:pPr>
      <w:shd w:val="clear" w:color="auto" w:fill="C0C0C0"/>
      <w:spacing w:before="35" w:after="138"/>
    </w:pPr>
    <w:rPr>
      <w:rFonts w:ascii="Times New Roman" w:eastAsia="Times New Roman" w:hAnsi="Times New Roman"/>
    </w:rPr>
  </w:style>
  <w:style w:type="paragraph" w:customStyle="1" w:styleId="fast-task-item">
    <w:name w:val="fast-task-item"/>
    <w:basedOn w:val="a0"/>
    <w:rsid w:val="00014A05"/>
    <w:pPr>
      <w:spacing w:before="69"/>
      <w:ind w:left="138"/>
    </w:pPr>
    <w:rPr>
      <w:rFonts w:ascii="Times New Roman" w:eastAsia="Times New Roman" w:hAnsi="Times New Roman"/>
    </w:rPr>
  </w:style>
  <w:style w:type="paragraph" w:customStyle="1" w:styleId="fast-task-codes">
    <w:name w:val="fast-task-codes"/>
    <w:basedOn w:val="a0"/>
    <w:rsid w:val="00014A05"/>
    <w:pPr>
      <w:spacing w:before="35" w:after="69"/>
    </w:pPr>
    <w:rPr>
      <w:rFonts w:ascii="Times New Roman" w:eastAsia="Times New Roman" w:hAnsi="Times New Roman"/>
    </w:rPr>
  </w:style>
  <w:style w:type="paragraph" w:customStyle="1" w:styleId="fast-task-discussion">
    <w:name w:val="fast-task-discussion"/>
    <w:basedOn w:val="a0"/>
    <w:rsid w:val="00014A05"/>
    <w:pPr>
      <w:spacing w:before="35" w:after="69"/>
    </w:pPr>
    <w:rPr>
      <w:rFonts w:ascii="Times New Roman" w:eastAsia="Times New Roman" w:hAnsi="Times New Roman"/>
    </w:rPr>
  </w:style>
  <w:style w:type="paragraph" w:customStyle="1" w:styleId="fast-task-dwellers">
    <w:name w:val="fast-task-dwellers"/>
    <w:basedOn w:val="a0"/>
    <w:rsid w:val="00014A05"/>
    <w:pPr>
      <w:spacing w:before="35" w:after="69"/>
    </w:pPr>
    <w:rPr>
      <w:rFonts w:ascii="Times New Roman" w:eastAsia="Times New Roman" w:hAnsi="Times New Roman"/>
    </w:rPr>
  </w:style>
  <w:style w:type="paragraph" w:customStyle="1" w:styleId="fast-task-group">
    <w:name w:val="fast-task-group"/>
    <w:basedOn w:val="a0"/>
    <w:rsid w:val="00014A05"/>
    <w:pPr>
      <w:spacing w:before="35" w:after="69"/>
    </w:pPr>
    <w:rPr>
      <w:rFonts w:ascii="Times New Roman" w:eastAsia="Times New Roman" w:hAnsi="Times New Roman"/>
    </w:rPr>
  </w:style>
  <w:style w:type="paragraph" w:customStyle="1" w:styleId="fast-task-history">
    <w:name w:val="fast-task-history"/>
    <w:basedOn w:val="a0"/>
    <w:rsid w:val="00014A05"/>
    <w:pPr>
      <w:spacing w:before="35" w:after="69"/>
    </w:pPr>
    <w:rPr>
      <w:rFonts w:ascii="Times New Roman" w:eastAsia="Times New Roman" w:hAnsi="Times New Roman"/>
    </w:rPr>
  </w:style>
  <w:style w:type="paragraph" w:customStyle="1" w:styleId="fast-task-illustrated">
    <w:name w:val="fast-task-illustrated"/>
    <w:basedOn w:val="a0"/>
    <w:rsid w:val="00014A05"/>
    <w:pPr>
      <w:spacing w:before="35" w:after="69"/>
    </w:pPr>
    <w:rPr>
      <w:rFonts w:ascii="Times New Roman" w:eastAsia="Times New Roman" w:hAnsi="Times New Roman"/>
    </w:rPr>
  </w:style>
  <w:style w:type="paragraph" w:customStyle="1" w:styleId="fast-task-point">
    <w:name w:val="fast-task-point"/>
    <w:basedOn w:val="a0"/>
    <w:rsid w:val="00014A05"/>
    <w:pPr>
      <w:spacing w:before="35" w:after="69"/>
    </w:pPr>
    <w:rPr>
      <w:rFonts w:ascii="Times New Roman" w:eastAsia="Times New Roman" w:hAnsi="Times New Roman"/>
    </w:rPr>
  </w:style>
  <w:style w:type="paragraph" w:customStyle="1" w:styleId="fast-task-preview">
    <w:name w:val="fast-task-preview"/>
    <w:basedOn w:val="a0"/>
    <w:rsid w:val="00014A05"/>
    <w:pPr>
      <w:spacing w:before="35" w:after="69"/>
    </w:pPr>
    <w:rPr>
      <w:rFonts w:ascii="Times New Roman" w:eastAsia="Times New Roman" w:hAnsi="Times New Roman"/>
    </w:rPr>
  </w:style>
  <w:style w:type="paragraph" w:customStyle="1" w:styleId="fast-task-taxon-previews">
    <w:name w:val="fast-task-taxon-previews"/>
    <w:basedOn w:val="a0"/>
    <w:rsid w:val="00014A05"/>
    <w:pPr>
      <w:spacing w:before="35" w:after="69"/>
    </w:pPr>
    <w:rPr>
      <w:rFonts w:ascii="Times New Roman" w:eastAsia="Times New Roman" w:hAnsi="Times New Roman"/>
    </w:rPr>
  </w:style>
  <w:style w:type="paragraph" w:customStyle="1" w:styleId="fast-task-taxon-page">
    <w:name w:val="fast-task-taxon-page"/>
    <w:basedOn w:val="a0"/>
    <w:rsid w:val="00014A05"/>
    <w:pPr>
      <w:spacing w:before="35" w:after="69"/>
    </w:pPr>
    <w:rPr>
      <w:rFonts w:ascii="Times New Roman" w:eastAsia="Times New Roman" w:hAnsi="Times New Roman"/>
    </w:rPr>
  </w:style>
  <w:style w:type="paragraph" w:customStyle="1" w:styleId="fast-task-unknown-images">
    <w:name w:val="fast-task-unknown-images"/>
    <w:basedOn w:val="a0"/>
    <w:rsid w:val="00014A05"/>
    <w:pPr>
      <w:spacing w:before="35" w:after="69"/>
    </w:pPr>
    <w:rPr>
      <w:rFonts w:ascii="Times New Roman" w:eastAsia="Times New Roman" w:hAnsi="Times New Roman"/>
    </w:rPr>
  </w:style>
  <w:style w:type="paragraph" w:customStyle="1" w:styleId="feature-comment-indicator">
    <w:name w:val="feature-comment-indicator"/>
    <w:basedOn w:val="a0"/>
    <w:rsid w:val="00014A05"/>
    <w:pPr>
      <w:spacing w:before="35" w:after="69"/>
      <w:ind w:left="35"/>
    </w:pPr>
    <w:rPr>
      <w:rFonts w:ascii="Times New Roman" w:eastAsia="Times New Roman" w:hAnsi="Times New Roman"/>
    </w:rPr>
  </w:style>
  <w:style w:type="paragraph" w:customStyle="1" w:styleId="form-button">
    <w:name w:val="form-button"/>
    <w:basedOn w:val="a0"/>
    <w:rsid w:val="00014A05"/>
    <w:pPr>
      <w:ind w:left="35"/>
    </w:pPr>
    <w:rPr>
      <w:rFonts w:ascii="Tahoma" w:eastAsia="Times New Roman" w:hAnsi="Tahoma" w:cs="Tahoma"/>
      <w:sz w:val="14"/>
      <w:szCs w:val="14"/>
    </w:rPr>
  </w:style>
  <w:style w:type="paragraph" w:customStyle="1" w:styleId="form-button-box">
    <w:name w:val="form-button-box"/>
    <w:basedOn w:val="a0"/>
    <w:rsid w:val="00014A05"/>
    <w:pPr>
      <w:spacing w:before="35" w:after="69"/>
    </w:pPr>
    <w:rPr>
      <w:rFonts w:ascii="Times New Roman" w:eastAsia="Times New Roman" w:hAnsi="Times New Roman"/>
    </w:rPr>
  </w:style>
  <w:style w:type="paragraph" w:customStyle="1" w:styleId="form-buttons">
    <w:name w:val="form-buttons"/>
    <w:basedOn w:val="a0"/>
    <w:rsid w:val="00014A05"/>
    <w:pPr>
      <w:spacing w:before="35" w:after="69"/>
      <w:jc w:val="right"/>
    </w:pPr>
    <w:rPr>
      <w:rFonts w:ascii="Times New Roman" w:eastAsia="Times New Roman" w:hAnsi="Times New Roman"/>
    </w:rPr>
  </w:style>
  <w:style w:type="paragraph" w:customStyle="1" w:styleId="form-hint">
    <w:name w:val="form-hint"/>
    <w:basedOn w:val="a0"/>
    <w:rsid w:val="00014A05"/>
    <w:pPr>
      <w:spacing w:before="35" w:after="69"/>
    </w:pPr>
    <w:rPr>
      <w:rFonts w:ascii="Times New Roman" w:eastAsia="Times New Roman" w:hAnsi="Times New Roman"/>
      <w:i/>
      <w:iCs/>
      <w:color w:val="696969"/>
      <w:sz w:val="18"/>
      <w:szCs w:val="18"/>
    </w:rPr>
  </w:style>
  <w:style w:type="paragraph" w:customStyle="1" w:styleId="form-label">
    <w:name w:val="form-label"/>
    <w:basedOn w:val="a0"/>
    <w:rsid w:val="00014A05"/>
    <w:pPr>
      <w:spacing w:before="35" w:after="69"/>
      <w:jc w:val="right"/>
    </w:pPr>
    <w:rPr>
      <w:rFonts w:ascii="Times New Roman" w:eastAsia="Times New Roman" w:hAnsi="Times New Roman"/>
      <w:color w:val="696969"/>
    </w:rPr>
  </w:style>
  <w:style w:type="paragraph" w:customStyle="1" w:styleId="form-section">
    <w:name w:val="form-section"/>
    <w:basedOn w:val="a0"/>
    <w:rsid w:val="00014A05"/>
    <w:pPr>
      <w:spacing w:before="35" w:after="69"/>
    </w:pPr>
    <w:rPr>
      <w:rFonts w:ascii="Arial" w:eastAsia="Times New Roman" w:hAnsi="Arial" w:cs="Arial"/>
      <w:b/>
      <w:bCs/>
      <w:color w:val="000000"/>
      <w:sz w:val="17"/>
      <w:szCs w:val="17"/>
    </w:rPr>
  </w:style>
  <w:style w:type="paragraph" w:customStyle="1" w:styleId="form-separator">
    <w:name w:val="form-separator"/>
    <w:basedOn w:val="a0"/>
    <w:rsid w:val="00014A05"/>
    <w:pPr>
      <w:spacing w:before="35" w:after="69"/>
    </w:pPr>
    <w:rPr>
      <w:rFonts w:ascii="Times New Roman" w:eastAsia="Times New Roman" w:hAnsi="Times New Roman"/>
    </w:rPr>
  </w:style>
  <w:style w:type="paragraph" w:customStyle="1" w:styleId="form-separator-top">
    <w:name w:val="form-separator-top"/>
    <w:basedOn w:val="a0"/>
    <w:rsid w:val="00014A05"/>
    <w:pPr>
      <w:pBdr>
        <w:bottom w:val="dotted" w:sz="4" w:space="0" w:color="A6A6A6"/>
      </w:pBdr>
      <w:spacing w:before="35" w:after="69"/>
    </w:pPr>
    <w:rPr>
      <w:rFonts w:ascii="Times New Roman" w:eastAsia="Times New Roman" w:hAnsi="Times New Roman"/>
    </w:rPr>
  </w:style>
  <w:style w:type="paragraph" w:customStyle="1" w:styleId="form-subsection">
    <w:name w:val="form-subsection"/>
    <w:basedOn w:val="a0"/>
    <w:rsid w:val="00014A05"/>
    <w:pPr>
      <w:spacing w:before="35" w:after="69"/>
    </w:pPr>
    <w:rPr>
      <w:rFonts w:ascii="Times New Roman" w:eastAsia="Times New Roman" w:hAnsi="Times New Roman"/>
      <w:b/>
      <w:bCs/>
    </w:rPr>
  </w:style>
  <w:style w:type="paragraph" w:customStyle="1" w:styleId="form-table">
    <w:name w:val="form-table"/>
    <w:basedOn w:val="a0"/>
    <w:rsid w:val="00014A05"/>
    <w:pPr>
      <w:spacing w:before="35" w:after="69"/>
    </w:pPr>
    <w:rPr>
      <w:rFonts w:ascii="Tahoma" w:eastAsia="Times New Roman" w:hAnsi="Tahoma" w:cs="Tahoma"/>
      <w:sz w:val="14"/>
      <w:szCs w:val="14"/>
    </w:rPr>
  </w:style>
  <w:style w:type="paragraph" w:customStyle="1" w:styleId="found-item-image-stub">
    <w:name w:val="found-item-image-stub"/>
    <w:basedOn w:val="a0"/>
    <w:rsid w:val="00014A05"/>
    <w:pPr>
      <w:shd w:val="clear" w:color="auto" w:fill="FFFFFF"/>
      <w:spacing w:before="35" w:after="69"/>
    </w:pPr>
    <w:rPr>
      <w:rFonts w:ascii="Times New Roman" w:eastAsia="Times New Roman" w:hAnsi="Times New Roman"/>
    </w:rPr>
  </w:style>
  <w:style w:type="paragraph" w:customStyle="1" w:styleId="found-item-author">
    <w:name w:val="found-item-author"/>
    <w:basedOn w:val="a0"/>
    <w:rsid w:val="00014A05"/>
    <w:pPr>
      <w:spacing w:before="35" w:after="69"/>
    </w:pPr>
    <w:rPr>
      <w:rFonts w:ascii="Tahoma" w:eastAsia="Times New Roman" w:hAnsi="Tahoma" w:cs="Tahoma"/>
      <w:sz w:val="13"/>
      <w:szCs w:val="13"/>
    </w:rPr>
  </w:style>
  <w:style w:type="paragraph" w:customStyle="1" w:styleId="help-questions">
    <w:name w:val="help-questions"/>
    <w:basedOn w:val="a0"/>
    <w:rsid w:val="00014A05"/>
    <w:pPr>
      <w:pBdr>
        <w:top w:val="single" w:sz="4" w:space="3" w:color="A6A6A6"/>
        <w:left w:val="single" w:sz="4" w:space="0" w:color="A6A6A6"/>
        <w:bottom w:val="single" w:sz="4" w:space="3" w:color="A6A6A6"/>
        <w:right w:val="single" w:sz="4" w:space="3" w:color="A6A6A6"/>
      </w:pBdr>
      <w:shd w:val="clear" w:color="auto" w:fill="F0FBE0"/>
      <w:spacing w:before="138"/>
    </w:pPr>
    <w:rPr>
      <w:rFonts w:ascii="Times New Roman" w:eastAsia="Times New Roman" w:hAnsi="Times New Roman"/>
    </w:rPr>
  </w:style>
  <w:style w:type="paragraph" w:customStyle="1" w:styleId="hidden-comment">
    <w:name w:val="hidden-comment"/>
    <w:basedOn w:val="a0"/>
    <w:rsid w:val="00014A05"/>
    <w:pPr>
      <w:spacing w:before="35" w:after="69"/>
    </w:pPr>
    <w:rPr>
      <w:rFonts w:ascii="Times New Roman" w:eastAsia="Times New Roman" w:hAnsi="Times New Roman"/>
      <w:vanish/>
    </w:rPr>
  </w:style>
  <w:style w:type="paragraph" w:customStyle="1" w:styleId="found-item-rus-names">
    <w:name w:val="found-item-rus-names"/>
    <w:basedOn w:val="a0"/>
    <w:rsid w:val="00014A05"/>
    <w:pPr>
      <w:spacing w:before="35" w:after="69"/>
    </w:pPr>
    <w:rPr>
      <w:rFonts w:ascii="Tahoma" w:eastAsia="Times New Roman" w:hAnsi="Tahoma" w:cs="Tahoma"/>
      <w:sz w:val="15"/>
      <w:szCs w:val="15"/>
    </w:rPr>
  </w:style>
  <w:style w:type="paragraph" w:customStyle="1" w:styleId="found-item-lat-name">
    <w:name w:val="found-item-lat-name"/>
    <w:basedOn w:val="a0"/>
    <w:rsid w:val="00014A05"/>
    <w:pPr>
      <w:spacing w:after="35"/>
      <w:ind w:left="69" w:right="69"/>
    </w:pPr>
    <w:rPr>
      <w:rFonts w:ascii="Times New Roman" w:eastAsia="Times New Roman" w:hAnsi="Times New Roman"/>
      <w:sz w:val="15"/>
      <w:szCs w:val="15"/>
    </w:rPr>
  </w:style>
  <w:style w:type="paragraph" w:customStyle="1" w:styleId="vote-indicator">
    <w:name w:val="vote-indicator"/>
    <w:basedOn w:val="a0"/>
    <w:rsid w:val="00014A05"/>
    <w:pPr>
      <w:spacing w:before="35" w:after="69" w:line="184" w:lineRule="atLeast"/>
    </w:pPr>
    <w:rPr>
      <w:rFonts w:ascii="Times New Roman" w:eastAsia="Times New Roman" w:hAnsi="Times New Roman"/>
      <w:color w:val="696969"/>
      <w:sz w:val="14"/>
      <w:szCs w:val="14"/>
    </w:rPr>
  </w:style>
  <w:style w:type="paragraph" w:customStyle="1" w:styleId="found-text">
    <w:name w:val="found-text"/>
    <w:basedOn w:val="a0"/>
    <w:rsid w:val="00014A05"/>
    <w:pPr>
      <w:shd w:val="clear" w:color="auto" w:fill="FFFACD"/>
      <w:spacing w:before="35" w:after="69"/>
    </w:pPr>
    <w:rPr>
      <w:rFonts w:ascii="Times New Roman" w:eastAsia="Times New Roman" w:hAnsi="Times New Roman"/>
    </w:rPr>
  </w:style>
  <w:style w:type="paragraph" w:customStyle="1" w:styleId="group-list-image">
    <w:name w:val="group-list-image"/>
    <w:basedOn w:val="a0"/>
    <w:rsid w:val="00014A05"/>
    <w:pPr>
      <w:shd w:val="clear" w:color="auto" w:fill="F0F0F0"/>
      <w:spacing w:before="35" w:after="69"/>
    </w:pPr>
    <w:rPr>
      <w:rFonts w:ascii="Times New Roman" w:eastAsia="Times New Roman" w:hAnsi="Times New Roman"/>
    </w:rPr>
  </w:style>
  <w:style w:type="paragraph" w:customStyle="1" w:styleId="group-list-item">
    <w:name w:val="group-list-item"/>
    <w:basedOn w:val="a0"/>
    <w:rsid w:val="00014A05"/>
    <w:pPr>
      <w:spacing w:before="35" w:after="69"/>
      <w:jc w:val="center"/>
    </w:pPr>
    <w:rPr>
      <w:rFonts w:ascii="Times New Roman" w:eastAsia="Times New Roman" w:hAnsi="Times New Roman"/>
    </w:rPr>
  </w:style>
  <w:style w:type="paragraph" w:customStyle="1" w:styleId="group-list-ctrls">
    <w:name w:val="group-list-ctrls"/>
    <w:basedOn w:val="a0"/>
    <w:rsid w:val="00014A05"/>
    <w:pPr>
      <w:shd w:val="clear" w:color="auto" w:fill="E5E5E5"/>
      <w:spacing w:before="35" w:after="69"/>
    </w:pPr>
    <w:rPr>
      <w:rFonts w:ascii="Times New Roman" w:eastAsia="Times New Roman" w:hAnsi="Times New Roman"/>
    </w:rPr>
  </w:style>
  <w:style w:type="paragraph" w:customStyle="1" w:styleId="horz-menu">
    <w:name w:val="horz-menu"/>
    <w:basedOn w:val="a0"/>
    <w:rsid w:val="00014A05"/>
    <w:pPr>
      <w:spacing w:before="35" w:after="69"/>
    </w:pPr>
    <w:rPr>
      <w:rFonts w:ascii="Times New Roman" w:eastAsia="Times New Roman" w:hAnsi="Times New Roman"/>
    </w:rPr>
  </w:style>
  <w:style w:type="paragraph" w:customStyle="1" w:styleId="img-author">
    <w:name w:val="img-author"/>
    <w:basedOn w:val="a0"/>
    <w:rsid w:val="00014A05"/>
    <w:pPr>
      <w:spacing w:before="35" w:after="69"/>
    </w:pPr>
    <w:rPr>
      <w:rFonts w:ascii="Times New Roman" w:eastAsia="Times New Roman" w:hAnsi="Times New Roman"/>
      <w:sz w:val="14"/>
      <w:szCs w:val="14"/>
    </w:rPr>
  </w:style>
  <w:style w:type="paragraph" w:customStyle="1" w:styleId="img-comment-indicator">
    <w:name w:val="img-comment-indicator"/>
    <w:basedOn w:val="a0"/>
    <w:rsid w:val="00014A05"/>
    <w:pPr>
      <w:spacing w:before="265" w:after="69"/>
      <w:ind w:left="69"/>
    </w:pPr>
    <w:rPr>
      <w:rFonts w:ascii="Times New Roman" w:eastAsia="Times New Roman" w:hAnsi="Times New Roman"/>
    </w:rPr>
  </w:style>
  <w:style w:type="paragraph" w:customStyle="1" w:styleId="img-discuss-indicator">
    <w:name w:val="img-discuss-indicator"/>
    <w:basedOn w:val="a0"/>
    <w:rsid w:val="00014A05"/>
    <w:pPr>
      <w:spacing w:before="253" w:after="69"/>
      <w:ind w:left="276"/>
    </w:pPr>
    <w:rPr>
      <w:rFonts w:ascii="Times New Roman" w:eastAsia="Times New Roman" w:hAnsi="Times New Roman"/>
    </w:rPr>
  </w:style>
  <w:style w:type="paragraph" w:customStyle="1" w:styleId="img-discuss-link">
    <w:name w:val="img-discuss-link"/>
    <w:basedOn w:val="a0"/>
    <w:rsid w:val="00014A05"/>
    <w:pPr>
      <w:spacing w:before="35" w:after="69"/>
    </w:pPr>
    <w:rPr>
      <w:rFonts w:ascii="Times New Roman" w:eastAsia="Times New Roman" w:hAnsi="Times New Roman"/>
    </w:rPr>
  </w:style>
  <w:style w:type="paragraph" w:customStyle="1" w:styleId="img-description">
    <w:name w:val="img-description"/>
    <w:basedOn w:val="a0"/>
    <w:rsid w:val="00014A05"/>
    <w:pPr>
      <w:spacing w:after="69"/>
    </w:pPr>
    <w:rPr>
      <w:rFonts w:ascii="Times New Roman" w:eastAsia="Times New Roman" w:hAnsi="Times New Roman"/>
    </w:rPr>
  </w:style>
  <w:style w:type="paragraph" w:customStyle="1" w:styleId="img-rubrics">
    <w:name w:val="img-rubrics"/>
    <w:basedOn w:val="a0"/>
    <w:rsid w:val="00014A05"/>
    <w:pPr>
      <w:spacing w:after="138"/>
    </w:pPr>
    <w:rPr>
      <w:rFonts w:ascii="Times New Roman" w:eastAsia="Times New Roman" w:hAnsi="Times New Roman"/>
    </w:rPr>
  </w:style>
  <w:style w:type="paragraph" w:customStyle="1" w:styleId="img-group-separator">
    <w:name w:val="img-group-separator"/>
    <w:basedOn w:val="a0"/>
    <w:rsid w:val="00014A05"/>
    <w:pPr>
      <w:pBdr>
        <w:bottom w:val="single" w:sz="4" w:space="0" w:color="A9A9A9"/>
      </w:pBdr>
      <w:spacing w:before="35" w:after="69"/>
    </w:pPr>
    <w:rPr>
      <w:rFonts w:ascii="Times New Roman" w:eastAsia="Times New Roman" w:hAnsi="Times New Roman"/>
    </w:rPr>
  </w:style>
  <w:style w:type="paragraph" w:customStyle="1" w:styleId="img-info">
    <w:name w:val="img-info"/>
    <w:basedOn w:val="a0"/>
    <w:rsid w:val="00014A05"/>
    <w:pPr>
      <w:spacing w:before="35" w:after="69"/>
    </w:pPr>
    <w:rPr>
      <w:rFonts w:ascii="Times New Roman" w:eastAsia="Times New Roman" w:hAnsi="Times New Roman"/>
      <w:sz w:val="14"/>
      <w:szCs w:val="14"/>
    </w:rPr>
  </w:style>
  <w:style w:type="paragraph" w:customStyle="1" w:styleId="img-info-pane">
    <w:name w:val="img-info-pane"/>
    <w:basedOn w:val="a0"/>
    <w:rsid w:val="00014A05"/>
    <w:pPr>
      <w:spacing w:before="35" w:after="69"/>
    </w:pPr>
    <w:rPr>
      <w:rFonts w:ascii="Times New Roman" w:eastAsia="Times New Roman" w:hAnsi="Times New Roman"/>
    </w:rPr>
  </w:style>
  <w:style w:type="paragraph" w:customStyle="1" w:styleId="img-flag">
    <w:name w:val="img-flag"/>
    <w:basedOn w:val="a0"/>
    <w:rsid w:val="00014A05"/>
    <w:pPr>
      <w:spacing w:before="58"/>
    </w:pPr>
    <w:rPr>
      <w:rFonts w:ascii="Times New Roman" w:eastAsia="Times New Roman" w:hAnsi="Times New Roman"/>
    </w:rPr>
  </w:style>
  <w:style w:type="paragraph" w:customStyle="1" w:styleId="img-preview-list">
    <w:name w:val="img-preview-list"/>
    <w:basedOn w:val="a0"/>
    <w:rsid w:val="00014A05"/>
    <w:pPr>
      <w:spacing w:before="35" w:after="69"/>
    </w:pPr>
    <w:rPr>
      <w:rFonts w:ascii="Times New Roman" w:eastAsia="Times New Roman" w:hAnsi="Times New Roman"/>
    </w:rPr>
  </w:style>
  <w:style w:type="paragraph" w:customStyle="1" w:styleId="item-described-y">
    <w:name w:val="item-described-y"/>
    <w:basedOn w:val="a0"/>
    <w:rsid w:val="00014A05"/>
    <w:pPr>
      <w:spacing w:before="35" w:after="69"/>
    </w:pPr>
    <w:rPr>
      <w:rFonts w:ascii="Times New Roman" w:eastAsia="Times New Roman" w:hAnsi="Times New Roman"/>
    </w:rPr>
  </w:style>
  <w:style w:type="paragraph" w:customStyle="1" w:styleId="item-informed-y">
    <w:name w:val="item-informed-y"/>
    <w:basedOn w:val="a0"/>
    <w:rsid w:val="00014A05"/>
    <w:pPr>
      <w:spacing w:before="35" w:after="69"/>
    </w:pPr>
    <w:rPr>
      <w:rFonts w:ascii="Times New Roman" w:eastAsia="Times New Roman" w:hAnsi="Times New Roman"/>
    </w:rPr>
  </w:style>
  <w:style w:type="paragraph" w:customStyle="1" w:styleId="item-list-char-ref">
    <w:name w:val="item-list-char-ref"/>
    <w:basedOn w:val="a0"/>
    <w:rsid w:val="00014A05"/>
    <w:pPr>
      <w:ind w:left="35" w:right="35"/>
    </w:pPr>
    <w:rPr>
      <w:rFonts w:ascii="Times New Roman" w:eastAsia="Times New Roman" w:hAnsi="Times New Roman"/>
      <w:b/>
      <w:bCs/>
      <w:sz w:val="29"/>
      <w:szCs w:val="29"/>
    </w:rPr>
  </w:style>
  <w:style w:type="paragraph" w:customStyle="1" w:styleId="item-synonym">
    <w:name w:val="item-synonym"/>
    <w:basedOn w:val="a0"/>
    <w:rsid w:val="00014A05"/>
    <w:pPr>
      <w:spacing w:before="35" w:after="69"/>
    </w:pPr>
    <w:rPr>
      <w:rFonts w:ascii="Times New Roman" w:eastAsia="Times New Roman" w:hAnsi="Times New Roman"/>
      <w:sz w:val="29"/>
      <w:szCs w:val="29"/>
    </w:rPr>
  </w:style>
  <w:style w:type="paragraph" w:customStyle="1" w:styleId="last-image">
    <w:name w:val="last-image"/>
    <w:basedOn w:val="a0"/>
    <w:rsid w:val="00014A05"/>
    <w:pPr>
      <w:shd w:val="clear" w:color="auto" w:fill="F0F0F0"/>
      <w:spacing w:before="35" w:after="69"/>
      <w:jc w:val="center"/>
    </w:pPr>
    <w:rPr>
      <w:rFonts w:ascii="Times New Roman" w:eastAsia="Times New Roman" w:hAnsi="Times New Roman"/>
    </w:rPr>
  </w:style>
  <w:style w:type="paragraph" w:customStyle="1" w:styleId="last-image-info">
    <w:name w:val="last-image-info"/>
    <w:basedOn w:val="a0"/>
    <w:rsid w:val="00014A05"/>
    <w:pPr>
      <w:shd w:val="clear" w:color="auto" w:fill="E5E5E5"/>
      <w:spacing w:before="138"/>
    </w:pPr>
    <w:rPr>
      <w:rFonts w:ascii="Times New Roman" w:eastAsia="Times New Roman" w:hAnsi="Times New Roman"/>
    </w:rPr>
  </w:style>
  <w:style w:type="paragraph" w:customStyle="1" w:styleId="last-image-name">
    <w:name w:val="last-image-name"/>
    <w:basedOn w:val="a0"/>
    <w:rsid w:val="00014A05"/>
    <w:pPr>
      <w:spacing w:before="35" w:after="35"/>
    </w:pPr>
    <w:rPr>
      <w:rFonts w:ascii="Times New Roman" w:eastAsia="Times New Roman" w:hAnsi="Times New Roman"/>
    </w:rPr>
  </w:style>
  <w:style w:type="paragraph" w:customStyle="1" w:styleId="last-image-taxon">
    <w:name w:val="last-image-taxon"/>
    <w:basedOn w:val="a0"/>
    <w:rsid w:val="00014A05"/>
    <w:pPr>
      <w:spacing w:before="35" w:after="35"/>
    </w:pPr>
    <w:rPr>
      <w:rFonts w:ascii="Times New Roman" w:eastAsia="Times New Roman" w:hAnsi="Times New Roman"/>
      <w:sz w:val="14"/>
      <w:szCs w:val="14"/>
    </w:rPr>
  </w:style>
  <w:style w:type="paragraph" w:customStyle="1" w:styleId="last-image-author">
    <w:name w:val="last-image-author"/>
    <w:basedOn w:val="a0"/>
    <w:rsid w:val="00014A05"/>
    <w:pPr>
      <w:spacing w:before="35" w:after="69"/>
    </w:pPr>
    <w:rPr>
      <w:rFonts w:ascii="Tahoma" w:eastAsia="Times New Roman" w:hAnsi="Tahoma" w:cs="Tahoma"/>
      <w:sz w:val="13"/>
      <w:szCs w:val="13"/>
    </w:rPr>
  </w:style>
  <w:style w:type="paragraph" w:customStyle="1" w:styleId="lookup-img">
    <w:name w:val="lookup-img"/>
    <w:basedOn w:val="a0"/>
    <w:rsid w:val="00014A05"/>
    <w:pPr>
      <w:spacing w:before="35"/>
      <w:ind w:right="35"/>
    </w:pPr>
    <w:rPr>
      <w:rFonts w:ascii="Times New Roman" w:eastAsia="Times New Roman" w:hAnsi="Times New Roman"/>
    </w:rPr>
  </w:style>
  <w:style w:type="paragraph" w:customStyle="1" w:styleId="lookup-img-box">
    <w:name w:val="lookup-img-box"/>
    <w:basedOn w:val="a0"/>
    <w:rsid w:val="00014A05"/>
    <w:pPr>
      <w:spacing w:before="35" w:after="69"/>
    </w:pPr>
    <w:rPr>
      <w:rFonts w:ascii="Times New Roman" w:eastAsia="Times New Roman" w:hAnsi="Times New Roman"/>
    </w:rPr>
  </w:style>
  <w:style w:type="paragraph" w:customStyle="1" w:styleId="lookup-img-box-spacer">
    <w:name w:val="lookup-img-box-spacer"/>
    <w:basedOn w:val="a0"/>
    <w:rsid w:val="00014A05"/>
    <w:pPr>
      <w:spacing w:before="35" w:after="69"/>
    </w:pPr>
    <w:rPr>
      <w:rFonts w:ascii="Times New Roman" w:eastAsia="Times New Roman" w:hAnsi="Times New Roman"/>
    </w:rPr>
  </w:style>
  <w:style w:type="paragraph" w:customStyle="1" w:styleId="lookup-list-number">
    <w:name w:val="lookup-list-number"/>
    <w:basedOn w:val="a0"/>
    <w:rsid w:val="00014A05"/>
    <w:pPr>
      <w:spacing w:before="35" w:after="69"/>
      <w:jc w:val="right"/>
    </w:pPr>
    <w:rPr>
      <w:rFonts w:ascii="Times New Roman" w:eastAsia="Times New Roman" w:hAnsi="Times New Roman"/>
      <w:color w:val="A9A9A9"/>
    </w:rPr>
  </w:style>
  <w:style w:type="paragraph" w:customStyle="1" w:styleId="lost-img">
    <w:name w:val="lost-img"/>
    <w:basedOn w:val="a0"/>
    <w:rsid w:val="00014A05"/>
    <w:pPr>
      <w:pBdr>
        <w:top w:val="single" w:sz="4" w:space="23" w:color="000000"/>
        <w:left w:val="single" w:sz="4" w:space="0" w:color="000000"/>
        <w:bottom w:val="single" w:sz="4" w:space="23" w:color="000000"/>
        <w:right w:val="single" w:sz="4" w:space="0" w:color="000000"/>
      </w:pBdr>
      <w:shd w:val="clear" w:color="auto" w:fill="FFFFFF"/>
      <w:spacing w:after="58"/>
      <w:ind w:left="104"/>
      <w:jc w:val="center"/>
    </w:pPr>
    <w:rPr>
      <w:rFonts w:ascii="Times New Roman" w:eastAsia="Times New Roman" w:hAnsi="Times New Roman"/>
    </w:rPr>
  </w:style>
  <w:style w:type="paragraph" w:customStyle="1" w:styleId="list-table">
    <w:name w:val="list-table"/>
    <w:basedOn w:val="a0"/>
    <w:rsid w:val="00014A05"/>
    <w:pPr>
      <w:spacing w:before="35" w:after="69"/>
    </w:pPr>
    <w:rPr>
      <w:rFonts w:ascii="Tahoma" w:eastAsia="Times New Roman" w:hAnsi="Tahoma" w:cs="Tahoma"/>
      <w:sz w:val="16"/>
      <w:szCs w:val="16"/>
    </w:rPr>
  </w:style>
  <w:style w:type="paragraph" w:customStyle="1" w:styleId="main-task-link">
    <w:name w:val="main-task-link"/>
    <w:basedOn w:val="a0"/>
    <w:rsid w:val="00014A05"/>
    <w:pPr>
      <w:spacing w:before="35" w:after="69"/>
    </w:pPr>
    <w:rPr>
      <w:rFonts w:ascii="Times New Roman" w:eastAsia="Times New Roman" w:hAnsi="Times New Roman"/>
    </w:rPr>
  </w:style>
  <w:style w:type="paragraph" w:customStyle="1" w:styleId="main-task-section">
    <w:name w:val="main-task-section"/>
    <w:basedOn w:val="a0"/>
    <w:rsid w:val="00014A05"/>
    <w:pPr>
      <w:spacing w:before="35" w:after="69"/>
    </w:pPr>
    <w:rPr>
      <w:rFonts w:ascii="Times New Roman" w:eastAsia="Times New Roman" w:hAnsi="Times New Roman"/>
    </w:rPr>
  </w:style>
  <w:style w:type="paragraph" w:customStyle="1" w:styleId="mark-published-sign">
    <w:name w:val="mark-published-sign"/>
    <w:basedOn w:val="a0"/>
    <w:rsid w:val="00014A05"/>
    <w:pPr>
      <w:ind w:left="58" w:right="138"/>
    </w:pPr>
    <w:rPr>
      <w:rFonts w:ascii="Times New Roman" w:eastAsia="Times New Roman" w:hAnsi="Times New Roman"/>
    </w:rPr>
  </w:style>
  <w:style w:type="paragraph" w:customStyle="1" w:styleId="msg-list">
    <w:name w:val="msg-list"/>
    <w:basedOn w:val="a0"/>
    <w:rsid w:val="00014A05"/>
    <w:pPr>
      <w:pBdr>
        <w:top w:val="single" w:sz="4" w:space="6" w:color="auto"/>
        <w:left w:val="single" w:sz="4" w:space="17" w:color="auto"/>
        <w:bottom w:val="single" w:sz="4" w:space="3" w:color="auto"/>
        <w:right w:val="single" w:sz="4" w:space="2" w:color="auto"/>
      </w:pBdr>
      <w:spacing w:after="69"/>
    </w:pPr>
    <w:rPr>
      <w:rFonts w:ascii="Times New Roman" w:eastAsia="Times New Roman" w:hAnsi="Times New Roman"/>
      <w:i/>
      <w:iCs/>
      <w:color w:val="000000"/>
      <w:sz w:val="18"/>
      <w:szCs w:val="18"/>
    </w:rPr>
  </w:style>
  <w:style w:type="paragraph" w:customStyle="1" w:styleId="msg-list-errors">
    <w:name w:val="msg-list-errors"/>
    <w:basedOn w:val="a0"/>
    <w:rsid w:val="00014A05"/>
    <w:pPr>
      <w:shd w:val="clear" w:color="auto" w:fill="FFFACD"/>
      <w:spacing w:before="35" w:after="69"/>
    </w:pPr>
    <w:rPr>
      <w:rFonts w:ascii="Times New Roman" w:eastAsia="Times New Roman" w:hAnsi="Times New Roman"/>
    </w:rPr>
  </w:style>
  <w:style w:type="paragraph" w:customStyle="1" w:styleId="msg-list-hints">
    <w:name w:val="msg-list-hints"/>
    <w:basedOn w:val="a0"/>
    <w:rsid w:val="00014A05"/>
    <w:pPr>
      <w:shd w:val="clear" w:color="auto" w:fill="D3E6FF"/>
      <w:spacing w:before="35" w:after="69"/>
    </w:pPr>
    <w:rPr>
      <w:rFonts w:ascii="Times New Roman" w:eastAsia="Times New Roman" w:hAnsi="Times New Roman"/>
    </w:rPr>
  </w:style>
  <w:style w:type="paragraph" w:customStyle="1" w:styleId="msg-list-reports">
    <w:name w:val="msg-list-reports"/>
    <w:basedOn w:val="a0"/>
    <w:rsid w:val="00014A05"/>
    <w:pPr>
      <w:shd w:val="clear" w:color="auto" w:fill="DBFFE3"/>
      <w:spacing w:before="35" w:after="69"/>
    </w:pPr>
    <w:rPr>
      <w:rFonts w:ascii="Times New Roman" w:eastAsia="Times New Roman" w:hAnsi="Times New Roman"/>
    </w:rPr>
  </w:style>
  <w:style w:type="paragraph" w:customStyle="1" w:styleId="msg-list-warnings">
    <w:name w:val="msg-list-warnings"/>
    <w:basedOn w:val="a0"/>
    <w:rsid w:val="00014A05"/>
    <w:pPr>
      <w:shd w:val="clear" w:color="auto" w:fill="F0F0F0"/>
      <w:spacing w:before="35" w:after="69"/>
    </w:pPr>
    <w:rPr>
      <w:rFonts w:ascii="Times New Roman" w:eastAsia="Times New Roman" w:hAnsi="Times New Roman"/>
    </w:rPr>
  </w:style>
  <w:style w:type="paragraph" w:customStyle="1" w:styleId="msg-list-section">
    <w:name w:val="msg-list-section"/>
    <w:basedOn w:val="a0"/>
    <w:rsid w:val="00014A05"/>
    <w:pPr>
      <w:spacing w:before="35" w:after="69"/>
    </w:pPr>
    <w:rPr>
      <w:rFonts w:ascii="Times New Roman" w:eastAsia="Times New Roman" w:hAnsi="Times New Roman"/>
    </w:rPr>
  </w:style>
  <w:style w:type="paragraph" w:customStyle="1" w:styleId="msg-list-continue">
    <w:name w:val="msg-list-continue"/>
    <w:basedOn w:val="a0"/>
    <w:rsid w:val="00014A05"/>
    <w:pPr>
      <w:spacing w:after="69"/>
    </w:pPr>
    <w:rPr>
      <w:rFonts w:ascii="Times New Roman" w:eastAsia="Times New Roman" w:hAnsi="Times New Roman"/>
    </w:rPr>
  </w:style>
  <w:style w:type="paragraph" w:customStyle="1" w:styleId="nav">
    <w:name w:val="nav"/>
    <w:basedOn w:val="a0"/>
    <w:rsid w:val="00014A05"/>
    <w:pPr>
      <w:spacing w:before="35" w:after="69"/>
    </w:pPr>
    <w:rPr>
      <w:rFonts w:ascii="Times New Roman" w:eastAsia="Times New Roman" w:hAnsi="Times New Roman"/>
    </w:rPr>
  </w:style>
  <w:style w:type="paragraph" w:customStyle="1" w:styleId="nav-control-disabled">
    <w:name w:val="nav-control-disabled"/>
    <w:basedOn w:val="a0"/>
    <w:rsid w:val="00014A05"/>
    <w:pPr>
      <w:spacing w:before="35" w:after="69"/>
    </w:pPr>
    <w:rPr>
      <w:rFonts w:ascii="Times New Roman" w:eastAsia="Times New Roman" w:hAnsi="Times New Roman"/>
      <w:color w:val="848284"/>
    </w:rPr>
  </w:style>
  <w:style w:type="paragraph" w:customStyle="1" w:styleId="nav-control-separator">
    <w:name w:val="nav-control-separator"/>
    <w:basedOn w:val="a0"/>
    <w:rsid w:val="00014A05"/>
    <w:pPr>
      <w:spacing w:before="35" w:after="69"/>
    </w:pPr>
    <w:rPr>
      <w:rFonts w:ascii="Times New Roman" w:eastAsia="Times New Roman" w:hAnsi="Times New Roman"/>
      <w:color w:val="4282B5"/>
    </w:rPr>
  </w:style>
  <w:style w:type="paragraph" w:customStyle="1" w:styleId="nav-element-bottom">
    <w:name w:val="nav-element-bottom"/>
    <w:basedOn w:val="a0"/>
    <w:rsid w:val="00014A05"/>
    <w:pPr>
      <w:spacing w:before="35" w:after="69"/>
    </w:pPr>
    <w:rPr>
      <w:rFonts w:ascii="Times New Roman" w:eastAsia="Times New Roman" w:hAnsi="Times New Roman"/>
    </w:rPr>
  </w:style>
  <w:style w:type="paragraph" w:customStyle="1" w:styleId="nav-element-top">
    <w:name w:val="nav-element-top"/>
    <w:basedOn w:val="a0"/>
    <w:rsid w:val="00014A05"/>
    <w:pPr>
      <w:spacing w:before="35" w:after="69"/>
    </w:pPr>
    <w:rPr>
      <w:rFonts w:ascii="Times New Roman" w:eastAsia="Times New Roman" w:hAnsi="Times New Roman"/>
    </w:rPr>
  </w:style>
  <w:style w:type="paragraph" w:customStyle="1" w:styleId="next-actions">
    <w:name w:val="next-actions"/>
    <w:basedOn w:val="a0"/>
    <w:rsid w:val="00014A05"/>
    <w:pPr>
      <w:spacing w:before="207" w:after="69"/>
    </w:pPr>
    <w:rPr>
      <w:rFonts w:ascii="Tahoma" w:eastAsia="Times New Roman" w:hAnsi="Tahoma" w:cs="Tahoma"/>
      <w:sz w:val="14"/>
      <w:szCs w:val="14"/>
    </w:rPr>
  </w:style>
  <w:style w:type="paragraph" w:customStyle="1" w:styleId="next-actions-title">
    <w:name w:val="next-actions-title"/>
    <w:basedOn w:val="a0"/>
    <w:rsid w:val="00014A05"/>
    <w:pPr>
      <w:pBdr>
        <w:bottom w:val="single" w:sz="4" w:space="0" w:color="008000"/>
      </w:pBdr>
      <w:spacing w:before="35" w:after="35"/>
    </w:pPr>
    <w:rPr>
      <w:rFonts w:ascii="Times New Roman" w:eastAsia="Times New Roman" w:hAnsi="Times New Roman"/>
      <w:b/>
      <w:bCs/>
      <w:color w:val="008000"/>
    </w:rPr>
  </w:style>
  <w:style w:type="paragraph" w:customStyle="1" w:styleId="news-doc-authors">
    <w:name w:val="news-doc-authors"/>
    <w:basedOn w:val="a0"/>
    <w:rsid w:val="00014A05"/>
    <w:pPr>
      <w:pBdr>
        <w:bottom w:val="single" w:sz="4" w:space="3" w:color="A6A6A6"/>
      </w:pBdr>
      <w:spacing w:before="35" w:after="69"/>
      <w:jc w:val="right"/>
    </w:pPr>
    <w:rPr>
      <w:rFonts w:ascii="Times New Roman" w:eastAsia="Times New Roman" w:hAnsi="Times New Roman"/>
      <w:sz w:val="14"/>
      <w:szCs w:val="14"/>
    </w:rPr>
  </w:style>
  <w:style w:type="paragraph" w:customStyle="1" w:styleId="news-doc-body">
    <w:name w:val="news-doc-body"/>
    <w:basedOn w:val="a0"/>
    <w:rsid w:val="00014A05"/>
    <w:pPr>
      <w:spacing w:before="138" w:after="69"/>
    </w:pPr>
    <w:rPr>
      <w:rFonts w:ascii="Times New Roman" w:eastAsia="Times New Roman" w:hAnsi="Times New Roman"/>
    </w:rPr>
  </w:style>
  <w:style w:type="paragraph" w:customStyle="1" w:styleId="news-doc-date">
    <w:name w:val="news-doc-date"/>
    <w:basedOn w:val="a0"/>
    <w:rsid w:val="00014A05"/>
    <w:pPr>
      <w:spacing w:before="35" w:after="35"/>
    </w:pPr>
    <w:rPr>
      <w:rFonts w:ascii="Times New Roman" w:eastAsia="Times New Roman" w:hAnsi="Times New Roman"/>
      <w:color w:val="A0A0A0"/>
      <w:sz w:val="13"/>
      <w:szCs w:val="13"/>
    </w:rPr>
  </w:style>
  <w:style w:type="paragraph" w:customStyle="1" w:styleId="news-doc-subtitle">
    <w:name w:val="news-doc-subtitle"/>
    <w:basedOn w:val="a0"/>
    <w:rsid w:val="00014A05"/>
    <w:pPr>
      <w:pBdr>
        <w:bottom w:val="dotted" w:sz="4" w:space="3" w:color="A6A6A6"/>
      </w:pBdr>
      <w:spacing w:before="69" w:after="69"/>
    </w:pPr>
    <w:rPr>
      <w:rFonts w:ascii="Times New Roman" w:eastAsia="Times New Roman" w:hAnsi="Times New Roman"/>
      <w:i/>
      <w:iCs/>
      <w:sz w:val="21"/>
      <w:szCs w:val="21"/>
    </w:rPr>
  </w:style>
  <w:style w:type="paragraph" w:customStyle="1" w:styleId="news-list">
    <w:name w:val="news-list"/>
    <w:basedOn w:val="a0"/>
    <w:rsid w:val="00014A05"/>
    <w:pPr>
      <w:pBdr>
        <w:top w:val="dotted" w:sz="4" w:space="0" w:color="A6A6A6"/>
      </w:pBdr>
      <w:spacing w:before="69" w:after="69"/>
    </w:pPr>
    <w:rPr>
      <w:rFonts w:ascii="Times New Roman" w:eastAsia="Times New Roman" w:hAnsi="Times New Roman"/>
    </w:rPr>
  </w:style>
  <w:style w:type="paragraph" w:customStyle="1" w:styleId="no-wrap">
    <w:name w:val="no-wrap"/>
    <w:basedOn w:val="a0"/>
    <w:rsid w:val="00014A05"/>
    <w:pPr>
      <w:spacing w:before="35" w:after="69"/>
    </w:pPr>
    <w:rPr>
      <w:rFonts w:ascii="Times New Roman" w:eastAsia="Times New Roman" w:hAnsi="Times New Roman"/>
    </w:rPr>
  </w:style>
  <w:style w:type="paragraph" w:customStyle="1" w:styleId="page-section">
    <w:name w:val="page-section"/>
    <w:basedOn w:val="a0"/>
    <w:rsid w:val="00014A05"/>
    <w:pPr>
      <w:spacing w:before="35" w:after="207"/>
    </w:pPr>
    <w:rPr>
      <w:rFonts w:ascii="Times New Roman" w:eastAsia="Times New Roman" w:hAnsi="Times New Roman"/>
    </w:rPr>
  </w:style>
  <w:style w:type="paragraph" w:customStyle="1" w:styleId="page-section-title">
    <w:name w:val="page-section-title"/>
    <w:basedOn w:val="a0"/>
    <w:rsid w:val="00014A05"/>
    <w:pPr>
      <w:pBdr>
        <w:bottom w:val="dotted" w:sz="4" w:space="3" w:color="A6A6A6"/>
      </w:pBdr>
      <w:spacing w:before="35" w:after="35"/>
    </w:pPr>
    <w:rPr>
      <w:rFonts w:ascii="Arial" w:eastAsia="Times New Roman" w:hAnsi="Arial" w:cs="Arial"/>
      <w:b/>
      <w:bCs/>
      <w:color w:val="000000"/>
      <w:sz w:val="17"/>
      <w:szCs w:val="17"/>
    </w:rPr>
  </w:style>
  <w:style w:type="paragraph" w:customStyle="1" w:styleId="page-taxon-name">
    <w:name w:val="page-taxon-name"/>
    <w:basedOn w:val="a0"/>
    <w:rsid w:val="00014A05"/>
    <w:rPr>
      <w:rFonts w:ascii="Times New Roman" w:eastAsia="Times New Roman" w:hAnsi="Times New Roman"/>
      <w:b/>
      <w:bCs/>
      <w:color w:val="245EDC"/>
      <w:sz w:val="28"/>
      <w:szCs w:val="28"/>
    </w:rPr>
  </w:style>
  <w:style w:type="paragraph" w:customStyle="1" w:styleId="popup">
    <w:name w:val="popup"/>
    <w:basedOn w:val="a0"/>
    <w:rsid w:val="00014A05"/>
    <w:pPr>
      <w:pBdr>
        <w:top w:val="single" w:sz="4" w:space="0" w:color="000000"/>
        <w:left w:val="single" w:sz="4" w:space="0" w:color="000000"/>
        <w:bottom w:val="single" w:sz="4" w:space="0" w:color="000000"/>
        <w:right w:val="single" w:sz="4" w:space="0" w:color="000000"/>
      </w:pBdr>
      <w:shd w:val="clear" w:color="auto" w:fill="FFFFFF"/>
      <w:spacing w:before="35" w:after="69"/>
    </w:pPr>
    <w:rPr>
      <w:rFonts w:ascii="Tahoma" w:eastAsia="Times New Roman" w:hAnsi="Tahoma" w:cs="Tahoma"/>
      <w:sz w:val="14"/>
      <w:szCs w:val="14"/>
    </w:rPr>
  </w:style>
  <w:style w:type="paragraph" w:customStyle="1" w:styleId="popup-dialog">
    <w:name w:val="popup-dialog"/>
    <w:basedOn w:val="a0"/>
    <w:rsid w:val="00014A05"/>
    <w:pPr>
      <w:pBdr>
        <w:top w:val="single" w:sz="12" w:space="0" w:color="4682B4"/>
        <w:left w:val="single" w:sz="12" w:space="0" w:color="4682B4"/>
        <w:bottom w:val="single" w:sz="12" w:space="2" w:color="4682B4"/>
        <w:right w:val="single" w:sz="12" w:space="0" w:color="4682B4"/>
      </w:pBdr>
      <w:shd w:val="clear" w:color="auto" w:fill="ECEDF2"/>
      <w:spacing w:before="35" w:after="69"/>
    </w:pPr>
    <w:rPr>
      <w:rFonts w:ascii="Times New Roman" w:eastAsia="Times New Roman" w:hAnsi="Times New Roman"/>
    </w:rPr>
  </w:style>
  <w:style w:type="paragraph" w:customStyle="1" w:styleId="popup-menu">
    <w:name w:val="popup-menu"/>
    <w:basedOn w:val="a0"/>
    <w:rsid w:val="00014A05"/>
    <w:pPr>
      <w:shd w:val="clear" w:color="auto" w:fill="F0F0F0"/>
      <w:spacing w:before="35" w:after="69"/>
    </w:pPr>
    <w:rPr>
      <w:rFonts w:ascii="Times New Roman" w:eastAsia="Times New Roman" w:hAnsi="Times New Roman"/>
    </w:rPr>
  </w:style>
  <w:style w:type="paragraph" w:customStyle="1" w:styleId="popup-hint">
    <w:name w:val="popup-hint"/>
    <w:basedOn w:val="a0"/>
    <w:rsid w:val="00014A05"/>
    <w:pPr>
      <w:shd w:val="clear" w:color="auto" w:fill="FFFFE7"/>
      <w:spacing w:before="35" w:after="69"/>
    </w:pPr>
    <w:rPr>
      <w:rFonts w:ascii="Times New Roman" w:eastAsia="Times New Roman" w:hAnsi="Times New Roman"/>
    </w:rPr>
  </w:style>
  <w:style w:type="paragraph" w:customStyle="1" w:styleId="popup-title-bar">
    <w:name w:val="popup-title-bar"/>
    <w:basedOn w:val="a0"/>
    <w:rsid w:val="00014A05"/>
    <w:pPr>
      <w:pBdr>
        <w:bottom w:val="single" w:sz="4" w:space="2" w:color="000000"/>
      </w:pBdr>
      <w:shd w:val="clear" w:color="auto" w:fill="4682B4"/>
      <w:spacing w:before="35" w:after="35"/>
    </w:pPr>
    <w:rPr>
      <w:rFonts w:ascii="Times New Roman" w:eastAsia="Times New Roman" w:hAnsi="Times New Roman"/>
      <w:b/>
      <w:bCs/>
      <w:color w:val="FFFFFF"/>
    </w:rPr>
  </w:style>
  <w:style w:type="paragraph" w:customStyle="1" w:styleId="portrait-box">
    <w:name w:val="portrait-box"/>
    <w:basedOn w:val="a0"/>
    <w:rsid w:val="00014A05"/>
    <w:pPr>
      <w:spacing w:before="35" w:after="69"/>
      <w:jc w:val="center"/>
    </w:pPr>
    <w:rPr>
      <w:rFonts w:ascii="Times New Roman" w:eastAsia="Times New Roman" w:hAnsi="Times New Roman"/>
    </w:rPr>
  </w:style>
  <w:style w:type="paragraph" w:customStyle="1" w:styleId="picture-list">
    <w:name w:val="picture-list"/>
    <w:basedOn w:val="a0"/>
    <w:rsid w:val="00014A05"/>
    <w:pPr>
      <w:spacing w:before="104" w:after="69"/>
    </w:pPr>
    <w:rPr>
      <w:rFonts w:ascii="Times New Roman" w:eastAsia="Times New Roman" w:hAnsi="Times New Roman"/>
    </w:rPr>
  </w:style>
  <w:style w:type="paragraph" w:customStyle="1" w:styleId="picture-list-cell">
    <w:name w:val="picture-list-cell"/>
    <w:basedOn w:val="a0"/>
    <w:rsid w:val="00014A05"/>
    <w:pPr>
      <w:pBdr>
        <w:bottom w:val="single" w:sz="4" w:space="0" w:color="A9A9A9"/>
      </w:pBdr>
      <w:shd w:val="clear" w:color="auto" w:fill="F9F9F9"/>
      <w:spacing w:before="35" w:after="69"/>
      <w:textAlignment w:val="top"/>
    </w:pPr>
    <w:rPr>
      <w:rFonts w:ascii="Times New Roman" w:eastAsia="Times New Roman" w:hAnsi="Times New Roman"/>
      <w:sz w:val="14"/>
      <w:szCs w:val="14"/>
    </w:rPr>
  </w:style>
  <w:style w:type="paragraph" w:customStyle="1" w:styleId="picture-list-info">
    <w:name w:val="picture-list-info"/>
    <w:basedOn w:val="a0"/>
    <w:rsid w:val="00014A05"/>
    <w:pPr>
      <w:spacing w:before="35" w:after="69"/>
    </w:pPr>
    <w:rPr>
      <w:rFonts w:ascii="Times New Roman" w:eastAsia="Times New Roman" w:hAnsi="Times New Roman"/>
    </w:rPr>
  </w:style>
  <w:style w:type="paragraph" w:customStyle="1" w:styleId="picture-list-item-current">
    <w:name w:val="picture-list-item-current"/>
    <w:basedOn w:val="a0"/>
    <w:rsid w:val="00014A05"/>
    <w:pPr>
      <w:shd w:val="clear" w:color="auto" w:fill="F0FBE0"/>
      <w:spacing w:before="35" w:after="69"/>
    </w:pPr>
    <w:rPr>
      <w:rFonts w:ascii="Times New Roman" w:eastAsia="Times New Roman" w:hAnsi="Times New Roman"/>
    </w:rPr>
  </w:style>
  <w:style w:type="paragraph" w:customStyle="1" w:styleId="picture-list-preview">
    <w:name w:val="picture-list-preview"/>
    <w:basedOn w:val="a0"/>
    <w:rsid w:val="00014A05"/>
    <w:pPr>
      <w:spacing w:before="35" w:after="69"/>
      <w:jc w:val="center"/>
    </w:pPr>
    <w:rPr>
      <w:rFonts w:ascii="Times New Roman" w:eastAsia="Times New Roman" w:hAnsi="Times New Roman"/>
    </w:rPr>
  </w:style>
  <w:style w:type="paragraph" w:customStyle="1" w:styleId="reg-selector-item">
    <w:name w:val="reg-selector-item"/>
    <w:basedOn w:val="a0"/>
    <w:rsid w:val="00014A05"/>
    <w:pPr>
      <w:spacing w:before="35" w:after="69"/>
    </w:pPr>
    <w:rPr>
      <w:rFonts w:ascii="Times New Roman" w:eastAsia="Times New Roman" w:hAnsi="Times New Roman"/>
    </w:rPr>
  </w:style>
  <w:style w:type="paragraph" w:customStyle="1" w:styleId="reg-selector-list">
    <w:name w:val="reg-selector-list"/>
    <w:basedOn w:val="a0"/>
    <w:rsid w:val="00014A05"/>
    <w:pPr>
      <w:shd w:val="clear" w:color="auto" w:fill="FAFAFA"/>
      <w:spacing w:before="35" w:after="69"/>
    </w:pPr>
    <w:rPr>
      <w:rFonts w:ascii="Times New Roman" w:eastAsia="Times New Roman" w:hAnsi="Times New Roman"/>
    </w:rPr>
  </w:style>
  <w:style w:type="paragraph" w:customStyle="1" w:styleId="reg-selector-loading-true">
    <w:name w:val="reg-selector-loading-true"/>
    <w:basedOn w:val="a0"/>
    <w:rsid w:val="00014A05"/>
    <w:pPr>
      <w:spacing w:before="35" w:after="69"/>
    </w:pPr>
    <w:rPr>
      <w:rFonts w:ascii="Times New Roman" w:eastAsia="Times New Roman" w:hAnsi="Times New Roman"/>
    </w:rPr>
  </w:style>
  <w:style w:type="paragraph" w:customStyle="1" w:styleId="region-type">
    <w:name w:val="region-type"/>
    <w:basedOn w:val="a0"/>
    <w:rsid w:val="00014A05"/>
    <w:pPr>
      <w:spacing w:before="35" w:after="69"/>
    </w:pPr>
    <w:rPr>
      <w:rFonts w:ascii="Times New Roman" w:eastAsia="Times New Roman" w:hAnsi="Times New Roman"/>
      <w:color w:val="808080"/>
    </w:rPr>
  </w:style>
  <w:style w:type="paragraph" w:customStyle="1" w:styleId="region-head">
    <w:name w:val="region-head"/>
    <w:basedOn w:val="a0"/>
    <w:rsid w:val="00014A05"/>
    <w:pPr>
      <w:spacing w:before="35" w:after="69"/>
    </w:pPr>
    <w:rPr>
      <w:rFonts w:ascii="Times New Roman" w:eastAsia="Times New Roman" w:hAnsi="Times New Roman"/>
      <w:sz w:val="14"/>
      <w:szCs w:val="14"/>
    </w:rPr>
  </w:style>
  <w:style w:type="paragraph" w:customStyle="1" w:styleId="region-head-label">
    <w:name w:val="region-head-label"/>
    <w:basedOn w:val="a0"/>
    <w:rsid w:val="00014A05"/>
    <w:pPr>
      <w:spacing w:before="35" w:after="69"/>
    </w:pPr>
    <w:rPr>
      <w:rFonts w:ascii="Times New Roman" w:eastAsia="Times New Roman" w:hAnsi="Times New Roman"/>
      <w:color w:val="808080"/>
    </w:rPr>
  </w:style>
  <w:style w:type="paragraph" w:customStyle="1" w:styleId="row-state-hover">
    <w:name w:val="row-state-hover"/>
    <w:basedOn w:val="a0"/>
    <w:rsid w:val="00014A05"/>
    <w:pPr>
      <w:shd w:val="clear" w:color="auto" w:fill="DAF3FF"/>
      <w:spacing w:before="35" w:after="69"/>
    </w:pPr>
    <w:rPr>
      <w:rFonts w:ascii="Times New Roman" w:eastAsia="Times New Roman" w:hAnsi="Times New Roman"/>
    </w:rPr>
  </w:style>
  <w:style w:type="paragraph" w:customStyle="1" w:styleId="row-state-selected">
    <w:name w:val="row-state-selected"/>
    <w:basedOn w:val="a0"/>
    <w:rsid w:val="00014A05"/>
    <w:pPr>
      <w:shd w:val="clear" w:color="auto" w:fill="B8E7FF"/>
      <w:spacing w:before="35" w:after="69"/>
    </w:pPr>
    <w:rPr>
      <w:rFonts w:ascii="Times New Roman" w:eastAsia="Times New Roman" w:hAnsi="Times New Roman"/>
    </w:rPr>
  </w:style>
  <w:style w:type="paragraph" w:customStyle="1" w:styleId="sample">
    <w:name w:val="sample"/>
    <w:basedOn w:val="a0"/>
    <w:rsid w:val="00014A05"/>
    <w:pPr>
      <w:spacing w:before="35" w:after="69"/>
    </w:pPr>
    <w:rPr>
      <w:rFonts w:ascii="Times New Roman" w:eastAsia="Times New Roman" w:hAnsi="Times New Roman"/>
      <w:i/>
      <w:iCs/>
      <w:color w:val="696969"/>
    </w:rPr>
  </w:style>
  <w:style w:type="paragraph" w:customStyle="1" w:styleId="search-photo-count">
    <w:name w:val="search-photo-count"/>
    <w:basedOn w:val="a0"/>
    <w:rsid w:val="00014A05"/>
    <w:pPr>
      <w:spacing w:before="35" w:after="69"/>
    </w:pPr>
    <w:rPr>
      <w:rFonts w:ascii="Times New Roman" w:eastAsia="Times New Roman" w:hAnsi="Times New Roman"/>
      <w:color w:val="A9A9A9"/>
    </w:rPr>
  </w:style>
  <w:style w:type="paragraph" w:customStyle="1" w:styleId="see-also">
    <w:name w:val="see-also"/>
    <w:basedOn w:val="a0"/>
    <w:rsid w:val="00014A05"/>
    <w:pPr>
      <w:spacing w:before="35" w:after="69"/>
    </w:pPr>
    <w:rPr>
      <w:rFonts w:ascii="Times New Roman" w:eastAsia="Times New Roman" w:hAnsi="Times New Roman"/>
      <w:b/>
      <w:bCs/>
      <w:color w:val="808080"/>
    </w:rPr>
  </w:style>
  <w:style w:type="paragraph" w:customStyle="1" w:styleId="see-also-content">
    <w:name w:val="see-also-content"/>
    <w:basedOn w:val="a0"/>
    <w:rsid w:val="00014A05"/>
    <w:pPr>
      <w:spacing w:before="35" w:after="69"/>
    </w:pPr>
    <w:rPr>
      <w:rFonts w:ascii="Times New Roman" w:eastAsia="Times New Roman" w:hAnsi="Times New Roman"/>
    </w:rPr>
  </w:style>
  <w:style w:type="paragraph" w:customStyle="1" w:styleId="see-also-link">
    <w:name w:val="see-also-link"/>
    <w:basedOn w:val="a0"/>
    <w:rsid w:val="00014A05"/>
    <w:pPr>
      <w:spacing w:before="35" w:after="69"/>
    </w:pPr>
    <w:rPr>
      <w:rFonts w:ascii="Times New Roman" w:eastAsia="Times New Roman" w:hAnsi="Times New Roman"/>
    </w:rPr>
  </w:style>
  <w:style w:type="paragraph" w:customStyle="1" w:styleId="see-also-resources">
    <w:name w:val="see-also-resources"/>
    <w:basedOn w:val="a0"/>
    <w:rsid w:val="00014A05"/>
    <w:pPr>
      <w:spacing w:before="35" w:after="69"/>
    </w:pPr>
    <w:rPr>
      <w:rFonts w:ascii="Times New Roman" w:eastAsia="Times New Roman" w:hAnsi="Times New Roman"/>
    </w:rPr>
  </w:style>
  <w:style w:type="paragraph" w:customStyle="1" w:styleId="see-also-sect">
    <w:name w:val="see-also-sect"/>
    <w:basedOn w:val="a0"/>
    <w:rsid w:val="00014A05"/>
    <w:pPr>
      <w:spacing w:before="35" w:after="69"/>
    </w:pPr>
    <w:rPr>
      <w:rFonts w:ascii="Times New Roman" w:eastAsia="Times New Roman" w:hAnsi="Times New Roman"/>
    </w:rPr>
  </w:style>
  <w:style w:type="paragraph" w:customStyle="1" w:styleId="see-personal-info">
    <w:name w:val="see-personal-info"/>
    <w:basedOn w:val="a0"/>
    <w:rsid w:val="00014A05"/>
    <w:pPr>
      <w:spacing w:before="35" w:after="138"/>
    </w:pPr>
    <w:rPr>
      <w:rFonts w:ascii="Times New Roman" w:eastAsia="Times New Roman" w:hAnsi="Times New Roman"/>
    </w:rPr>
  </w:style>
  <w:style w:type="paragraph" w:customStyle="1" w:styleId="see-best-landscapes">
    <w:name w:val="see-best-landscapes"/>
    <w:basedOn w:val="a0"/>
    <w:rsid w:val="00014A05"/>
    <w:pPr>
      <w:spacing w:before="35" w:after="69" w:line="230" w:lineRule="atLeast"/>
    </w:pPr>
    <w:rPr>
      <w:rFonts w:ascii="Times New Roman" w:eastAsia="Times New Roman" w:hAnsi="Times New Roman"/>
    </w:rPr>
  </w:style>
  <w:style w:type="paragraph" w:customStyle="1" w:styleId="see-taxon-description">
    <w:name w:val="see-taxon-description"/>
    <w:basedOn w:val="a0"/>
    <w:rsid w:val="00014A05"/>
    <w:pPr>
      <w:spacing w:before="35" w:after="69" w:line="230" w:lineRule="atLeast"/>
    </w:pPr>
    <w:rPr>
      <w:rFonts w:ascii="Times New Roman" w:eastAsia="Times New Roman" w:hAnsi="Times New Roman"/>
    </w:rPr>
  </w:style>
  <w:style w:type="paragraph" w:customStyle="1" w:styleId="see-worst-images">
    <w:name w:val="see-worst-images"/>
    <w:basedOn w:val="a0"/>
    <w:rsid w:val="00014A05"/>
    <w:pPr>
      <w:spacing w:before="35" w:after="69" w:line="230" w:lineRule="atLeast"/>
    </w:pPr>
    <w:rPr>
      <w:rFonts w:ascii="Times New Roman" w:eastAsia="Times New Roman" w:hAnsi="Times New Roman"/>
    </w:rPr>
  </w:style>
  <w:style w:type="paragraph" w:customStyle="1" w:styleId="see-fullsize-group">
    <w:name w:val="see-fullsize-group"/>
    <w:basedOn w:val="a0"/>
    <w:rsid w:val="00014A05"/>
    <w:pPr>
      <w:spacing w:before="69" w:after="69"/>
    </w:pPr>
    <w:rPr>
      <w:rFonts w:ascii="Times New Roman" w:eastAsia="Times New Roman" w:hAnsi="Times New Roman"/>
    </w:rPr>
  </w:style>
  <w:style w:type="paragraph" w:customStyle="1" w:styleId="see-subtaxon-gallery">
    <w:name w:val="see-subtaxon-gallery"/>
    <w:basedOn w:val="a0"/>
    <w:rsid w:val="00014A05"/>
    <w:pPr>
      <w:spacing w:before="35" w:after="69"/>
    </w:pPr>
    <w:rPr>
      <w:rFonts w:ascii="Times New Roman" w:eastAsia="Times New Roman" w:hAnsi="Times New Roman"/>
    </w:rPr>
  </w:style>
  <w:style w:type="paragraph" w:customStyle="1" w:styleId="see-taxon-subtaxons">
    <w:name w:val="see-taxon-subtaxons"/>
    <w:basedOn w:val="a0"/>
    <w:rsid w:val="00014A05"/>
    <w:pPr>
      <w:spacing w:before="35" w:after="69"/>
    </w:pPr>
    <w:rPr>
      <w:rFonts w:ascii="Times New Roman" w:eastAsia="Times New Roman" w:hAnsi="Times New Roman"/>
    </w:rPr>
  </w:style>
  <w:style w:type="paragraph" w:customStyle="1" w:styleId="see-unknown-images">
    <w:name w:val="see-unknown-images"/>
    <w:basedOn w:val="a0"/>
    <w:rsid w:val="00014A05"/>
    <w:pPr>
      <w:spacing w:before="35" w:after="69"/>
    </w:pPr>
    <w:rPr>
      <w:rFonts w:ascii="Times New Roman" w:eastAsia="Times New Roman" w:hAnsi="Times New Roman"/>
    </w:rPr>
  </w:style>
  <w:style w:type="paragraph" w:customStyle="1" w:styleId="separator">
    <w:name w:val="separator"/>
    <w:basedOn w:val="a0"/>
    <w:rsid w:val="00014A05"/>
    <w:pPr>
      <w:pBdr>
        <w:bottom w:val="single" w:sz="4" w:space="0" w:color="A9A9A9"/>
      </w:pBdr>
      <w:spacing w:after="35"/>
    </w:pPr>
    <w:rPr>
      <w:rFonts w:ascii="Times New Roman" w:eastAsia="Times New Roman" w:hAnsi="Times New Roman"/>
    </w:rPr>
  </w:style>
  <w:style w:type="paragraph" w:customStyle="1" w:styleId="short-stat-item">
    <w:name w:val="short-stat-item"/>
    <w:basedOn w:val="a0"/>
    <w:rsid w:val="00014A05"/>
    <w:pPr>
      <w:spacing w:before="35" w:after="69"/>
    </w:pPr>
    <w:rPr>
      <w:rFonts w:ascii="Times New Roman" w:eastAsia="Times New Roman" w:hAnsi="Times New Roman"/>
    </w:rPr>
  </w:style>
  <w:style w:type="paragraph" w:customStyle="1" w:styleId="side-menu-command">
    <w:name w:val="side-menu-command"/>
    <w:basedOn w:val="a0"/>
    <w:rsid w:val="00014A05"/>
    <w:pPr>
      <w:spacing w:before="35" w:after="69"/>
    </w:pPr>
    <w:rPr>
      <w:rFonts w:ascii="Times New Roman" w:eastAsia="Times New Roman" w:hAnsi="Times New Roman"/>
    </w:rPr>
  </w:style>
  <w:style w:type="paragraph" w:customStyle="1" w:styleId="side-menu-separator">
    <w:name w:val="side-menu-separator"/>
    <w:basedOn w:val="a0"/>
    <w:rsid w:val="00014A05"/>
    <w:pPr>
      <w:pBdr>
        <w:bottom w:val="single" w:sz="4" w:space="0" w:color="A9A9A9"/>
      </w:pBdr>
      <w:spacing w:after="35"/>
      <w:ind w:left="1134" w:right="1134"/>
    </w:pPr>
    <w:rPr>
      <w:rFonts w:ascii="Times New Roman" w:eastAsia="Times New Roman" w:hAnsi="Times New Roman"/>
    </w:rPr>
  </w:style>
  <w:style w:type="paragraph" w:customStyle="1" w:styleId="side-pane">
    <w:name w:val="side-pane"/>
    <w:basedOn w:val="a0"/>
    <w:rsid w:val="00014A05"/>
    <w:pPr>
      <w:spacing w:before="35" w:after="69"/>
    </w:pPr>
    <w:rPr>
      <w:rFonts w:ascii="Times New Roman" w:eastAsia="Times New Roman" w:hAnsi="Times New Roman"/>
    </w:rPr>
  </w:style>
  <w:style w:type="paragraph" w:customStyle="1" w:styleId="side-pane-content">
    <w:name w:val="side-pane-content"/>
    <w:basedOn w:val="a0"/>
    <w:rsid w:val="00014A05"/>
    <w:pPr>
      <w:spacing w:before="69"/>
    </w:pPr>
    <w:rPr>
      <w:rFonts w:ascii="Times New Roman" w:eastAsia="Times New Roman" w:hAnsi="Times New Roman"/>
    </w:rPr>
  </w:style>
  <w:style w:type="paragraph" w:customStyle="1" w:styleId="side-pane-control">
    <w:name w:val="side-pane-control"/>
    <w:basedOn w:val="a0"/>
    <w:rsid w:val="00014A05"/>
    <w:pPr>
      <w:spacing w:before="35" w:after="69"/>
    </w:pPr>
    <w:rPr>
      <w:rFonts w:ascii="Times New Roman" w:eastAsia="Times New Roman" w:hAnsi="Times New Roman"/>
    </w:rPr>
  </w:style>
  <w:style w:type="paragraph" w:customStyle="1" w:styleId="side-pane-title">
    <w:name w:val="side-pane-title"/>
    <w:basedOn w:val="a0"/>
    <w:rsid w:val="00014A05"/>
    <w:pPr>
      <w:pBdr>
        <w:bottom w:val="single" w:sz="4" w:space="2" w:color="245EDC"/>
      </w:pBdr>
      <w:spacing w:after="35"/>
    </w:pPr>
    <w:rPr>
      <w:rFonts w:ascii="Times New Roman" w:eastAsia="Times New Roman" w:hAnsi="Times New Roman"/>
      <w:b/>
      <w:bCs/>
      <w:color w:val="245EDC"/>
    </w:rPr>
  </w:style>
  <w:style w:type="paragraph" w:customStyle="1" w:styleId="side-subpane-title">
    <w:name w:val="side-subpane-title"/>
    <w:basedOn w:val="a0"/>
    <w:rsid w:val="00014A05"/>
    <w:rPr>
      <w:rFonts w:ascii="Times New Roman" w:eastAsia="Times New Roman" w:hAnsi="Times New Roman"/>
      <w:b/>
      <w:bCs/>
    </w:rPr>
  </w:style>
  <w:style w:type="paragraph" w:customStyle="1" w:styleId="smi-accept">
    <w:name w:val="smi-accept"/>
    <w:basedOn w:val="a0"/>
    <w:rsid w:val="00014A05"/>
    <w:pPr>
      <w:spacing w:before="35" w:after="69"/>
    </w:pPr>
    <w:rPr>
      <w:rFonts w:ascii="Times New Roman" w:eastAsia="Times New Roman" w:hAnsi="Times New Roman"/>
    </w:rPr>
  </w:style>
  <w:style w:type="paragraph" w:customStyle="1" w:styleId="smi-add-flora">
    <w:name w:val="smi-add-flora"/>
    <w:basedOn w:val="a0"/>
    <w:rsid w:val="00014A05"/>
    <w:pPr>
      <w:spacing w:before="35" w:after="69"/>
    </w:pPr>
    <w:rPr>
      <w:rFonts w:ascii="Times New Roman" w:eastAsia="Times New Roman" w:hAnsi="Times New Roman"/>
    </w:rPr>
  </w:style>
  <w:style w:type="paragraph" w:customStyle="1" w:styleId="smi-add-to-area">
    <w:name w:val="smi-add-to-area"/>
    <w:basedOn w:val="a0"/>
    <w:rsid w:val="00014A05"/>
    <w:pPr>
      <w:spacing w:before="35" w:after="69"/>
    </w:pPr>
    <w:rPr>
      <w:rFonts w:ascii="Times New Roman" w:eastAsia="Times New Roman" w:hAnsi="Times New Roman"/>
    </w:rPr>
  </w:style>
  <w:style w:type="paragraph" w:customStyle="1" w:styleId="smi-area">
    <w:name w:val="smi-area"/>
    <w:basedOn w:val="a0"/>
    <w:rsid w:val="00014A05"/>
    <w:pPr>
      <w:spacing w:before="35" w:after="69"/>
    </w:pPr>
    <w:rPr>
      <w:rFonts w:ascii="Times New Roman" w:eastAsia="Times New Roman" w:hAnsi="Times New Roman"/>
    </w:rPr>
  </w:style>
  <w:style w:type="paragraph" w:customStyle="1" w:styleId="smi-at">
    <w:name w:val="smi-at"/>
    <w:basedOn w:val="a0"/>
    <w:rsid w:val="00014A05"/>
    <w:pPr>
      <w:spacing w:before="35" w:after="69"/>
    </w:pPr>
    <w:rPr>
      <w:rFonts w:ascii="Times New Roman" w:eastAsia="Times New Roman" w:hAnsi="Times New Roman"/>
    </w:rPr>
  </w:style>
  <w:style w:type="paragraph" w:customStyle="1" w:styleId="smi-reject">
    <w:name w:val="smi-reject"/>
    <w:basedOn w:val="a0"/>
    <w:rsid w:val="00014A05"/>
    <w:pPr>
      <w:spacing w:before="35" w:after="69"/>
    </w:pPr>
    <w:rPr>
      <w:rFonts w:ascii="Times New Roman" w:eastAsia="Times New Roman" w:hAnsi="Times New Roman"/>
    </w:rPr>
  </w:style>
  <w:style w:type="paragraph" w:customStyle="1" w:styleId="smi-black-star">
    <w:name w:val="smi-black-star"/>
    <w:basedOn w:val="a0"/>
    <w:rsid w:val="00014A05"/>
    <w:pPr>
      <w:spacing w:before="35" w:after="69"/>
    </w:pPr>
    <w:rPr>
      <w:rFonts w:ascii="Times New Roman" w:eastAsia="Times New Roman" w:hAnsi="Times New Roman"/>
    </w:rPr>
  </w:style>
  <w:style w:type="paragraph" w:customStyle="1" w:styleId="smi-bug">
    <w:name w:val="smi-bug"/>
    <w:basedOn w:val="a0"/>
    <w:rsid w:val="00014A05"/>
    <w:pPr>
      <w:spacing w:before="35" w:after="69"/>
    </w:pPr>
    <w:rPr>
      <w:rFonts w:ascii="Times New Roman" w:eastAsia="Times New Roman" w:hAnsi="Times New Roman"/>
    </w:rPr>
  </w:style>
  <w:style w:type="paragraph" w:customStyle="1" w:styleId="smi-bullet">
    <w:name w:val="smi-bullet"/>
    <w:basedOn w:val="a0"/>
    <w:rsid w:val="00014A05"/>
    <w:pPr>
      <w:spacing w:before="35" w:after="69"/>
    </w:pPr>
    <w:rPr>
      <w:rFonts w:ascii="Times New Roman" w:eastAsia="Times New Roman" w:hAnsi="Times New Roman"/>
    </w:rPr>
  </w:style>
  <w:style w:type="paragraph" w:customStyle="1" w:styleId="smi-check">
    <w:name w:val="smi-check"/>
    <w:basedOn w:val="a0"/>
    <w:rsid w:val="00014A05"/>
    <w:pPr>
      <w:spacing w:before="35" w:after="69"/>
    </w:pPr>
    <w:rPr>
      <w:rFonts w:ascii="Times New Roman" w:eastAsia="Times New Roman" w:hAnsi="Times New Roman"/>
    </w:rPr>
  </w:style>
  <w:style w:type="paragraph" w:customStyle="1" w:styleId="smi-categories">
    <w:name w:val="smi-categories"/>
    <w:basedOn w:val="a0"/>
    <w:rsid w:val="00014A05"/>
    <w:pPr>
      <w:spacing w:before="35" w:after="69"/>
    </w:pPr>
    <w:rPr>
      <w:rFonts w:ascii="Times New Roman" w:eastAsia="Times New Roman" w:hAnsi="Times New Roman"/>
    </w:rPr>
  </w:style>
  <w:style w:type="paragraph" w:customStyle="1" w:styleId="smi-close-menu">
    <w:name w:val="smi-close-menu"/>
    <w:basedOn w:val="a0"/>
    <w:rsid w:val="00014A05"/>
    <w:pPr>
      <w:spacing w:before="35" w:after="69"/>
      <w:jc w:val="right"/>
    </w:pPr>
    <w:rPr>
      <w:rFonts w:ascii="Times New Roman" w:eastAsia="Times New Roman" w:hAnsi="Times New Roman"/>
    </w:rPr>
  </w:style>
  <w:style w:type="paragraph" w:customStyle="1" w:styleId="smi-collapse">
    <w:name w:val="smi-collapse"/>
    <w:basedOn w:val="a0"/>
    <w:rsid w:val="00014A05"/>
    <w:pPr>
      <w:spacing w:before="35" w:after="69"/>
    </w:pPr>
    <w:rPr>
      <w:rFonts w:ascii="Times New Roman" w:eastAsia="Times New Roman" w:hAnsi="Times New Roman"/>
    </w:rPr>
  </w:style>
  <w:style w:type="paragraph" w:customStyle="1" w:styleId="smi-collection">
    <w:name w:val="smi-collection"/>
    <w:basedOn w:val="a0"/>
    <w:rsid w:val="00014A05"/>
    <w:pPr>
      <w:spacing w:before="35" w:after="69"/>
    </w:pPr>
    <w:rPr>
      <w:rFonts w:ascii="Times New Roman" w:eastAsia="Times New Roman" w:hAnsi="Times New Roman"/>
    </w:rPr>
  </w:style>
  <w:style w:type="paragraph" w:customStyle="1" w:styleId="smi-collections">
    <w:name w:val="smi-collections"/>
    <w:basedOn w:val="a0"/>
    <w:rsid w:val="00014A05"/>
    <w:pPr>
      <w:spacing w:before="35" w:after="69"/>
    </w:pPr>
    <w:rPr>
      <w:rFonts w:ascii="Times New Roman" w:eastAsia="Times New Roman" w:hAnsi="Times New Roman"/>
    </w:rPr>
  </w:style>
  <w:style w:type="paragraph" w:customStyle="1" w:styleId="smi-hybrids">
    <w:name w:val="smi-hybrids"/>
    <w:basedOn w:val="a0"/>
    <w:rsid w:val="00014A05"/>
    <w:pPr>
      <w:spacing w:before="35" w:after="69"/>
    </w:pPr>
    <w:rPr>
      <w:rFonts w:ascii="Times New Roman" w:eastAsia="Times New Roman" w:hAnsi="Times New Roman"/>
    </w:rPr>
  </w:style>
  <w:style w:type="paragraph" w:customStyle="1" w:styleId="smi-delete">
    <w:name w:val="smi-delete"/>
    <w:basedOn w:val="a0"/>
    <w:rsid w:val="00014A05"/>
    <w:pPr>
      <w:spacing w:before="35" w:after="69"/>
    </w:pPr>
    <w:rPr>
      <w:rFonts w:ascii="Times New Roman" w:eastAsia="Times New Roman" w:hAnsi="Times New Roman"/>
    </w:rPr>
  </w:style>
  <w:style w:type="paragraph" w:customStyle="1" w:styleId="smi-description">
    <w:name w:val="smi-description"/>
    <w:basedOn w:val="a0"/>
    <w:rsid w:val="00014A05"/>
    <w:pPr>
      <w:spacing w:before="35" w:after="69"/>
    </w:pPr>
    <w:rPr>
      <w:rFonts w:ascii="Times New Roman" w:eastAsia="Times New Roman" w:hAnsi="Times New Roman"/>
    </w:rPr>
  </w:style>
  <w:style w:type="paragraph" w:customStyle="1" w:styleId="smi-edit">
    <w:name w:val="smi-edit"/>
    <w:basedOn w:val="a0"/>
    <w:rsid w:val="00014A05"/>
    <w:pPr>
      <w:spacing w:before="35" w:after="69"/>
    </w:pPr>
    <w:rPr>
      <w:rFonts w:ascii="Times New Roman" w:eastAsia="Times New Roman" w:hAnsi="Times New Roman"/>
    </w:rPr>
  </w:style>
  <w:style w:type="paragraph" w:customStyle="1" w:styleId="smi-districts">
    <w:name w:val="smi-districts"/>
    <w:basedOn w:val="a0"/>
    <w:rsid w:val="00014A05"/>
    <w:pPr>
      <w:spacing w:before="35" w:after="69"/>
    </w:pPr>
    <w:rPr>
      <w:rFonts w:ascii="Times New Roman" w:eastAsia="Times New Roman" w:hAnsi="Times New Roman"/>
    </w:rPr>
  </w:style>
  <w:style w:type="paragraph" w:customStyle="1" w:styleId="smi-expand">
    <w:name w:val="smi-expand"/>
    <w:basedOn w:val="a0"/>
    <w:rsid w:val="00014A05"/>
    <w:pPr>
      <w:spacing w:before="35" w:after="69"/>
    </w:pPr>
    <w:rPr>
      <w:rFonts w:ascii="Times New Roman" w:eastAsia="Times New Roman" w:hAnsi="Times New Roman"/>
    </w:rPr>
  </w:style>
  <w:style w:type="paragraph" w:customStyle="1" w:styleId="smi-feature">
    <w:name w:val="smi-feature"/>
    <w:basedOn w:val="a0"/>
    <w:rsid w:val="00014A05"/>
    <w:pPr>
      <w:spacing w:before="35" w:after="69"/>
    </w:pPr>
    <w:rPr>
      <w:rFonts w:ascii="Times New Roman" w:eastAsia="Times New Roman" w:hAnsi="Times New Roman"/>
    </w:rPr>
  </w:style>
  <w:style w:type="paragraph" w:customStyle="1" w:styleId="smi-find">
    <w:name w:val="smi-find"/>
    <w:basedOn w:val="a0"/>
    <w:rsid w:val="00014A05"/>
    <w:pPr>
      <w:spacing w:before="35" w:after="69"/>
    </w:pPr>
    <w:rPr>
      <w:rFonts w:ascii="Times New Roman" w:eastAsia="Times New Roman" w:hAnsi="Times New Roman"/>
    </w:rPr>
  </w:style>
  <w:style w:type="paragraph" w:customStyle="1" w:styleId="smi-first">
    <w:name w:val="smi-first"/>
    <w:basedOn w:val="a0"/>
    <w:rsid w:val="00014A05"/>
    <w:pPr>
      <w:spacing w:before="35" w:after="69"/>
    </w:pPr>
    <w:rPr>
      <w:rFonts w:ascii="Times New Roman" w:eastAsia="Times New Roman" w:hAnsi="Times New Roman"/>
    </w:rPr>
  </w:style>
  <w:style w:type="paragraph" w:customStyle="1" w:styleId="smi-folder">
    <w:name w:val="smi-folder"/>
    <w:basedOn w:val="a0"/>
    <w:rsid w:val="00014A05"/>
    <w:pPr>
      <w:spacing w:before="35" w:after="69"/>
    </w:pPr>
    <w:rPr>
      <w:rFonts w:ascii="Times New Roman" w:eastAsia="Times New Roman" w:hAnsi="Times New Roman"/>
    </w:rPr>
  </w:style>
  <w:style w:type="paragraph" w:customStyle="1" w:styleId="smi-form-open">
    <w:name w:val="smi-form-open"/>
    <w:basedOn w:val="a0"/>
    <w:rsid w:val="00014A05"/>
    <w:pPr>
      <w:spacing w:before="35" w:after="69"/>
    </w:pPr>
    <w:rPr>
      <w:rFonts w:ascii="Times New Roman" w:eastAsia="Times New Roman" w:hAnsi="Times New Roman"/>
    </w:rPr>
  </w:style>
  <w:style w:type="paragraph" w:customStyle="1" w:styleId="smi-form-close">
    <w:name w:val="smi-form-close"/>
    <w:basedOn w:val="a0"/>
    <w:rsid w:val="00014A05"/>
    <w:pPr>
      <w:spacing w:before="35" w:after="69"/>
    </w:pPr>
    <w:rPr>
      <w:rFonts w:ascii="Times New Roman" w:eastAsia="Times New Roman" w:hAnsi="Times New Roman"/>
    </w:rPr>
  </w:style>
  <w:style w:type="paragraph" w:customStyle="1" w:styleId="smi-forum">
    <w:name w:val="smi-forum"/>
    <w:basedOn w:val="a0"/>
    <w:rsid w:val="00014A05"/>
    <w:pPr>
      <w:spacing w:before="35" w:after="69"/>
    </w:pPr>
    <w:rPr>
      <w:rFonts w:ascii="Times New Roman" w:eastAsia="Times New Roman" w:hAnsi="Times New Roman"/>
    </w:rPr>
  </w:style>
  <w:style w:type="paragraph" w:customStyle="1" w:styleId="smi-forum-open">
    <w:name w:val="smi-forum-open"/>
    <w:basedOn w:val="a0"/>
    <w:rsid w:val="00014A05"/>
    <w:pPr>
      <w:spacing w:before="35" w:after="69"/>
    </w:pPr>
    <w:rPr>
      <w:rFonts w:ascii="Times New Roman" w:eastAsia="Times New Roman" w:hAnsi="Times New Roman"/>
    </w:rPr>
  </w:style>
  <w:style w:type="paragraph" w:customStyle="1" w:styleId="smi-grouping">
    <w:name w:val="smi-grouping"/>
    <w:basedOn w:val="a0"/>
    <w:rsid w:val="00014A05"/>
    <w:pPr>
      <w:spacing w:before="35" w:after="69"/>
    </w:pPr>
    <w:rPr>
      <w:rFonts w:ascii="Times New Roman" w:eastAsia="Times New Roman" w:hAnsi="Times New Roman"/>
    </w:rPr>
  </w:style>
  <w:style w:type="paragraph" w:customStyle="1" w:styleId="smi-diagnosis">
    <w:name w:val="smi-diagnosis"/>
    <w:basedOn w:val="a0"/>
    <w:rsid w:val="00014A05"/>
    <w:pPr>
      <w:spacing w:before="35" w:after="69"/>
    </w:pPr>
    <w:rPr>
      <w:rFonts w:ascii="Times New Roman" w:eastAsia="Times New Roman" w:hAnsi="Times New Roman"/>
    </w:rPr>
  </w:style>
  <w:style w:type="paragraph" w:customStyle="1" w:styleId="smi-help">
    <w:name w:val="smi-help"/>
    <w:basedOn w:val="a0"/>
    <w:rsid w:val="00014A05"/>
    <w:pPr>
      <w:spacing w:before="35" w:after="69"/>
    </w:pPr>
    <w:rPr>
      <w:rFonts w:ascii="Times New Roman" w:eastAsia="Times New Roman" w:hAnsi="Times New Roman"/>
    </w:rPr>
  </w:style>
  <w:style w:type="paragraph" w:customStyle="1" w:styleId="smi-hybridparents">
    <w:name w:val="smi-hybridparents"/>
    <w:basedOn w:val="a0"/>
    <w:rsid w:val="00014A05"/>
    <w:pPr>
      <w:spacing w:before="35" w:after="69"/>
    </w:pPr>
    <w:rPr>
      <w:rFonts w:ascii="Times New Roman" w:eastAsia="Times New Roman" w:hAnsi="Times New Roman"/>
    </w:rPr>
  </w:style>
  <w:style w:type="paragraph" w:customStyle="1" w:styleId="smi-illustrated">
    <w:name w:val="smi-illustrated"/>
    <w:basedOn w:val="a0"/>
    <w:rsid w:val="00014A05"/>
    <w:pPr>
      <w:spacing w:before="35" w:after="69"/>
    </w:pPr>
    <w:rPr>
      <w:rFonts w:ascii="Times New Roman" w:eastAsia="Times New Roman" w:hAnsi="Times New Roman"/>
    </w:rPr>
  </w:style>
  <w:style w:type="paragraph" w:customStyle="1" w:styleId="smi-images">
    <w:name w:val="smi-images"/>
    <w:basedOn w:val="a0"/>
    <w:rsid w:val="00014A05"/>
    <w:pPr>
      <w:spacing w:before="35" w:after="69"/>
    </w:pPr>
    <w:rPr>
      <w:rFonts w:ascii="Times New Roman" w:eastAsia="Times New Roman" w:hAnsi="Times New Roman"/>
    </w:rPr>
  </w:style>
  <w:style w:type="paragraph" w:customStyle="1" w:styleId="smi-import">
    <w:name w:val="smi-import"/>
    <w:basedOn w:val="a0"/>
    <w:rsid w:val="00014A05"/>
    <w:pPr>
      <w:spacing w:before="35" w:after="69"/>
    </w:pPr>
    <w:rPr>
      <w:rFonts w:ascii="Times New Roman" w:eastAsia="Times New Roman" w:hAnsi="Times New Roman"/>
    </w:rPr>
  </w:style>
  <w:style w:type="paragraph" w:customStyle="1" w:styleId="smi-index">
    <w:name w:val="smi-index"/>
    <w:basedOn w:val="a0"/>
    <w:rsid w:val="00014A05"/>
    <w:pPr>
      <w:spacing w:before="35" w:after="69"/>
    </w:pPr>
    <w:rPr>
      <w:rFonts w:ascii="Times New Roman" w:eastAsia="Times New Roman" w:hAnsi="Times New Roman"/>
    </w:rPr>
  </w:style>
  <w:style w:type="paragraph" w:customStyle="1" w:styleId="smi-info">
    <w:name w:val="smi-info"/>
    <w:basedOn w:val="a0"/>
    <w:rsid w:val="00014A05"/>
    <w:pPr>
      <w:spacing w:before="35" w:after="69"/>
    </w:pPr>
    <w:rPr>
      <w:rFonts w:ascii="Times New Roman" w:eastAsia="Times New Roman" w:hAnsi="Times New Roman"/>
    </w:rPr>
  </w:style>
  <w:style w:type="paragraph" w:customStyle="1" w:styleId="smi-flora">
    <w:name w:val="smi-flora"/>
    <w:basedOn w:val="a0"/>
    <w:rsid w:val="00014A05"/>
    <w:pPr>
      <w:spacing w:before="35" w:after="69"/>
    </w:pPr>
    <w:rPr>
      <w:rFonts w:ascii="Times New Roman" w:eastAsia="Times New Roman" w:hAnsi="Times New Roman"/>
    </w:rPr>
  </w:style>
  <w:style w:type="paragraph" w:customStyle="1" w:styleId="smi-join">
    <w:name w:val="smi-join"/>
    <w:basedOn w:val="a0"/>
    <w:rsid w:val="00014A05"/>
    <w:pPr>
      <w:spacing w:before="35" w:after="69"/>
    </w:pPr>
    <w:rPr>
      <w:rFonts w:ascii="Times New Roman" w:eastAsia="Times New Roman" w:hAnsi="Times New Roman"/>
    </w:rPr>
  </w:style>
  <w:style w:type="paragraph" w:customStyle="1" w:styleId="smi-landscape">
    <w:name w:val="smi-landscape"/>
    <w:basedOn w:val="a0"/>
    <w:rsid w:val="00014A05"/>
    <w:pPr>
      <w:spacing w:before="35" w:after="69"/>
    </w:pPr>
    <w:rPr>
      <w:rFonts w:ascii="Times New Roman" w:eastAsia="Times New Roman" w:hAnsi="Times New Roman"/>
    </w:rPr>
  </w:style>
  <w:style w:type="paragraph" w:customStyle="1" w:styleId="smi-last">
    <w:name w:val="smi-last"/>
    <w:basedOn w:val="a0"/>
    <w:rsid w:val="00014A05"/>
    <w:pPr>
      <w:spacing w:before="35" w:after="69"/>
    </w:pPr>
    <w:rPr>
      <w:rFonts w:ascii="Times New Roman" w:eastAsia="Times New Roman" w:hAnsi="Times New Roman"/>
    </w:rPr>
  </w:style>
  <w:style w:type="paragraph" w:customStyle="1" w:styleId="smi-synonyms">
    <w:name w:val="smi-synonyms"/>
    <w:basedOn w:val="a0"/>
    <w:rsid w:val="00014A05"/>
    <w:pPr>
      <w:spacing w:before="35" w:after="69"/>
    </w:pPr>
    <w:rPr>
      <w:rFonts w:ascii="Times New Roman" w:eastAsia="Times New Roman" w:hAnsi="Times New Roman"/>
    </w:rPr>
  </w:style>
  <w:style w:type="paragraph" w:customStyle="1" w:styleId="smi-latin">
    <w:name w:val="smi-latin"/>
    <w:basedOn w:val="a0"/>
    <w:rsid w:val="00014A05"/>
    <w:pPr>
      <w:spacing w:before="35" w:after="69"/>
    </w:pPr>
    <w:rPr>
      <w:rFonts w:ascii="Times New Roman" w:eastAsia="Times New Roman" w:hAnsi="Times New Roman"/>
    </w:rPr>
  </w:style>
  <w:style w:type="paragraph" w:customStyle="1" w:styleId="smi-link-plants">
    <w:name w:val="smi-link-plants"/>
    <w:basedOn w:val="a0"/>
    <w:rsid w:val="00014A05"/>
    <w:pPr>
      <w:spacing w:before="35" w:after="69"/>
    </w:pPr>
    <w:rPr>
      <w:rFonts w:ascii="Times New Roman" w:eastAsia="Times New Roman" w:hAnsi="Times New Roman"/>
    </w:rPr>
  </w:style>
  <w:style w:type="paragraph" w:customStyle="1" w:styleId="smi-locations">
    <w:name w:val="smi-locations"/>
    <w:basedOn w:val="a0"/>
    <w:rsid w:val="00014A05"/>
    <w:pPr>
      <w:spacing w:before="35" w:after="69"/>
    </w:pPr>
    <w:rPr>
      <w:rFonts w:ascii="Times New Roman" w:eastAsia="Times New Roman" w:hAnsi="Times New Roman"/>
    </w:rPr>
  </w:style>
  <w:style w:type="paragraph" w:customStyle="1" w:styleId="smi-login">
    <w:name w:val="smi-login"/>
    <w:basedOn w:val="a0"/>
    <w:rsid w:val="00014A05"/>
    <w:pPr>
      <w:spacing w:before="35" w:after="69"/>
    </w:pPr>
    <w:rPr>
      <w:rFonts w:ascii="Times New Roman" w:eastAsia="Times New Roman" w:hAnsi="Times New Roman"/>
    </w:rPr>
  </w:style>
  <w:style w:type="paragraph" w:customStyle="1" w:styleId="smi-logout">
    <w:name w:val="smi-logout"/>
    <w:basedOn w:val="a0"/>
    <w:rsid w:val="00014A05"/>
    <w:pPr>
      <w:spacing w:before="35" w:after="69"/>
    </w:pPr>
    <w:rPr>
      <w:rFonts w:ascii="Times New Roman" w:eastAsia="Times New Roman" w:hAnsi="Times New Roman"/>
    </w:rPr>
  </w:style>
  <w:style w:type="paragraph" w:customStyle="1" w:styleId="smi-mail">
    <w:name w:val="smi-mail"/>
    <w:basedOn w:val="a0"/>
    <w:rsid w:val="00014A05"/>
    <w:pPr>
      <w:spacing w:before="35" w:after="69"/>
    </w:pPr>
    <w:rPr>
      <w:rFonts w:ascii="Times New Roman" w:eastAsia="Times New Roman" w:hAnsi="Times New Roman"/>
    </w:rPr>
  </w:style>
  <w:style w:type="paragraph" w:customStyle="1" w:styleId="smi-main">
    <w:name w:val="smi-main"/>
    <w:basedOn w:val="a0"/>
    <w:rsid w:val="00014A05"/>
    <w:pPr>
      <w:spacing w:before="35" w:after="69"/>
    </w:pPr>
    <w:rPr>
      <w:rFonts w:ascii="Times New Roman" w:eastAsia="Times New Roman" w:hAnsi="Times New Roman"/>
    </w:rPr>
  </w:style>
  <w:style w:type="paragraph" w:customStyle="1" w:styleId="smi-move">
    <w:name w:val="smi-move"/>
    <w:basedOn w:val="a0"/>
    <w:rsid w:val="00014A05"/>
    <w:pPr>
      <w:spacing w:before="35" w:after="69"/>
    </w:pPr>
    <w:rPr>
      <w:rFonts w:ascii="Times New Roman" w:eastAsia="Times New Roman" w:hAnsi="Times New Roman"/>
    </w:rPr>
  </w:style>
  <w:style w:type="paragraph" w:customStyle="1" w:styleId="smi-move-at">
    <w:name w:val="smi-move-at"/>
    <w:basedOn w:val="a0"/>
    <w:rsid w:val="00014A05"/>
    <w:pPr>
      <w:spacing w:before="35" w:after="69"/>
    </w:pPr>
    <w:rPr>
      <w:rFonts w:ascii="Times New Roman" w:eastAsia="Times New Roman" w:hAnsi="Times New Roman"/>
    </w:rPr>
  </w:style>
  <w:style w:type="paragraph" w:customStyle="1" w:styleId="smi-move-bottom">
    <w:name w:val="smi-move-bottom"/>
    <w:basedOn w:val="a0"/>
    <w:rsid w:val="00014A05"/>
    <w:pPr>
      <w:spacing w:before="35" w:after="69"/>
    </w:pPr>
    <w:rPr>
      <w:rFonts w:ascii="Times New Roman" w:eastAsia="Times New Roman" w:hAnsi="Times New Roman"/>
    </w:rPr>
  </w:style>
  <w:style w:type="paragraph" w:customStyle="1" w:styleId="smi-move-down">
    <w:name w:val="smi-move-down"/>
    <w:basedOn w:val="a0"/>
    <w:rsid w:val="00014A05"/>
    <w:pPr>
      <w:spacing w:before="35" w:after="69"/>
    </w:pPr>
    <w:rPr>
      <w:rFonts w:ascii="Times New Roman" w:eastAsia="Times New Roman" w:hAnsi="Times New Roman"/>
    </w:rPr>
  </w:style>
  <w:style w:type="paragraph" w:customStyle="1" w:styleId="smi-move-top">
    <w:name w:val="smi-move-top"/>
    <w:basedOn w:val="a0"/>
    <w:rsid w:val="00014A05"/>
    <w:pPr>
      <w:spacing w:before="35" w:after="69"/>
    </w:pPr>
    <w:rPr>
      <w:rFonts w:ascii="Times New Roman" w:eastAsia="Times New Roman" w:hAnsi="Times New Roman"/>
    </w:rPr>
  </w:style>
  <w:style w:type="paragraph" w:customStyle="1" w:styleId="smi-move-up">
    <w:name w:val="smi-move-up"/>
    <w:basedOn w:val="a0"/>
    <w:rsid w:val="00014A05"/>
    <w:pPr>
      <w:spacing w:before="35" w:after="69"/>
    </w:pPr>
    <w:rPr>
      <w:rFonts w:ascii="Times New Roman" w:eastAsia="Times New Roman" w:hAnsi="Times New Roman"/>
    </w:rPr>
  </w:style>
  <w:style w:type="paragraph" w:customStyle="1" w:styleId="smi-names">
    <w:name w:val="smi-names"/>
    <w:basedOn w:val="a0"/>
    <w:rsid w:val="00014A05"/>
    <w:pPr>
      <w:spacing w:before="35" w:after="69"/>
    </w:pPr>
    <w:rPr>
      <w:rFonts w:ascii="Times New Roman" w:eastAsia="Times New Roman" w:hAnsi="Times New Roman"/>
    </w:rPr>
  </w:style>
  <w:style w:type="paragraph" w:customStyle="1" w:styleId="smi-next">
    <w:name w:val="smi-next"/>
    <w:basedOn w:val="a0"/>
    <w:rsid w:val="00014A05"/>
    <w:pPr>
      <w:spacing w:before="35" w:after="69"/>
    </w:pPr>
    <w:rPr>
      <w:rFonts w:ascii="Times New Roman" w:eastAsia="Times New Roman" w:hAnsi="Times New Roman"/>
    </w:rPr>
  </w:style>
  <w:style w:type="paragraph" w:customStyle="1" w:styleId="smi-next-disabled">
    <w:name w:val="smi-next-disabled"/>
    <w:basedOn w:val="a0"/>
    <w:rsid w:val="00014A05"/>
    <w:pPr>
      <w:spacing w:before="35" w:after="69"/>
    </w:pPr>
    <w:rPr>
      <w:rFonts w:ascii="Times New Roman" w:eastAsia="Times New Roman" w:hAnsi="Times New Roman"/>
    </w:rPr>
  </w:style>
  <w:style w:type="paragraph" w:customStyle="1" w:styleId="smi-news">
    <w:name w:val="smi-news"/>
    <w:basedOn w:val="a0"/>
    <w:rsid w:val="00014A05"/>
    <w:pPr>
      <w:spacing w:before="35" w:after="69"/>
    </w:pPr>
    <w:rPr>
      <w:rFonts w:ascii="Times New Roman" w:eastAsia="Times New Roman" w:hAnsi="Times New Roman"/>
    </w:rPr>
  </w:style>
  <w:style w:type="paragraph" w:customStyle="1" w:styleId="smi-options">
    <w:name w:val="smi-options"/>
    <w:basedOn w:val="a0"/>
    <w:rsid w:val="00014A05"/>
    <w:pPr>
      <w:spacing w:before="35" w:after="69"/>
    </w:pPr>
    <w:rPr>
      <w:rFonts w:ascii="Times New Roman" w:eastAsia="Times New Roman" w:hAnsi="Times New Roman"/>
    </w:rPr>
  </w:style>
  <w:style w:type="paragraph" w:customStyle="1" w:styleId="smi-password">
    <w:name w:val="smi-password"/>
    <w:basedOn w:val="a0"/>
    <w:rsid w:val="00014A05"/>
    <w:pPr>
      <w:spacing w:before="35" w:after="69"/>
    </w:pPr>
    <w:rPr>
      <w:rFonts w:ascii="Times New Roman" w:eastAsia="Times New Roman" w:hAnsi="Times New Roman"/>
    </w:rPr>
  </w:style>
  <w:style w:type="paragraph" w:customStyle="1" w:styleId="smi-places">
    <w:name w:val="smi-places"/>
    <w:basedOn w:val="a0"/>
    <w:rsid w:val="00014A05"/>
    <w:pPr>
      <w:spacing w:before="35" w:after="69"/>
    </w:pPr>
    <w:rPr>
      <w:rFonts w:ascii="Times New Roman" w:eastAsia="Times New Roman" w:hAnsi="Times New Roman"/>
    </w:rPr>
  </w:style>
  <w:style w:type="paragraph" w:customStyle="1" w:styleId="smi-plant">
    <w:name w:val="smi-plant"/>
    <w:basedOn w:val="a0"/>
    <w:rsid w:val="00014A05"/>
    <w:pPr>
      <w:spacing w:before="35" w:after="69"/>
    </w:pPr>
    <w:rPr>
      <w:rFonts w:ascii="Times New Roman" w:eastAsia="Times New Roman" w:hAnsi="Times New Roman"/>
    </w:rPr>
  </w:style>
  <w:style w:type="paragraph" w:customStyle="1" w:styleId="smi-plants">
    <w:name w:val="smi-plants"/>
    <w:basedOn w:val="a0"/>
    <w:rsid w:val="00014A05"/>
    <w:pPr>
      <w:spacing w:before="35" w:after="69"/>
    </w:pPr>
    <w:rPr>
      <w:rFonts w:ascii="Times New Roman" w:eastAsia="Times New Roman" w:hAnsi="Times New Roman"/>
    </w:rPr>
  </w:style>
  <w:style w:type="paragraph" w:customStyle="1" w:styleId="smi-point">
    <w:name w:val="smi-point"/>
    <w:basedOn w:val="a0"/>
    <w:rsid w:val="00014A05"/>
    <w:pPr>
      <w:spacing w:before="35" w:after="69"/>
    </w:pPr>
    <w:rPr>
      <w:rFonts w:ascii="Times New Roman" w:eastAsia="Times New Roman" w:hAnsi="Times New Roman"/>
    </w:rPr>
  </w:style>
  <w:style w:type="paragraph" w:customStyle="1" w:styleId="smi-point-join">
    <w:name w:val="smi-point-join"/>
    <w:basedOn w:val="a0"/>
    <w:rsid w:val="00014A05"/>
    <w:pPr>
      <w:spacing w:before="35" w:after="69"/>
    </w:pPr>
    <w:rPr>
      <w:rFonts w:ascii="Times New Roman" w:eastAsia="Times New Roman" w:hAnsi="Times New Roman"/>
    </w:rPr>
  </w:style>
  <w:style w:type="paragraph" w:customStyle="1" w:styleId="smi-point-unjoin">
    <w:name w:val="smi-point-unjoin"/>
    <w:basedOn w:val="a0"/>
    <w:rsid w:val="00014A05"/>
    <w:pPr>
      <w:spacing w:before="35" w:after="69"/>
    </w:pPr>
    <w:rPr>
      <w:rFonts w:ascii="Times New Roman" w:eastAsia="Times New Roman" w:hAnsi="Times New Roman"/>
    </w:rPr>
  </w:style>
  <w:style w:type="paragraph" w:customStyle="1" w:styleId="smi-preserve">
    <w:name w:val="smi-preserve"/>
    <w:basedOn w:val="a0"/>
    <w:rsid w:val="00014A05"/>
    <w:pPr>
      <w:spacing w:before="35" w:after="69"/>
    </w:pPr>
    <w:rPr>
      <w:rFonts w:ascii="Times New Roman" w:eastAsia="Times New Roman" w:hAnsi="Times New Roman"/>
    </w:rPr>
  </w:style>
  <w:style w:type="paragraph" w:customStyle="1" w:styleId="smi-pretenders">
    <w:name w:val="smi-pretenders"/>
    <w:basedOn w:val="a0"/>
    <w:rsid w:val="00014A05"/>
    <w:pPr>
      <w:spacing w:before="35" w:after="69"/>
    </w:pPr>
    <w:rPr>
      <w:rFonts w:ascii="Times New Roman" w:eastAsia="Times New Roman" w:hAnsi="Times New Roman"/>
    </w:rPr>
  </w:style>
  <w:style w:type="paragraph" w:customStyle="1" w:styleId="smi-prev">
    <w:name w:val="smi-prev"/>
    <w:basedOn w:val="a0"/>
    <w:rsid w:val="00014A05"/>
    <w:pPr>
      <w:spacing w:before="35" w:after="69"/>
    </w:pPr>
    <w:rPr>
      <w:rFonts w:ascii="Times New Roman" w:eastAsia="Times New Roman" w:hAnsi="Times New Roman"/>
    </w:rPr>
  </w:style>
  <w:style w:type="paragraph" w:customStyle="1" w:styleId="smi-prev-disabled">
    <w:name w:val="smi-prev-disabled"/>
    <w:basedOn w:val="a0"/>
    <w:rsid w:val="00014A05"/>
    <w:pPr>
      <w:spacing w:before="35" w:after="69"/>
    </w:pPr>
    <w:rPr>
      <w:rFonts w:ascii="Times New Roman" w:eastAsia="Times New Roman" w:hAnsi="Times New Roman"/>
    </w:rPr>
  </w:style>
  <w:style w:type="paragraph" w:customStyle="1" w:styleId="smi-flora-fill">
    <w:name w:val="smi-flora-fill"/>
    <w:basedOn w:val="a0"/>
    <w:rsid w:val="00014A05"/>
    <w:pPr>
      <w:spacing w:before="35" w:after="69"/>
    </w:pPr>
    <w:rPr>
      <w:rFonts w:ascii="Times New Roman" w:eastAsia="Times New Roman" w:hAnsi="Times New Roman"/>
    </w:rPr>
  </w:style>
  <w:style w:type="paragraph" w:customStyle="1" w:styleId="smi-redbook-fill">
    <w:name w:val="smi-redbook-fill"/>
    <w:basedOn w:val="a0"/>
    <w:rsid w:val="00014A05"/>
    <w:pPr>
      <w:spacing w:before="35" w:after="69"/>
    </w:pPr>
    <w:rPr>
      <w:rFonts w:ascii="Times New Roman" w:eastAsia="Times New Roman" w:hAnsi="Times New Roman"/>
    </w:rPr>
  </w:style>
  <w:style w:type="paragraph" w:customStyle="1" w:styleId="smi-redbooks">
    <w:name w:val="smi-redbooks"/>
    <w:basedOn w:val="a0"/>
    <w:rsid w:val="00014A05"/>
    <w:pPr>
      <w:spacing w:before="35" w:after="69"/>
    </w:pPr>
    <w:rPr>
      <w:rFonts w:ascii="Times New Roman" w:eastAsia="Times New Roman" w:hAnsi="Times New Roman"/>
    </w:rPr>
  </w:style>
  <w:style w:type="paragraph" w:customStyle="1" w:styleId="smi-registration">
    <w:name w:val="smi-registration"/>
    <w:basedOn w:val="a0"/>
    <w:rsid w:val="00014A05"/>
    <w:pPr>
      <w:spacing w:before="35" w:after="69"/>
    </w:pPr>
    <w:rPr>
      <w:rFonts w:ascii="Times New Roman" w:eastAsia="Times New Roman" w:hAnsi="Times New Roman"/>
    </w:rPr>
  </w:style>
  <w:style w:type="paragraph" w:customStyle="1" w:styleId="smi-replace">
    <w:name w:val="smi-replace"/>
    <w:basedOn w:val="a0"/>
    <w:rsid w:val="00014A05"/>
    <w:pPr>
      <w:spacing w:before="35" w:after="69"/>
    </w:pPr>
    <w:rPr>
      <w:rFonts w:ascii="Times New Roman" w:eastAsia="Times New Roman" w:hAnsi="Times New Roman"/>
    </w:rPr>
  </w:style>
  <w:style w:type="paragraph" w:customStyle="1" w:styleId="smi-reset">
    <w:name w:val="smi-reset"/>
    <w:basedOn w:val="a0"/>
    <w:rsid w:val="00014A05"/>
    <w:pPr>
      <w:spacing w:before="35" w:after="69"/>
    </w:pPr>
    <w:rPr>
      <w:rFonts w:ascii="Times New Roman" w:eastAsia="Times New Roman" w:hAnsi="Times New Roman"/>
    </w:rPr>
  </w:style>
  <w:style w:type="paragraph" w:customStyle="1" w:styleId="smi-rss">
    <w:name w:val="smi-rss"/>
    <w:basedOn w:val="a0"/>
    <w:rsid w:val="00014A05"/>
    <w:pPr>
      <w:spacing w:before="35" w:after="69"/>
    </w:pPr>
    <w:rPr>
      <w:rFonts w:ascii="Times New Roman" w:eastAsia="Times New Roman" w:hAnsi="Times New Roman"/>
    </w:rPr>
  </w:style>
  <w:style w:type="paragraph" w:customStyle="1" w:styleId="smi-links">
    <w:name w:val="smi-links"/>
    <w:basedOn w:val="a0"/>
    <w:rsid w:val="00014A05"/>
    <w:pPr>
      <w:spacing w:before="35" w:after="69"/>
    </w:pPr>
    <w:rPr>
      <w:rFonts w:ascii="Times New Roman" w:eastAsia="Times New Roman" w:hAnsi="Times New Roman"/>
    </w:rPr>
  </w:style>
  <w:style w:type="paragraph" w:customStyle="1" w:styleId="smi-site">
    <w:name w:val="smi-site"/>
    <w:basedOn w:val="a0"/>
    <w:rsid w:val="00014A05"/>
    <w:pPr>
      <w:spacing w:before="35" w:after="69"/>
    </w:pPr>
    <w:rPr>
      <w:rFonts w:ascii="Times New Roman" w:eastAsia="Times New Roman" w:hAnsi="Times New Roman"/>
    </w:rPr>
  </w:style>
  <w:style w:type="paragraph" w:customStyle="1" w:styleId="smi-search">
    <w:name w:val="smi-search"/>
    <w:basedOn w:val="a0"/>
    <w:rsid w:val="00014A05"/>
    <w:pPr>
      <w:spacing w:before="35" w:after="69"/>
    </w:pPr>
    <w:rPr>
      <w:rFonts w:ascii="Times New Roman" w:eastAsia="Times New Roman" w:hAnsi="Times New Roman"/>
    </w:rPr>
  </w:style>
  <w:style w:type="paragraph" w:customStyle="1" w:styleId="smi-select-all">
    <w:name w:val="smi-select-all"/>
    <w:basedOn w:val="a0"/>
    <w:rsid w:val="00014A05"/>
    <w:pPr>
      <w:spacing w:before="35" w:after="69"/>
    </w:pPr>
    <w:rPr>
      <w:rFonts w:ascii="Times New Roman" w:eastAsia="Times New Roman" w:hAnsi="Times New Roman"/>
    </w:rPr>
  </w:style>
  <w:style w:type="paragraph" w:customStyle="1" w:styleId="smi-shooting">
    <w:name w:val="smi-shooting"/>
    <w:basedOn w:val="a0"/>
    <w:rsid w:val="00014A05"/>
    <w:pPr>
      <w:spacing w:before="35" w:after="69"/>
    </w:pPr>
    <w:rPr>
      <w:rFonts w:ascii="Times New Roman" w:eastAsia="Times New Roman" w:hAnsi="Times New Roman"/>
    </w:rPr>
  </w:style>
  <w:style w:type="paragraph" w:customStyle="1" w:styleId="smi-star-bad">
    <w:name w:val="smi-star-bad"/>
    <w:basedOn w:val="a0"/>
    <w:rsid w:val="00014A05"/>
    <w:pPr>
      <w:spacing w:before="35" w:after="69"/>
    </w:pPr>
    <w:rPr>
      <w:rFonts w:ascii="Times New Roman" w:eastAsia="Times New Roman" w:hAnsi="Times New Roman"/>
    </w:rPr>
  </w:style>
  <w:style w:type="paragraph" w:customStyle="1" w:styleId="smi-star-good">
    <w:name w:val="smi-star-good"/>
    <w:basedOn w:val="a0"/>
    <w:rsid w:val="00014A05"/>
    <w:pPr>
      <w:spacing w:before="35" w:after="69"/>
    </w:pPr>
    <w:rPr>
      <w:rFonts w:ascii="Times New Roman" w:eastAsia="Times New Roman" w:hAnsi="Times New Roman"/>
    </w:rPr>
  </w:style>
  <w:style w:type="paragraph" w:customStyle="1" w:styleId="smi-star-none">
    <w:name w:val="smi-star-none"/>
    <w:basedOn w:val="a0"/>
    <w:rsid w:val="00014A05"/>
    <w:pPr>
      <w:spacing w:before="35" w:after="69"/>
    </w:pPr>
    <w:rPr>
      <w:rFonts w:ascii="Times New Roman" w:eastAsia="Times New Roman" w:hAnsi="Times New Roman"/>
    </w:rPr>
  </w:style>
  <w:style w:type="paragraph" w:customStyle="1" w:styleId="smi-star-veto">
    <w:name w:val="smi-star-veto"/>
    <w:basedOn w:val="a0"/>
    <w:rsid w:val="00014A05"/>
    <w:pPr>
      <w:spacing w:before="35" w:after="69"/>
    </w:pPr>
    <w:rPr>
      <w:rFonts w:ascii="Times New Roman" w:eastAsia="Times New Roman" w:hAnsi="Times New Roman"/>
    </w:rPr>
  </w:style>
  <w:style w:type="paragraph" w:customStyle="1" w:styleId="smi-step-blue">
    <w:name w:val="smi-step-blue"/>
    <w:basedOn w:val="a0"/>
    <w:rsid w:val="00014A05"/>
    <w:pPr>
      <w:spacing w:before="35" w:after="69"/>
    </w:pPr>
    <w:rPr>
      <w:rFonts w:ascii="Times New Roman" w:eastAsia="Times New Roman" w:hAnsi="Times New Roman"/>
    </w:rPr>
  </w:style>
  <w:style w:type="paragraph" w:customStyle="1" w:styleId="smi-step-red">
    <w:name w:val="smi-step-red"/>
    <w:basedOn w:val="a0"/>
    <w:rsid w:val="00014A05"/>
    <w:pPr>
      <w:spacing w:before="35" w:after="69"/>
    </w:pPr>
    <w:rPr>
      <w:rFonts w:ascii="Times New Roman" w:eastAsia="Times New Roman" w:hAnsi="Times New Roman"/>
    </w:rPr>
  </w:style>
  <w:style w:type="paragraph" w:customStyle="1" w:styleId="smi-systematic">
    <w:name w:val="smi-systematic"/>
    <w:basedOn w:val="a0"/>
    <w:rsid w:val="00014A05"/>
    <w:pPr>
      <w:spacing w:before="35" w:after="69"/>
    </w:pPr>
    <w:rPr>
      <w:rFonts w:ascii="Times New Roman" w:eastAsia="Times New Roman" w:hAnsi="Times New Roman"/>
    </w:rPr>
  </w:style>
  <w:style w:type="paragraph" w:customStyle="1" w:styleId="smi-taxon">
    <w:name w:val="smi-taxon"/>
    <w:basedOn w:val="a0"/>
    <w:rsid w:val="00014A05"/>
    <w:pPr>
      <w:spacing w:before="35" w:after="69"/>
    </w:pPr>
    <w:rPr>
      <w:rFonts w:ascii="Times New Roman" w:eastAsia="Times New Roman" w:hAnsi="Times New Roman"/>
    </w:rPr>
  </w:style>
  <w:style w:type="paragraph" w:customStyle="1" w:styleId="smi-taxon-add">
    <w:name w:val="smi-taxon-add"/>
    <w:basedOn w:val="a0"/>
    <w:rsid w:val="00014A05"/>
    <w:pPr>
      <w:spacing w:before="35" w:after="69"/>
    </w:pPr>
    <w:rPr>
      <w:rFonts w:ascii="Times New Roman" w:eastAsia="Times New Roman" w:hAnsi="Times New Roman"/>
    </w:rPr>
  </w:style>
  <w:style w:type="paragraph" w:customStyle="1" w:styleId="smi-taxon-change">
    <w:name w:val="smi-taxon-change"/>
    <w:basedOn w:val="a0"/>
    <w:rsid w:val="00014A05"/>
    <w:pPr>
      <w:spacing w:before="35" w:after="69"/>
    </w:pPr>
    <w:rPr>
      <w:rFonts w:ascii="Times New Roman" w:eastAsia="Times New Roman" w:hAnsi="Times New Roman"/>
    </w:rPr>
  </w:style>
  <w:style w:type="paragraph" w:customStyle="1" w:styleId="smi-taxons">
    <w:name w:val="smi-taxons"/>
    <w:basedOn w:val="a0"/>
    <w:rsid w:val="00014A05"/>
    <w:pPr>
      <w:spacing w:before="35" w:after="69"/>
    </w:pPr>
    <w:rPr>
      <w:rFonts w:ascii="Times New Roman" w:eastAsia="Times New Roman" w:hAnsi="Times New Roman"/>
    </w:rPr>
  </w:style>
  <w:style w:type="paragraph" w:customStyle="1" w:styleId="smi-text">
    <w:name w:val="smi-text"/>
    <w:basedOn w:val="a0"/>
    <w:rsid w:val="00014A05"/>
    <w:pPr>
      <w:spacing w:before="35" w:after="69"/>
    </w:pPr>
    <w:rPr>
      <w:rFonts w:ascii="Times New Roman" w:eastAsia="Times New Roman" w:hAnsi="Times New Roman"/>
    </w:rPr>
  </w:style>
  <w:style w:type="paragraph" w:customStyle="1" w:styleId="smi-title">
    <w:name w:val="smi-title"/>
    <w:basedOn w:val="a0"/>
    <w:rsid w:val="00014A05"/>
    <w:pPr>
      <w:spacing w:before="35" w:after="69"/>
    </w:pPr>
    <w:rPr>
      <w:rFonts w:ascii="Times New Roman" w:eastAsia="Times New Roman" w:hAnsi="Times New Roman"/>
    </w:rPr>
  </w:style>
  <w:style w:type="paragraph" w:customStyle="1" w:styleId="smi-uncheck">
    <w:name w:val="smi-uncheck"/>
    <w:basedOn w:val="a0"/>
    <w:rsid w:val="00014A05"/>
    <w:pPr>
      <w:spacing w:before="35" w:after="69"/>
    </w:pPr>
    <w:rPr>
      <w:rFonts w:ascii="Times New Roman" w:eastAsia="Times New Roman" w:hAnsi="Times New Roman"/>
    </w:rPr>
  </w:style>
  <w:style w:type="paragraph" w:customStyle="1" w:styleId="smi-unknown">
    <w:name w:val="smi-unknown"/>
    <w:basedOn w:val="a0"/>
    <w:rsid w:val="00014A05"/>
    <w:pPr>
      <w:spacing w:before="35" w:after="69"/>
    </w:pPr>
    <w:rPr>
      <w:rFonts w:ascii="Times New Roman" w:eastAsia="Times New Roman" w:hAnsi="Times New Roman"/>
    </w:rPr>
  </w:style>
  <w:style w:type="paragraph" w:customStyle="1" w:styleId="smi-unspecified">
    <w:name w:val="smi-unspecified"/>
    <w:basedOn w:val="a0"/>
    <w:rsid w:val="00014A05"/>
    <w:pPr>
      <w:spacing w:before="35" w:after="69"/>
    </w:pPr>
    <w:rPr>
      <w:rFonts w:ascii="Times New Roman" w:eastAsia="Times New Roman" w:hAnsi="Times New Roman"/>
    </w:rPr>
  </w:style>
  <w:style w:type="paragraph" w:customStyle="1" w:styleId="smi-upload">
    <w:name w:val="smi-upload"/>
    <w:basedOn w:val="a0"/>
    <w:rsid w:val="00014A05"/>
    <w:pPr>
      <w:spacing w:before="35" w:after="69"/>
    </w:pPr>
    <w:rPr>
      <w:rFonts w:ascii="Times New Roman" w:eastAsia="Times New Roman" w:hAnsi="Times New Roman"/>
    </w:rPr>
  </w:style>
  <w:style w:type="paragraph" w:customStyle="1" w:styleId="smi-user">
    <w:name w:val="smi-user"/>
    <w:basedOn w:val="a0"/>
    <w:rsid w:val="00014A05"/>
    <w:pPr>
      <w:spacing w:before="35" w:after="69"/>
    </w:pPr>
    <w:rPr>
      <w:rFonts w:ascii="Times New Roman" w:eastAsia="Times New Roman" w:hAnsi="Times New Roman"/>
    </w:rPr>
  </w:style>
  <w:style w:type="paragraph" w:customStyle="1" w:styleId="smi-users">
    <w:name w:val="smi-users"/>
    <w:basedOn w:val="a0"/>
    <w:rsid w:val="00014A05"/>
    <w:pPr>
      <w:spacing w:before="35" w:after="69"/>
    </w:pPr>
    <w:rPr>
      <w:rFonts w:ascii="Times New Roman" w:eastAsia="Times New Roman" w:hAnsi="Times New Roman"/>
    </w:rPr>
  </w:style>
  <w:style w:type="paragraph" w:customStyle="1" w:styleId="smi-view">
    <w:name w:val="smi-view"/>
    <w:basedOn w:val="a0"/>
    <w:rsid w:val="00014A05"/>
    <w:pPr>
      <w:spacing w:before="35" w:after="69"/>
    </w:pPr>
    <w:rPr>
      <w:rFonts w:ascii="Times New Roman" w:eastAsia="Times New Roman" w:hAnsi="Times New Roman"/>
    </w:rPr>
  </w:style>
  <w:style w:type="paragraph" w:customStyle="1" w:styleId="linethrough">
    <w:name w:val="linethrough"/>
    <w:basedOn w:val="a0"/>
    <w:rsid w:val="00014A05"/>
    <w:pPr>
      <w:spacing w:before="35" w:after="69"/>
    </w:pPr>
    <w:rPr>
      <w:rFonts w:ascii="Times New Roman" w:eastAsia="Times New Roman" w:hAnsi="Times New Roman"/>
      <w:strike/>
    </w:rPr>
  </w:style>
  <w:style w:type="paragraph" w:customStyle="1" w:styleId="synonym">
    <w:name w:val="synonym"/>
    <w:basedOn w:val="a0"/>
    <w:rsid w:val="00014A05"/>
    <w:pPr>
      <w:spacing w:before="35" w:after="69"/>
    </w:pPr>
    <w:rPr>
      <w:rFonts w:ascii="Times New Roman" w:eastAsia="Times New Roman" w:hAnsi="Times New Roman"/>
    </w:rPr>
  </w:style>
  <w:style w:type="paragraph" w:customStyle="1" w:styleId="synonym-list">
    <w:name w:val="synonym-list"/>
    <w:basedOn w:val="a0"/>
    <w:rsid w:val="00014A05"/>
    <w:pPr>
      <w:spacing w:before="35" w:after="69"/>
    </w:pPr>
    <w:rPr>
      <w:rFonts w:ascii="Times New Roman" w:eastAsia="Times New Roman" w:hAnsi="Times New Roman"/>
    </w:rPr>
  </w:style>
  <w:style w:type="paragraph" w:customStyle="1" w:styleId="synonym-list-item">
    <w:name w:val="synonym-list-item"/>
    <w:basedOn w:val="a0"/>
    <w:rsid w:val="00014A05"/>
    <w:pPr>
      <w:spacing w:before="35" w:after="69"/>
    </w:pPr>
    <w:rPr>
      <w:rFonts w:ascii="Times New Roman" w:eastAsia="Times New Roman" w:hAnsi="Times New Roman"/>
    </w:rPr>
  </w:style>
  <w:style w:type="paragraph" w:customStyle="1" w:styleId="taxon-comment-indicator">
    <w:name w:val="taxon-comment-indicator"/>
    <w:basedOn w:val="a0"/>
    <w:rsid w:val="00014A05"/>
    <w:pPr>
      <w:spacing w:before="35" w:after="69"/>
      <w:ind w:left="35"/>
    </w:pPr>
    <w:rPr>
      <w:rFonts w:ascii="Times New Roman" w:eastAsia="Times New Roman" w:hAnsi="Times New Roman"/>
    </w:rPr>
  </w:style>
  <w:style w:type="paragraph" w:customStyle="1" w:styleId="taxon-img-box">
    <w:name w:val="taxon-img-box"/>
    <w:basedOn w:val="a0"/>
    <w:rsid w:val="00014A05"/>
    <w:pPr>
      <w:spacing w:before="35" w:after="69"/>
      <w:jc w:val="center"/>
    </w:pPr>
    <w:rPr>
      <w:rFonts w:ascii="Times New Roman" w:eastAsia="Times New Roman" w:hAnsi="Times New Roman"/>
    </w:rPr>
  </w:style>
  <w:style w:type="paragraph" w:customStyle="1" w:styleId="taxon-author">
    <w:name w:val="taxon-author"/>
    <w:basedOn w:val="a0"/>
    <w:rsid w:val="00014A05"/>
    <w:pPr>
      <w:spacing w:before="35" w:after="69"/>
    </w:pPr>
    <w:rPr>
      <w:rFonts w:ascii="Times New Roman" w:eastAsia="Times New Roman" w:hAnsi="Times New Roman"/>
      <w:sz w:val="29"/>
      <w:szCs w:val="29"/>
    </w:rPr>
  </w:style>
  <w:style w:type="paragraph" w:customStyle="1" w:styleId="taxon-name">
    <w:name w:val="taxon-name"/>
    <w:basedOn w:val="a0"/>
    <w:rsid w:val="00014A05"/>
    <w:pPr>
      <w:spacing w:before="35" w:after="69"/>
    </w:pPr>
    <w:rPr>
      <w:rFonts w:ascii="Times New Roman" w:eastAsia="Times New Roman" w:hAnsi="Times New Roman"/>
      <w:sz w:val="29"/>
      <w:szCs w:val="29"/>
    </w:rPr>
  </w:style>
  <w:style w:type="paragraph" w:customStyle="1" w:styleId="taxon-name-deprecated">
    <w:name w:val="taxon-name-deprecated"/>
    <w:basedOn w:val="a0"/>
    <w:rsid w:val="00014A05"/>
    <w:pPr>
      <w:spacing w:before="35" w:after="69"/>
    </w:pPr>
    <w:rPr>
      <w:rFonts w:ascii="Times New Roman" w:eastAsia="Times New Roman" w:hAnsi="Times New Roman"/>
      <w:strike/>
    </w:rPr>
  </w:style>
  <w:style w:type="paragraph" w:customStyle="1" w:styleId="taxon-name-main">
    <w:name w:val="taxon-name-main"/>
    <w:basedOn w:val="a0"/>
    <w:rsid w:val="00014A05"/>
    <w:pPr>
      <w:spacing w:before="35" w:after="69"/>
    </w:pPr>
    <w:rPr>
      <w:rFonts w:ascii="Times New Roman" w:eastAsia="Times New Roman" w:hAnsi="Times New Roman"/>
      <w:u w:val="single"/>
    </w:rPr>
  </w:style>
  <w:style w:type="paragraph" w:customStyle="1" w:styleId="taxon-name-modern">
    <w:name w:val="taxon-name-modern"/>
    <w:basedOn w:val="a0"/>
    <w:rsid w:val="00014A05"/>
    <w:pPr>
      <w:spacing w:before="35" w:after="69"/>
    </w:pPr>
    <w:rPr>
      <w:rFonts w:ascii="Times New Roman" w:eastAsia="Times New Roman" w:hAnsi="Times New Roman"/>
    </w:rPr>
  </w:style>
  <w:style w:type="paragraph" w:customStyle="1" w:styleId="taxon-name-synonym">
    <w:name w:val="taxon-name-synonym"/>
    <w:basedOn w:val="a0"/>
    <w:rsid w:val="00014A05"/>
    <w:pPr>
      <w:spacing w:before="35" w:after="69"/>
    </w:pPr>
    <w:rPr>
      <w:rFonts w:ascii="Times New Roman" w:eastAsia="Times New Roman" w:hAnsi="Times New Roman"/>
      <w:i/>
      <w:iCs/>
    </w:rPr>
  </w:style>
  <w:style w:type="paragraph" w:customStyle="1" w:styleId="taxon-type">
    <w:name w:val="taxon-type"/>
    <w:basedOn w:val="a0"/>
    <w:rsid w:val="00014A05"/>
    <w:pPr>
      <w:spacing w:before="35" w:after="69"/>
    </w:pPr>
    <w:rPr>
      <w:rFonts w:ascii="Times New Roman" w:eastAsia="Times New Roman" w:hAnsi="Times New Roman"/>
      <w:color w:val="808080"/>
    </w:rPr>
  </w:style>
  <w:style w:type="paragraph" w:customStyle="1" w:styleId="taxon-path">
    <w:name w:val="taxon-path"/>
    <w:basedOn w:val="a0"/>
    <w:rsid w:val="00014A05"/>
    <w:pPr>
      <w:spacing w:before="23" w:after="23"/>
    </w:pPr>
    <w:rPr>
      <w:rFonts w:ascii="Times New Roman" w:eastAsia="Times New Roman" w:hAnsi="Times New Roman"/>
      <w:sz w:val="14"/>
      <w:szCs w:val="14"/>
    </w:rPr>
  </w:style>
  <w:style w:type="paragraph" w:customStyle="1" w:styleId="taxon-path-pane">
    <w:name w:val="taxon-path-pane"/>
    <w:basedOn w:val="a0"/>
    <w:rsid w:val="00014A05"/>
    <w:pPr>
      <w:spacing w:before="23"/>
    </w:pPr>
    <w:rPr>
      <w:rFonts w:ascii="Times New Roman" w:eastAsia="Times New Roman" w:hAnsi="Times New Roman"/>
      <w:sz w:val="14"/>
      <w:szCs w:val="14"/>
    </w:rPr>
  </w:style>
  <w:style w:type="paragraph" w:customStyle="1" w:styleId="taxon-path-separator">
    <w:name w:val="taxon-path-separator"/>
    <w:basedOn w:val="a0"/>
    <w:rsid w:val="00014A05"/>
    <w:pPr>
      <w:spacing w:before="35" w:after="69"/>
    </w:pPr>
    <w:rPr>
      <w:rFonts w:ascii="Times New Roman" w:eastAsia="Times New Roman" w:hAnsi="Times New Roman"/>
      <w:color w:val="808080"/>
    </w:rPr>
  </w:style>
  <w:style w:type="paragraph" w:customStyle="1" w:styleId="taxon-path-item">
    <w:name w:val="taxon-path-item"/>
    <w:basedOn w:val="a0"/>
    <w:rsid w:val="00014A05"/>
    <w:pPr>
      <w:spacing w:before="35" w:after="69"/>
    </w:pPr>
    <w:rPr>
      <w:rFonts w:ascii="Times New Roman" w:eastAsia="Times New Roman" w:hAnsi="Times New Roman"/>
    </w:rPr>
  </w:style>
  <w:style w:type="paragraph" w:customStyle="1" w:styleId="text-sample">
    <w:name w:val="text-sample"/>
    <w:basedOn w:val="a0"/>
    <w:rsid w:val="00014A05"/>
    <w:pPr>
      <w:pBdr>
        <w:left w:val="single" w:sz="4" w:space="7" w:color="A6A6A6"/>
      </w:pBdr>
      <w:spacing w:before="35" w:after="69"/>
      <w:ind w:left="69"/>
    </w:pPr>
    <w:rPr>
      <w:rFonts w:ascii="Times New Roman" w:eastAsia="Times New Roman" w:hAnsi="Times New Roman"/>
    </w:rPr>
  </w:style>
  <w:style w:type="paragraph" w:customStyle="1" w:styleId="trait-comment">
    <w:name w:val="trait-comment"/>
    <w:basedOn w:val="a0"/>
    <w:rsid w:val="00014A05"/>
    <w:pPr>
      <w:spacing w:before="35" w:after="69"/>
    </w:pPr>
    <w:rPr>
      <w:rFonts w:ascii="Times New Roman" w:eastAsia="Times New Roman" w:hAnsi="Times New Roman"/>
      <w:i/>
      <w:iCs/>
      <w:color w:val="696969"/>
      <w:sz w:val="18"/>
      <w:szCs w:val="18"/>
    </w:rPr>
  </w:style>
  <w:style w:type="paragraph" w:customStyle="1" w:styleId="trait-edit-icon">
    <w:name w:val="trait-edit-icon"/>
    <w:basedOn w:val="a0"/>
    <w:rsid w:val="00014A05"/>
    <w:pPr>
      <w:spacing w:before="46" w:after="69"/>
      <w:ind w:left="35"/>
    </w:pPr>
    <w:rPr>
      <w:rFonts w:ascii="Times New Roman" w:eastAsia="Times New Roman" w:hAnsi="Times New Roman"/>
    </w:rPr>
  </w:style>
  <w:style w:type="paragraph" w:customStyle="1" w:styleId="trait-has-comment-true">
    <w:name w:val="trait-has-comment-true"/>
    <w:basedOn w:val="a0"/>
    <w:rsid w:val="00014A05"/>
    <w:pPr>
      <w:shd w:val="clear" w:color="auto" w:fill="FFFACD"/>
      <w:spacing w:before="35" w:after="69"/>
    </w:pPr>
    <w:rPr>
      <w:rFonts w:ascii="Times New Roman" w:eastAsia="Times New Roman" w:hAnsi="Times New Roman"/>
    </w:rPr>
  </w:style>
  <w:style w:type="paragraph" w:customStyle="1" w:styleId="tree">
    <w:name w:val="tree"/>
    <w:basedOn w:val="a0"/>
    <w:rsid w:val="00014A05"/>
    <w:pPr>
      <w:spacing w:before="35" w:after="35"/>
    </w:pPr>
    <w:rPr>
      <w:rFonts w:ascii="Times New Roman" w:eastAsia="Times New Roman" w:hAnsi="Times New Roman"/>
    </w:rPr>
  </w:style>
  <w:style w:type="paragraph" w:customStyle="1" w:styleId="tree-node-switch">
    <w:name w:val="tree-node-switch"/>
    <w:basedOn w:val="a0"/>
    <w:rsid w:val="00014A05"/>
    <w:pPr>
      <w:spacing w:before="35"/>
      <w:ind w:left="69" w:right="23"/>
    </w:pPr>
    <w:rPr>
      <w:rFonts w:ascii="Times New Roman" w:eastAsia="Times New Roman" w:hAnsi="Times New Roman"/>
    </w:rPr>
  </w:style>
  <w:style w:type="paragraph" w:customStyle="1" w:styleId="tree-node-box">
    <w:name w:val="tree-node-box"/>
    <w:basedOn w:val="a0"/>
    <w:rsid w:val="00014A05"/>
    <w:pPr>
      <w:ind w:left="242"/>
    </w:pPr>
    <w:rPr>
      <w:rFonts w:ascii="Times New Roman" w:eastAsia="Times New Roman" w:hAnsi="Times New Roman"/>
    </w:rPr>
  </w:style>
  <w:style w:type="paragraph" w:customStyle="1" w:styleId="tree-node-item">
    <w:name w:val="tree-node-item"/>
    <w:basedOn w:val="a0"/>
    <w:rsid w:val="00014A05"/>
    <w:pPr>
      <w:spacing w:before="35" w:after="69"/>
    </w:pPr>
    <w:rPr>
      <w:rFonts w:ascii="Times New Roman" w:eastAsia="Times New Roman" w:hAnsi="Times New Roman"/>
    </w:rPr>
  </w:style>
  <w:style w:type="paragraph" w:customStyle="1" w:styleId="tree-node-children">
    <w:name w:val="tree-node-children"/>
    <w:basedOn w:val="a0"/>
    <w:rsid w:val="00014A05"/>
    <w:pPr>
      <w:spacing w:before="35" w:after="69"/>
    </w:pPr>
    <w:rPr>
      <w:rFonts w:ascii="Times New Roman" w:eastAsia="Times New Roman" w:hAnsi="Times New Roman"/>
    </w:rPr>
  </w:style>
  <w:style w:type="paragraph" w:customStyle="1" w:styleId="tree-node-children-on">
    <w:name w:val="tree-node-children-on"/>
    <w:basedOn w:val="a0"/>
    <w:rsid w:val="00014A05"/>
    <w:pPr>
      <w:spacing w:before="35" w:after="69"/>
    </w:pPr>
    <w:rPr>
      <w:rFonts w:ascii="Times New Roman" w:eastAsia="Times New Roman" w:hAnsi="Times New Roman"/>
    </w:rPr>
  </w:style>
  <w:style w:type="paragraph" w:customStyle="1" w:styleId="tree-node-children-off">
    <w:name w:val="tree-node-children-off"/>
    <w:basedOn w:val="a0"/>
    <w:rsid w:val="00014A05"/>
    <w:pPr>
      <w:spacing w:before="35" w:after="69"/>
    </w:pPr>
    <w:rPr>
      <w:rFonts w:ascii="Times New Roman" w:eastAsia="Times New Roman" w:hAnsi="Times New Roman"/>
      <w:vanish/>
    </w:rPr>
  </w:style>
  <w:style w:type="paragraph" w:customStyle="1" w:styleId="tree-node-top-level">
    <w:name w:val="tree-node-top-level"/>
    <w:basedOn w:val="a0"/>
    <w:rsid w:val="00014A05"/>
    <w:pPr>
      <w:spacing w:before="35" w:after="69"/>
    </w:pPr>
    <w:rPr>
      <w:rFonts w:ascii="Arial" w:eastAsia="Times New Roman" w:hAnsi="Arial" w:cs="Arial"/>
      <w:b/>
      <w:bCs/>
      <w:color w:val="000000"/>
      <w:sz w:val="16"/>
      <w:szCs w:val="16"/>
    </w:rPr>
  </w:style>
  <w:style w:type="paragraph" w:customStyle="1" w:styleId="unknown-image-hint">
    <w:name w:val="unknown-image-hint"/>
    <w:basedOn w:val="a0"/>
    <w:rsid w:val="00014A05"/>
    <w:pPr>
      <w:spacing w:before="35" w:after="69"/>
    </w:pPr>
    <w:rPr>
      <w:rFonts w:ascii="Times New Roman" w:eastAsia="Times New Roman" w:hAnsi="Times New Roman"/>
    </w:rPr>
  </w:style>
  <w:style w:type="paragraph" w:customStyle="1" w:styleId="user-dead">
    <w:name w:val="user-dead"/>
    <w:basedOn w:val="a0"/>
    <w:rsid w:val="00014A05"/>
    <w:pPr>
      <w:pBdr>
        <w:top w:val="single" w:sz="4" w:space="0" w:color="2F2F2F"/>
        <w:left w:val="single" w:sz="4" w:space="0" w:color="2F2F2F"/>
        <w:bottom w:val="single" w:sz="4" w:space="0" w:color="2F2F2F"/>
        <w:right w:val="single" w:sz="4" w:space="0" w:color="2F2F2F"/>
      </w:pBdr>
      <w:spacing w:before="35" w:after="69"/>
    </w:pPr>
    <w:rPr>
      <w:rFonts w:ascii="Times New Roman" w:eastAsia="Times New Roman" w:hAnsi="Times New Roman"/>
    </w:rPr>
  </w:style>
  <w:style w:type="paragraph" w:customStyle="1" w:styleId="warning">
    <w:name w:val="warning"/>
    <w:basedOn w:val="a0"/>
    <w:rsid w:val="00014A05"/>
    <w:pPr>
      <w:spacing w:before="35" w:after="69"/>
    </w:pPr>
    <w:rPr>
      <w:rFonts w:ascii="Times New Roman" w:eastAsia="Times New Roman" w:hAnsi="Times New Roman"/>
      <w:color w:val="FF0000"/>
    </w:rPr>
  </w:style>
  <w:style w:type="paragraph" w:customStyle="1" w:styleId="web-link">
    <w:name w:val="web-link"/>
    <w:basedOn w:val="a0"/>
    <w:rsid w:val="00014A05"/>
    <w:pPr>
      <w:spacing w:before="35" w:after="69"/>
    </w:pPr>
    <w:rPr>
      <w:rFonts w:ascii="Times New Roman" w:eastAsia="Times New Roman" w:hAnsi="Times New Roman"/>
    </w:rPr>
  </w:style>
  <w:style w:type="paragraph" w:customStyle="1" w:styleId="web-link-href">
    <w:name w:val="web-link-href"/>
    <w:basedOn w:val="a0"/>
    <w:rsid w:val="00014A05"/>
    <w:pPr>
      <w:spacing w:before="35" w:after="69"/>
    </w:pPr>
    <w:rPr>
      <w:rFonts w:ascii="Times New Roman" w:eastAsia="Times New Roman" w:hAnsi="Times New Roman"/>
      <w:b/>
      <w:bCs/>
    </w:rPr>
  </w:style>
  <w:style w:type="paragraph" w:customStyle="1" w:styleId="web-link-description">
    <w:name w:val="web-link-description"/>
    <w:basedOn w:val="a0"/>
    <w:rsid w:val="00014A05"/>
    <w:pPr>
      <w:spacing w:before="35" w:after="69"/>
    </w:pPr>
    <w:rPr>
      <w:rFonts w:ascii="Times New Roman" w:eastAsia="Times New Roman" w:hAnsi="Times New Roman"/>
    </w:rPr>
  </w:style>
  <w:style w:type="paragraph" w:customStyle="1" w:styleId="illustration">
    <w:name w:val="illustration"/>
    <w:basedOn w:val="a0"/>
    <w:rsid w:val="00014A05"/>
    <w:pPr>
      <w:spacing w:before="35" w:after="69"/>
    </w:pPr>
    <w:rPr>
      <w:rFonts w:ascii="Times New Roman" w:eastAsia="Times New Roman" w:hAnsi="Times New Roman"/>
      <w:b/>
      <w:bCs/>
      <w:color w:val="696969"/>
    </w:rPr>
  </w:style>
  <w:style w:type="paragraph" w:customStyle="1" w:styleId="map-image-preview">
    <w:name w:val="map-image-preview"/>
    <w:basedOn w:val="a0"/>
    <w:rsid w:val="00014A05"/>
    <w:pPr>
      <w:spacing w:before="69" w:after="69"/>
    </w:pPr>
    <w:rPr>
      <w:rFonts w:ascii="Times New Roman" w:eastAsia="Times New Roman" w:hAnsi="Times New Roman"/>
    </w:rPr>
  </w:style>
  <w:style w:type="paragraph" w:customStyle="1" w:styleId="legend">
    <w:name w:val="legend"/>
    <w:basedOn w:val="a0"/>
    <w:rsid w:val="00014A05"/>
    <w:pPr>
      <w:spacing w:before="35" w:after="69"/>
    </w:pPr>
    <w:rPr>
      <w:rFonts w:ascii="Times New Roman" w:eastAsia="Times New Roman" w:hAnsi="Times New Roman"/>
      <w:sz w:val="19"/>
      <w:szCs w:val="19"/>
    </w:rPr>
  </w:style>
  <w:style w:type="paragraph" w:customStyle="1" w:styleId="vote-type">
    <w:name w:val="vote-type"/>
    <w:basedOn w:val="a0"/>
    <w:rsid w:val="00014A05"/>
    <w:pPr>
      <w:spacing w:before="35" w:after="69"/>
    </w:pPr>
    <w:rPr>
      <w:rFonts w:ascii="Times New Roman" w:eastAsia="Times New Roman" w:hAnsi="Times New Roman"/>
    </w:rPr>
  </w:style>
  <w:style w:type="paragraph" w:customStyle="1" w:styleId="area-items">
    <w:name w:val="area-items"/>
    <w:basedOn w:val="a0"/>
    <w:rsid w:val="00014A05"/>
    <w:pPr>
      <w:spacing w:before="69" w:after="207"/>
    </w:pPr>
    <w:rPr>
      <w:rFonts w:ascii="Times New Roman" w:eastAsia="Times New Roman" w:hAnsi="Times New Roman"/>
    </w:rPr>
  </w:style>
  <w:style w:type="paragraph" w:customStyle="1" w:styleId="area-item-note">
    <w:name w:val="area-item-note"/>
    <w:basedOn w:val="a0"/>
    <w:rsid w:val="00014A05"/>
    <w:pPr>
      <w:spacing w:before="35" w:after="69"/>
    </w:pPr>
    <w:rPr>
      <w:rFonts w:ascii="Times New Roman" w:eastAsia="Times New Roman" w:hAnsi="Times New Roman"/>
      <w:color w:val="A9A9A9"/>
    </w:rPr>
  </w:style>
  <w:style w:type="paragraph" w:customStyle="1" w:styleId="side-search-form">
    <w:name w:val="side-search-form"/>
    <w:basedOn w:val="a0"/>
    <w:rsid w:val="00014A05"/>
    <w:pPr>
      <w:spacing w:before="35" w:after="69"/>
    </w:pPr>
    <w:rPr>
      <w:rFonts w:ascii="Times New Roman" w:eastAsia="Times New Roman" w:hAnsi="Times New Roman"/>
    </w:rPr>
  </w:style>
  <w:style w:type="paragraph" w:customStyle="1" w:styleId="side-search-form-sample">
    <w:name w:val="side-search-form-sample"/>
    <w:basedOn w:val="a0"/>
    <w:rsid w:val="00014A05"/>
    <w:pPr>
      <w:spacing w:before="35" w:after="69"/>
    </w:pPr>
    <w:rPr>
      <w:rFonts w:ascii="Times New Roman" w:eastAsia="Times New Roman" w:hAnsi="Times New Roman"/>
    </w:rPr>
  </w:style>
  <w:style w:type="paragraph" w:customStyle="1" w:styleId="side-search-input-box">
    <w:name w:val="side-search-input-box"/>
    <w:basedOn w:val="a0"/>
    <w:rsid w:val="00014A05"/>
    <w:pPr>
      <w:spacing w:before="35" w:after="69"/>
    </w:pPr>
    <w:rPr>
      <w:rFonts w:ascii="Times New Roman" w:eastAsia="Times New Roman" w:hAnsi="Times New Roman"/>
    </w:rPr>
  </w:style>
  <w:style w:type="paragraph" w:customStyle="1" w:styleId="side-search-button-box">
    <w:name w:val="side-search-button-box"/>
    <w:basedOn w:val="a0"/>
    <w:rsid w:val="00014A05"/>
    <w:pPr>
      <w:spacing w:before="35" w:after="69"/>
      <w:jc w:val="right"/>
    </w:pPr>
    <w:rPr>
      <w:rFonts w:ascii="Times New Roman" w:eastAsia="Times New Roman" w:hAnsi="Times New Roman"/>
    </w:rPr>
  </w:style>
  <w:style w:type="paragraph" w:customStyle="1" w:styleId="consort-group-list">
    <w:name w:val="consort-group-list"/>
    <w:basedOn w:val="a0"/>
    <w:rsid w:val="00014A05"/>
    <w:pPr>
      <w:spacing w:before="35" w:after="207"/>
    </w:pPr>
    <w:rPr>
      <w:rFonts w:ascii="Times New Roman" w:eastAsia="Times New Roman" w:hAnsi="Times New Roman"/>
    </w:rPr>
  </w:style>
  <w:style w:type="paragraph" w:customStyle="1" w:styleId="consort-group-name">
    <w:name w:val="consort-group-name"/>
    <w:basedOn w:val="a0"/>
    <w:rsid w:val="00014A05"/>
    <w:pPr>
      <w:spacing w:before="35" w:after="69"/>
    </w:pPr>
    <w:rPr>
      <w:rFonts w:ascii="Times New Roman" w:eastAsia="Times New Roman" w:hAnsi="Times New Roman"/>
    </w:rPr>
  </w:style>
  <w:style w:type="paragraph" w:customStyle="1" w:styleId="consort-rus-name">
    <w:name w:val="consort-rus-name"/>
    <w:basedOn w:val="a0"/>
    <w:rsid w:val="00014A05"/>
    <w:pPr>
      <w:spacing w:before="35" w:after="69"/>
    </w:pPr>
    <w:rPr>
      <w:rFonts w:ascii="Times New Roman" w:eastAsia="Times New Roman" w:hAnsi="Times New Roman"/>
      <w:i/>
      <w:iCs/>
      <w:color w:val="808080"/>
    </w:rPr>
  </w:style>
  <w:style w:type="paragraph" w:customStyle="1" w:styleId="consort-species">
    <w:name w:val="consort-species"/>
    <w:basedOn w:val="a0"/>
    <w:rsid w:val="00014A05"/>
    <w:pPr>
      <w:spacing w:before="35" w:after="69"/>
    </w:pPr>
    <w:rPr>
      <w:rFonts w:ascii="Times New Roman" w:eastAsia="Times New Roman" w:hAnsi="Times New Roman"/>
    </w:rPr>
  </w:style>
  <w:style w:type="paragraph" w:customStyle="1" w:styleId="status-changed">
    <w:name w:val="status-changed"/>
    <w:basedOn w:val="a0"/>
    <w:rsid w:val="00014A05"/>
    <w:pPr>
      <w:spacing w:before="35" w:after="69"/>
    </w:pPr>
    <w:rPr>
      <w:rFonts w:ascii="Times New Roman" w:eastAsia="Times New Roman" w:hAnsi="Times New Roman"/>
      <w:color w:val="0000CC"/>
    </w:rPr>
  </w:style>
  <w:style w:type="paragraph" w:customStyle="1" w:styleId="user-last-action">
    <w:name w:val="user-last-action"/>
    <w:basedOn w:val="a0"/>
    <w:rsid w:val="00014A05"/>
    <w:pPr>
      <w:spacing w:before="35" w:after="69"/>
    </w:pPr>
    <w:rPr>
      <w:rFonts w:ascii="Times New Roman" w:eastAsia="Times New Roman" w:hAnsi="Times New Roman"/>
      <w:sz w:val="15"/>
      <w:szCs w:val="15"/>
    </w:rPr>
  </w:style>
  <w:style w:type="paragraph" w:customStyle="1" w:styleId="user-property">
    <w:name w:val="user-property"/>
    <w:basedOn w:val="a0"/>
    <w:rsid w:val="00014A05"/>
    <w:pPr>
      <w:spacing w:before="35" w:after="69"/>
    </w:pPr>
    <w:rPr>
      <w:rFonts w:ascii="Times New Roman" w:eastAsia="Times New Roman" w:hAnsi="Times New Roman"/>
      <w:sz w:val="15"/>
      <w:szCs w:val="15"/>
    </w:rPr>
  </w:style>
  <w:style w:type="paragraph" w:customStyle="1" w:styleId="user-legend-item">
    <w:name w:val="user-legend-item"/>
    <w:basedOn w:val="a0"/>
    <w:rsid w:val="00014A05"/>
    <w:pPr>
      <w:spacing w:before="35" w:after="69" w:line="276" w:lineRule="atLeast"/>
    </w:pPr>
    <w:rPr>
      <w:rFonts w:ascii="Times New Roman" w:eastAsia="Times New Roman" w:hAnsi="Times New Roman"/>
    </w:rPr>
  </w:style>
  <w:style w:type="paragraph" w:customStyle="1" w:styleId="up-command-link">
    <w:name w:val="up-command-link"/>
    <w:basedOn w:val="a0"/>
    <w:rsid w:val="00014A05"/>
    <w:pPr>
      <w:spacing w:before="35" w:after="69"/>
      <w:ind w:right="58"/>
    </w:pPr>
    <w:rPr>
      <w:rFonts w:ascii="Times New Roman" w:eastAsia="Times New Roman" w:hAnsi="Times New Roman"/>
    </w:rPr>
  </w:style>
  <w:style w:type="paragraph" w:customStyle="1" w:styleId="image-shortcut-pane">
    <w:name w:val="image-shortcut-pane"/>
    <w:basedOn w:val="a0"/>
    <w:rsid w:val="00014A05"/>
    <w:pPr>
      <w:spacing w:before="35" w:after="69" w:line="230" w:lineRule="atLeast"/>
    </w:pPr>
    <w:rPr>
      <w:rFonts w:ascii="Times New Roman" w:eastAsia="Times New Roman" w:hAnsi="Times New Roman"/>
    </w:rPr>
  </w:style>
  <w:style w:type="paragraph" w:customStyle="1" w:styleId="vote-shortcut-group">
    <w:name w:val="vote-shortcut-group"/>
    <w:basedOn w:val="a0"/>
    <w:rsid w:val="00014A05"/>
    <w:pPr>
      <w:spacing w:before="35" w:after="69" w:line="230" w:lineRule="atLeast"/>
      <w:ind w:right="115"/>
    </w:pPr>
    <w:rPr>
      <w:rFonts w:ascii="Times New Roman" w:eastAsia="Times New Roman" w:hAnsi="Times New Roman"/>
    </w:rPr>
  </w:style>
  <w:style w:type="paragraph" w:customStyle="1" w:styleId="vote-shortcut">
    <w:name w:val="vote-shortcut"/>
    <w:basedOn w:val="a0"/>
    <w:rsid w:val="00014A05"/>
    <w:pPr>
      <w:pBdr>
        <w:top w:val="single" w:sz="4" w:space="0" w:color="F9F9F9"/>
        <w:left w:val="single" w:sz="4" w:space="0" w:color="F9F9F9"/>
        <w:bottom w:val="single" w:sz="4" w:space="0" w:color="F9F9F9"/>
        <w:right w:val="single" w:sz="4" w:space="0" w:color="F9F9F9"/>
      </w:pBdr>
      <w:spacing w:before="35" w:after="69" w:line="184" w:lineRule="atLeast"/>
      <w:ind w:right="58"/>
    </w:pPr>
    <w:rPr>
      <w:rFonts w:ascii="Times New Roman" w:eastAsia="Times New Roman" w:hAnsi="Times New Roman"/>
    </w:rPr>
  </w:style>
  <w:style w:type="paragraph" w:customStyle="1" w:styleId="vote-shortcut-selected">
    <w:name w:val="vote-shortcut-selected"/>
    <w:basedOn w:val="a0"/>
    <w:rsid w:val="00014A05"/>
    <w:pPr>
      <w:shd w:val="clear" w:color="auto" w:fill="CCCCCC"/>
      <w:spacing w:before="35" w:after="69"/>
    </w:pPr>
    <w:rPr>
      <w:rFonts w:ascii="Times New Roman" w:eastAsia="Times New Roman" w:hAnsi="Times New Roman"/>
    </w:rPr>
  </w:style>
  <w:style w:type="paragraph" w:customStyle="1" w:styleId="ui-autocomplete-loading">
    <w:name w:val="ui-autocomplete-loading"/>
    <w:basedOn w:val="a0"/>
    <w:rsid w:val="00014A05"/>
    <w:pPr>
      <w:shd w:val="clear" w:color="auto" w:fill="FFFFFF"/>
      <w:spacing w:before="35" w:after="69"/>
    </w:pPr>
    <w:rPr>
      <w:rFonts w:ascii="Times New Roman" w:eastAsia="Times New Roman" w:hAnsi="Times New Roman"/>
    </w:rPr>
  </w:style>
  <w:style w:type="paragraph" w:customStyle="1" w:styleId="ui-widget">
    <w:name w:val="ui-widget"/>
    <w:basedOn w:val="a0"/>
    <w:rsid w:val="00014A05"/>
    <w:pPr>
      <w:spacing w:before="35" w:after="69" w:line="360" w:lineRule="atLeast"/>
    </w:pPr>
    <w:rPr>
      <w:rFonts w:ascii="Verdana" w:eastAsia="Times New Roman" w:hAnsi="Verdana"/>
      <w:sz w:val="26"/>
      <w:szCs w:val="26"/>
    </w:rPr>
  </w:style>
  <w:style w:type="paragraph" w:customStyle="1" w:styleId="ui-menu-item">
    <w:name w:val="ui-menu-item"/>
    <w:basedOn w:val="a0"/>
    <w:rsid w:val="00014A05"/>
    <w:pPr>
      <w:spacing w:before="35" w:after="69"/>
    </w:pPr>
    <w:rPr>
      <w:rFonts w:ascii="Times New Roman" w:eastAsia="Times New Roman" w:hAnsi="Times New Roman"/>
      <w:sz w:val="14"/>
      <w:szCs w:val="14"/>
    </w:rPr>
  </w:style>
  <w:style w:type="paragraph" w:customStyle="1" w:styleId="ui-helper-hidden">
    <w:name w:val="ui-helper-hidden"/>
    <w:basedOn w:val="a0"/>
    <w:rsid w:val="00014A05"/>
    <w:pPr>
      <w:spacing w:before="35" w:after="69"/>
    </w:pPr>
    <w:rPr>
      <w:rFonts w:ascii="Times New Roman" w:eastAsia="Times New Roman" w:hAnsi="Times New Roman"/>
      <w:vanish/>
    </w:rPr>
  </w:style>
  <w:style w:type="paragraph" w:customStyle="1" w:styleId="ui-helper-reset">
    <w:name w:val="ui-helper-reset"/>
    <w:basedOn w:val="a0"/>
    <w:rsid w:val="00014A05"/>
    <w:rPr>
      <w:rFonts w:ascii="Times New Roman" w:eastAsia="Times New Roman" w:hAnsi="Times New Roman"/>
    </w:rPr>
  </w:style>
  <w:style w:type="paragraph" w:customStyle="1" w:styleId="ui-helper-clearfix">
    <w:name w:val="ui-helper-clearfix"/>
    <w:basedOn w:val="a0"/>
    <w:rsid w:val="00014A05"/>
    <w:pPr>
      <w:spacing w:before="35" w:after="69"/>
    </w:pPr>
    <w:rPr>
      <w:rFonts w:ascii="Times New Roman" w:eastAsia="Times New Roman" w:hAnsi="Times New Roman"/>
    </w:rPr>
  </w:style>
  <w:style w:type="paragraph" w:customStyle="1" w:styleId="ui-helper-zfix">
    <w:name w:val="ui-helper-zfix"/>
    <w:basedOn w:val="a0"/>
    <w:rsid w:val="00014A05"/>
    <w:pPr>
      <w:spacing w:before="35" w:after="69"/>
    </w:pPr>
    <w:rPr>
      <w:rFonts w:ascii="Times New Roman" w:eastAsia="Times New Roman" w:hAnsi="Times New Roman"/>
    </w:rPr>
  </w:style>
  <w:style w:type="paragraph" w:customStyle="1" w:styleId="ui-icon">
    <w:name w:val="ui-icon"/>
    <w:basedOn w:val="a0"/>
    <w:rsid w:val="00014A05"/>
    <w:pPr>
      <w:spacing w:before="35" w:after="69"/>
      <w:ind w:firstLine="27660"/>
    </w:pPr>
    <w:rPr>
      <w:rFonts w:ascii="Times New Roman" w:eastAsia="Times New Roman" w:hAnsi="Times New Roman"/>
    </w:rPr>
  </w:style>
  <w:style w:type="paragraph" w:customStyle="1" w:styleId="ui-widget-overlay">
    <w:name w:val="ui-widget-overlay"/>
    <w:basedOn w:val="a0"/>
    <w:rsid w:val="00014A05"/>
    <w:pPr>
      <w:shd w:val="clear" w:color="auto" w:fill="AAAAAA"/>
      <w:spacing w:before="35" w:after="69"/>
    </w:pPr>
    <w:rPr>
      <w:rFonts w:ascii="Times New Roman" w:eastAsia="Times New Roman" w:hAnsi="Times New Roman"/>
    </w:rPr>
  </w:style>
  <w:style w:type="paragraph" w:customStyle="1" w:styleId="ui-menu">
    <w:name w:val="ui-menu"/>
    <w:basedOn w:val="a0"/>
    <w:rsid w:val="00014A05"/>
    <w:rPr>
      <w:rFonts w:ascii="Times New Roman" w:eastAsia="Times New Roman" w:hAnsi="Times New Roman"/>
    </w:rPr>
  </w:style>
  <w:style w:type="paragraph" w:customStyle="1" w:styleId="ui-widget-content">
    <w:name w:val="ui-widget-content"/>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22222"/>
    </w:rPr>
  </w:style>
  <w:style w:type="paragraph" w:customStyle="1" w:styleId="ui-widget-header">
    <w:name w:val="ui-widget-header"/>
    <w:basedOn w:val="a0"/>
    <w:rsid w:val="00014A05"/>
    <w:pPr>
      <w:pBdr>
        <w:top w:val="single" w:sz="4" w:space="0" w:color="AAAAAA"/>
        <w:left w:val="single" w:sz="4" w:space="0" w:color="AAAAAA"/>
        <w:bottom w:val="single" w:sz="4" w:space="0" w:color="AAAAAA"/>
        <w:right w:val="single" w:sz="4" w:space="0" w:color="AAAAAA"/>
      </w:pBdr>
      <w:shd w:val="clear" w:color="auto" w:fill="CCCCCC"/>
      <w:spacing w:before="35" w:after="69"/>
    </w:pPr>
    <w:rPr>
      <w:rFonts w:ascii="Times New Roman" w:eastAsia="Times New Roman" w:hAnsi="Times New Roman"/>
      <w:b/>
      <w:bCs/>
      <w:color w:val="222222"/>
    </w:rPr>
  </w:style>
  <w:style w:type="paragraph" w:customStyle="1" w:styleId="ui-state-default">
    <w:name w:val="ui-state-default"/>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hover">
    <w:name w:val="ui-state-hover"/>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
    <w:name w:val="ui-state-focus"/>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active">
    <w:name w:val="ui-state-active"/>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highlight">
    <w:name w:val="ui-state-highlight"/>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error">
    <w:name w:val="ui-state-error"/>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text">
    <w:name w:val="ui-state-error-text"/>
    <w:basedOn w:val="a0"/>
    <w:rsid w:val="00014A05"/>
    <w:pPr>
      <w:spacing w:before="35" w:after="69"/>
    </w:pPr>
    <w:rPr>
      <w:rFonts w:ascii="Times New Roman" w:eastAsia="Times New Roman" w:hAnsi="Times New Roman"/>
      <w:color w:val="CD0A0A"/>
    </w:rPr>
  </w:style>
  <w:style w:type="paragraph" w:customStyle="1" w:styleId="ui-priority-primary">
    <w:name w:val="ui-priority-primary"/>
    <w:basedOn w:val="a0"/>
    <w:rsid w:val="00014A05"/>
    <w:pPr>
      <w:spacing w:before="35" w:after="69"/>
    </w:pPr>
    <w:rPr>
      <w:rFonts w:ascii="Times New Roman" w:eastAsia="Times New Roman" w:hAnsi="Times New Roman"/>
      <w:b/>
      <w:bCs/>
    </w:rPr>
  </w:style>
  <w:style w:type="paragraph" w:customStyle="1" w:styleId="ui-priority-secondary">
    <w:name w:val="ui-priority-secondary"/>
    <w:basedOn w:val="a0"/>
    <w:rsid w:val="00014A05"/>
    <w:pPr>
      <w:spacing w:before="35" w:after="69"/>
    </w:pPr>
    <w:rPr>
      <w:rFonts w:ascii="Times New Roman" w:eastAsia="Times New Roman" w:hAnsi="Times New Roman"/>
    </w:rPr>
  </w:style>
  <w:style w:type="paragraph" w:customStyle="1" w:styleId="ui-state-disabled">
    <w:name w:val="ui-state-disabled"/>
    <w:basedOn w:val="a0"/>
    <w:rsid w:val="00014A05"/>
    <w:pPr>
      <w:spacing w:before="35" w:after="69"/>
    </w:pPr>
    <w:rPr>
      <w:rFonts w:ascii="Times New Roman" w:eastAsia="Times New Roman" w:hAnsi="Times New Roman"/>
    </w:rPr>
  </w:style>
  <w:style w:type="paragraph" w:customStyle="1" w:styleId="ui-widget-shadow">
    <w:name w:val="ui-widget-shadow"/>
    <w:basedOn w:val="a0"/>
    <w:rsid w:val="00014A05"/>
    <w:pPr>
      <w:shd w:val="clear" w:color="auto" w:fill="AAAAAA"/>
      <w:ind w:left="-92"/>
    </w:pPr>
    <w:rPr>
      <w:rFonts w:ascii="Times New Roman" w:eastAsia="Times New Roman" w:hAnsi="Times New Roman"/>
    </w:rPr>
  </w:style>
  <w:style w:type="paragraph" w:customStyle="1" w:styleId="side-menu-item">
    <w:name w:val="side-menu-item"/>
    <w:basedOn w:val="a0"/>
    <w:rsid w:val="00014A05"/>
    <w:pPr>
      <w:spacing w:before="35" w:after="69"/>
    </w:pPr>
    <w:rPr>
      <w:rFonts w:ascii="Times New Roman" w:eastAsia="Times New Roman" w:hAnsi="Times New Roman"/>
    </w:rPr>
  </w:style>
  <w:style w:type="paragraph" w:customStyle="1" w:styleId="grouped-true">
    <w:name w:val="grouped-true"/>
    <w:basedOn w:val="a0"/>
    <w:rsid w:val="00014A05"/>
    <w:pPr>
      <w:spacing w:before="35" w:after="69"/>
    </w:pPr>
    <w:rPr>
      <w:rFonts w:ascii="Times New Roman" w:eastAsia="Times New Roman" w:hAnsi="Times New Roman"/>
    </w:rPr>
  </w:style>
  <w:style w:type="paragraph" w:customStyle="1" w:styleId="found-item-image">
    <w:name w:val="found-item-image"/>
    <w:basedOn w:val="a0"/>
    <w:rsid w:val="00014A05"/>
    <w:pPr>
      <w:spacing w:before="35" w:after="69"/>
    </w:pPr>
    <w:rPr>
      <w:rFonts w:ascii="Times New Roman" w:eastAsia="Times New Roman" w:hAnsi="Times New Roman"/>
    </w:rPr>
  </w:style>
  <w:style w:type="paragraph" w:customStyle="1" w:styleId="found-item-names">
    <w:name w:val="found-item-names"/>
    <w:basedOn w:val="a0"/>
    <w:rsid w:val="00014A05"/>
    <w:pPr>
      <w:spacing w:before="35" w:after="69"/>
    </w:pPr>
    <w:rPr>
      <w:rFonts w:ascii="Times New Roman" w:eastAsia="Times New Roman" w:hAnsi="Times New Roman"/>
    </w:rPr>
  </w:style>
  <w:style w:type="paragraph" w:customStyle="1" w:styleId="form-separator-bottom">
    <w:name w:val="form-separator-bottom"/>
    <w:basedOn w:val="a0"/>
    <w:rsid w:val="00014A05"/>
    <w:pPr>
      <w:spacing w:before="35" w:after="69"/>
    </w:pPr>
    <w:rPr>
      <w:rFonts w:ascii="Times New Roman" w:eastAsia="Times New Roman" w:hAnsi="Times New Roman"/>
    </w:rPr>
  </w:style>
  <w:style w:type="paragraph" w:customStyle="1" w:styleId="family">
    <w:name w:val="family"/>
    <w:basedOn w:val="a0"/>
    <w:rsid w:val="00014A05"/>
    <w:pPr>
      <w:spacing w:before="35" w:after="69"/>
    </w:pPr>
    <w:rPr>
      <w:rFonts w:ascii="Times New Roman" w:eastAsia="Times New Roman" w:hAnsi="Times New Roman"/>
    </w:rPr>
  </w:style>
  <w:style w:type="paragraph" w:customStyle="1" w:styleId="picture-list-number">
    <w:name w:val="picture-list-number"/>
    <w:basedOn w:val="a0"/>
    <w:rsid w:val="00014A05"/>
    <w:pPr>
      <w:spacing w:before="35" w:after="69"/>
    </w:pPr>
    <w:rPr>
      <w:rFonts w:ascii="Times New Roman" w:eastAsia="Times New Roman" w:hAnsi="Times New Roman"/>
    </w:rPr>
  </w:style>
  <w:style w:type="paragraph" w:customStyle="1" w:styleId="taxon-name-unknown">
    <w:name w:val="taxon-name-unknown"/>
    <w:basedOn w:val="a0"/>
    <w:rsid w:val="00014A05"/>
    <w:pPr>
      <w:spacing w:before="35" w:after="69"/>
    </w:pPr>
    <w:rPr>
      <w:rFonts w:ascii="Times New Roman" w:eastAsia="Times New Roman" w:hAnsi="Times New Roman"/>
    </w:rPr>
  </w:style>
  <w:style w:type="paragraph" w:customStyle="1" w:styleId="page-head">
    <w:name w:val="page-head"/>
    <w:basedOn w:val="a0"/>
    <w:rsid w:val="00014A05"/>
    <w:pPr>
      <w:spacing w:before="35" w:after="69"/>
    </w:pPr>
    <w:rPr>
      <w:rFonts w:ascii="Times New Roman" w:eastAsia="Times New Roman" w:hAnsi="Times New Roman"/>
    </w:rPr>
  </w:style>
  <w:style w:type="paragraph" w:customStyle="1" w:styleId="page-subhead">
    <w:name w:val="page-subhead"/>
    <w:basedOn w:val="a0"/>
    <w:rsid w:val="00014A05"/>
    <w:pPr>
      <w:spacing w:before="35" w:after="69"/>
    </w:pPr>
    <w:rPr>
      <w:rFonts w:ascii="Times New Roman" w:eastAsia="Times New Roman" w:hAnsi="Times New Roman"/>
    </w:rPr>
  </w:style>
  <w:style w:type="paragraph" w:customStyle="1" w:styleId="alias">
    <w:name w:val="alias"/>
    <w:basedOn w:val="a0"/>
    <w:rsid w:val="00014A05"/>
    <w:pPr>
      <w:spacing w:before="35" w:after="69"/>
    </w:pPr>
    <w:rPr>
      <w:rFonts w:ascii="Times New Roman" w:eastAsia="Times New Roman" w:hAnsi="Times New Roman"/>
      <w:i/>
      <w:iCs/>
    </w:rPr>
  </w:style>
  <w:style w:type="paragraph" w:customStyle="1" w:styleId="category-index-0">
    <w:name w:val="category-index-0"/>
    <w:basedOn w:val="a0"/>
    <w:rsid w:val="00014A05"/>
    <w:pPr>
      <w:spacing w:before="35" w:after="69"/>
    </w:pPr>
    <w:rPr>
      <w:rFonts w:ascii="Times New Roman" w:eastAsia="Times New Roman" w:hAnsi="Times New Roman"/>
    </w:rPr>
  </w:style>
  <w:style w:type="paragraph" w:customStyle="1" w:styleId="center">
    <w:name w:val="center"/>
    <w:basedOn w:val="a0"/>
    <w:rsid w:val="00014A05"/>
    <w:pPr>
      <w:spacing w:before="35" w:after="69"/>
      <w:jc w:val="center"/>
    </w:pPr>
    <w:rPr>
      <w:rFonts w:ascii="Times New Roman" w:eastAsia="Times New Roman" w:hAnsi="Times New Roman"/>
    </w:rPr>
  </w:style>
  <w:style w:type="paragraph" w:customStyle="1" w:styleId="collection-black">
    <w:name w:val="collection-black"/>
    <w:basedOn w:val="a0"/>
    <w:rsid w:val="00014A05"/>
    <w:pPr>
      <w:spacing w:before="35" w:after="69"/>
    </w:pPr>
    <w:rPr>
      <w:rFonts w:ascii="Times New Roman" w:eastAsia="Times New Roman" w:hAnsi="Times New Roman"/>
      <w:color w:val="000000"/>
    </w:rPr>
  </w:style>
  <w:style w:type="paragraph" w:customStyle="1" w:styleId="collection-nav-button-enabled-false">
    <w:name w:val="collection-nav-button-enabled-false"/>
    <w:basedOn w:val="a0"/>
    <w:rsid w:val="00014A05"/>
    <w:pPr>
      <w:pBdr>
        <w:top w:val="single" w:sz="4" w:space="0" w:color="000000"/>
        <w:left w:val="single" w:sz="4" w:space="0" w:color="000000"/>
        <w:bottom w:val="single" w:sz="4" w:space="0" w:color="000000"/>
        <w:right w:val="single" w:sz="4" w:space="0" w:color="000000"/>
      </w:pBdr>
      <w:shd w:val="clear" w:color="auto" w:fill="000000"/>
      <w:spacing w:before="35" w:after="69"/>
    </w:pPr>
    <w:rPr>
      <w:rFonts w:ascii="Times New Roman" w:eastAsia="Times New Roman" w:hAnsi="Times New Roman"/>
      <w:color w:val="606060"/>
    </w:rPr>
  </w:style>
  <w:style w:type="paragraph" w:customStyle="1" w:styleId="collection-nav-button-pressed-true">
    <w:name w:val="collection-nav-button-pressed-true"/>
    <w:basedOn w:val="a0"/>
    <w:rsid w:val="00014A05"/>
    <w:pPr>
      <w:pBdr>
        <w:top w:val="single" w:sz="4" w:space="0" w:color="D0D0D0"/>
        <w:left w:val="single" w:sz="4" w:space="0" w:color="D0D0D0"/>
        <w:bottom w:val="single" w:sz="4" w:space="0" w:color="D0D0D0"/>
        <w:right w:val="single" w:sz="4" w:space="0" w:color="D0D0D0"/>
      </w:pBdr>
      <w:shd w:val="clear" w:color="auto" w:fill="2F2F2F"/>
      <w:spacing w:before="35" w:after="69"/>
    </w:pPr>
    <w:rPr>
      <w:rFonts w:ascii="Times New Roman" w:eastAsia="Times New Roman" w:hAnsi="Times New Roman"/>
      <w:color w:val="FFFFFF"/>
    </w:rPr>
  </w:style>
  <w:style w:type="paragraph" w:customStyle="1" w:styleId="collection-nav-button-image">
    <w:name w:val="collection-nav-button-image"/>
    <w:basedOn w:val="a0"/>
    <w:rsid w:val="00014A05"/>
    <w:pPr>
      <w:spacing w:before="35" w:after="69"/>
    </w:pPr>
    <w:rPr>
      <w:rFonts w:ascii="Times New Roman" w:eastAsia="Times New Roman" w:hAnsi="Times New Roman"/>
    </w:rPr>
  </w:style>
  <w:style w:type="paragraph" w:customStyle="1" w:styleId="command-link">
    <w:name w:val="command-link"/>
    <w:basedOn w:val="a0"/>
    <w:rsid w:val="00014A05"/>
    <w:pPr>
      <w:spacing w:before="35" w:after="69"/>
    </w:pPr>
    <w:rPr>
      <w:rFonts w:ascii="Times New Roman" w:eastAsia="Times New Roman" w:hAnsi="Times New Roman"/>
      <w:color w:val="0000EE"/>
    </w:rPr>
  </w:style>
  <w:style w:type="paragraph" w:customStyle="1" w:styleId="disabled">
    <w:name w:val="disabled"/>
    <w:basedOn w:val="a0"/>
    <w:rsid w:val="00014A05"/>
    <w:pPr>
      <w:spacing w:before="35" w:after="69"/>
    </w:pPr>
    <w:rPr>
      <w:rFonts w:ascii="Times New Roman" w:eastAsia="Times New Roman" w:hAnsi="Times New Roman"/>
      <w:color w:val="999999"/>
    </w:rPr>
  </w:style>
  <w:style w:type="paragraph" w:customStyle="1" w:styleId="form-radio-item">
    <w:name w:val="form-radio-item"/>
    <w:basedOn w:val="a0"/>
    <w:rsid w:val="00014A05"/>
    <w:pPr>
      <w:spacing w:before="35" w:after="69"/>
    </w:pPr>
    <w:rPr>
      <w:rFonts w:ascii="Times New Roman" w:eastAsia="Times New Roman" w:hAnsi="Times New Roman"/>
    </w:rPr>
  </w:style>
  <w:style w:type="paragraph" w:customStyle="1" w:styleId="item-list-letter">
    <w:name w:val="item-list-letter"/>
    <w:basedOn w:val="a0"/>
    <w:rsid w:val="00014A05"/>
    <w:pPr>
      <w:spacing w:before="35" w:after="69"/>
    </w:pPr>
    <w:rPr>
      <w:rFonts w:ascii="Times New Roman" w:eastAsia="Times New Roman" w:hAnsi="Times New Roman"/>
    </w:rPr>
  </w:style>
  <w:style w:type="paragraph" w:customStyle="1" w:styleId="list-first-cell">
    <w:name w:val="list-first-cell"/>
    <w:basedOn w:val="a0"/>
    <w:rsid w:val="00014A05"/>
    <w:pPr>
      <w:spacing w:before="35" w:after="69"/>
    </w:pPr>
    <w:rPr>
      <w:rFonts w:ascii="Times New Roman" w:eastAsia="Times New Roman" w:hAnsi="Times New Roman"/>
    </w:rPr>
  </w:style>
  <w:style w:type="paragraph" w:customStyle="1" w:styleId="list-last-cell">
    <w:name w:val="list-last-cell"/>
    <w:basedOn w:val="a0"/>
    <w:rsid w:val="00014A05"/>
    <w:pPr>
      <w:spacing w:before="35" w:after="69"/>
    </w:pPr>
    <w:rPr>
      <w:rFonts w:ascii="Times New Roman" w:eastAsia="Times New Roman" w:hAnsi="Times New Roman"/>
    </w:rPr>
  </w:style>
  <w:style w:type="paragraph" w:customStyle="1" w:styleId="mark-no-data">
    <w:name w:val="mark-no-data"/>
    <w:basedOn w:val="a0"/>
    <w:rsid w:val="00014A05"/>
    <w:pPr>
      <w:spacing w:before="35" w:after="69"/>
    </w:pPr>
    <w:rPr>
      <w:rFonts w:ascii="Times New Roman" w:eastAsia="Times New Roman" w:hAnsi="Times New Roman"/>
      <w:color w:val="FF0000"/>
    </w:rPr>
  </w:style>
  <w:style w:type="paragraph" w:customStyle="1" w:styleId="mark-published-n">
    <w:name w:val="mark-published-n"/>
    <w:basedOn w:val="a0"/>
    <w:rsid w:val="00014A05"/>
    <w:pPr>
      <w:spacing w:before="35" w:after="69"/>
    </w:pPr>
    <w:rPr>
      <w:rFonts w:ascii="Times New Roman" w:eastAsia="Times New Roman" w:hAnsi="Times New Roman"/>
      <w:color w:val="FF0000"/>
    </w:rPr>
  </w:style>
  <w:style w:type="paragraph" w:customStyle="1" w:styleId="mark-published-y">
    <w:name w:val="mark-published-y"/>
    <w:basedOn w:val="a0"/>
    <w:rsid w:val="00014A05"/>
    <w:pPr>
      <w:spacing w:before="35" w:after="69"/>
    </w:pPr>
    <w:rPr>
      <w:rFonts w:ascii="Times New Roman" w:eastAsia="Times New Roman" w:hAnsi="Times New Roman"/>
      <w:color w:val="008000"/>
    </w:rPr>
  </w:style>
  <w:style w:type="paragraph" w:customStyle="1" w:styleId="middle">
    <w:name w:val="middle"/>
    <w:basedOn w:val="a0"/>
    <w:rsid w:val="00014A05"/>
    <w:pPr>
      <w:spacing w:before="35" w:after="69"/>
      <w:textAlignment w:val="center"/>
    </w:pPr>
    <w:rPr>
      <w:rFonts w:ascii="Times New Roman" w:eastAsia="Times New Roman" w:hAnsi="Times New Roman"/>
    </w:rPr>
  </w:style>
  <w:style w:type="paragraph" w:customStyle="1" w:styleId="no-top-margin">
    <w:name w:val="no-top-margin"/>
    <w:basedOn w:val="a0"/>
    <w:rsid w:val="00014A05"/>
    <w:pPr>
      <w:spacing w:after="69"/>
    </w:pPr>
    <w:rPr>
      <w:rFonts w:ascii="Times New Roman" w:eastAsia="Times New Roman" w:hAnsi="Times New Roman"/>
    </w:rPr>
  </w:style>
  <w:style w:type="paragraph" w:customStyle="1" w:styleId="normal">
    <w:name w:val="normal"/>
    <w:basedOn w:val="a0"/>
    <w:rsid w:val="00014A05"/>
    <w:pPr>
      <w:spacing w:before="35" w:after="69"/>
    </w:pPr>
    <w:rPr>
      <w:rFonts w:ascii="Times New Roman" w:eastAsia="Times New Roman" w:hAnsi="Times New Roman"/>
    </w:rPr>
  </w:style>
  <w:style w:type="paragraph" w:customStyle="1" w:styleId="picture-main">
    <w:name w:val="picture-main"/>
    <w:basedOn w:val="a0"/>
    <w:rsid w:val="00014A05"/>
    <w:pPr>
      <w:shd w:val="clear" w:color="auto" w:fill="E5E5E5"/>
      <w:spacing w:before="35" w:after="69"/>
    </w:pPr>
    <w:rPr>
      <w:rFonts w:ascii="Times New Roman" w:eastAsia="Times New Roman" w:hAnsi="Times New Roman"/>
    </w:rPr>
  </w:style>
  <w:style w:type="paragraph" w:customStyle="1" w:styleId="rb-item-disabled-true">
    <w:name w:val="rb-item-disabled-true"/>
    <w:basedOn w:val="a0"/>
    <w:rsid w:val="00014A05"/>
    <w:pPr>
      <w:spacing w:before="35" w:after="69"/>
    </w:pPr>
    <w:rPr>
      <w:rFonts w:ascii="Times New Roman" w:eastAsia="Times New Roman" w:hAnsi="Times New Roman"/>
      <w:color w:val="999999"/>
    </w:rPr>
  </w:style>
  <w:style w:type="paragraph" w:customStyle="1" w:styleId="rb-item-selected">
    <w:name w:val="rb-item-selected"/>
    <w:basedOn w:val="a0"/>
    <w:rsid w:val="00014A05"/>
    <w:pPr>
      <w:spacing w:before="35" w:after="69"/>
    </w:pPr>
    <w:rPr>
      <w:rFonts w:ascii="Times New Roman" w:eastAsia="Times New Roman" w:hAnsi="Times New Roman"/>
      <w:color w:val="CC3300"/>
    </w:rPr>
  </w:style>
  <w:style w:type="paragraph" w:customStyle="1" w:styleId="required">
    <w:name w:val="required"/>
    <w:basedOn w:val="a0"/>
    <w:rsid w:val="00014A05"/>
    <w:pPr>
      <w:spacing w:before="35" w:after="69"/>
    </w:pPr>
    <w:rPr>
      <w:rFonts w:ascii="Times New Roman" w:eastAsia="Times New Roman" w:hAnsi="Times New Roman"/>
      <w:color w:val="000000"/>
    </w:rPr>
  </w:style>
  <w:style w:type="paragraph" w:customStyle="1" w:styleId="blue">
    <w:name w:val="blue"/>
    <w:basedOn w:val="a0"/>
    <w:rsid w:val="00014A05"/>
    <w:pPr>
      <w:spacing w:before="35" w:after="69"/>
    </w:pPr>
    <w:rPr>
      <w:rFonts w:ascii="Times New Roman" w:eastAsia="Times New Roman" w:hAnsi="Times New Roman"/>
      <w:color w:val="0000FF"/>
    </w:rPr>
  </w:style>
  <w:style w:type="paragraph" w:customStyle="1" w:styleId="green">
    <w:name w:val="green"/>
    <w:basedOn w:val="a0"/>
    <w:rsid w:val="00014A05"/>
    <w:pPr>
      <w:spacing w:before="35" w:after="69"/>
    </w:pPr>
    <w:rPr>
      <w:rFonts w:ascii="Times New Roman" w:eastAsia="Times New Roman" w:hAnsi="Times New Roman"/>
      <w:color w:val="008000"/>
    </w:rPr>
  </w:style>
  <w:style w:type="paragraph" w:customStyle="1" w:styleId="red">
    <w:name w:val="red"/>
    <w:basedOn w:val="a0"/>
    <w:rsid w:val="00014A05"/>
    <w:pPr>
      <w:spacing w:before="35" w:after="69"/>
    </w:pPr>
    <w:rPr>
      <w:rFonts w:ascii="Times New Roman" w:eastAsia="Times New Roman" w:hAnsi="Times New Roman"/>
      <w:color w:val="FF0000"/>
    </w:rPr>
  </w:style>
  <w:style w:type="paragraph" w:customStyle="1" w:styleId="right">
    <w:name w:val="right"/>
    <w:basedOn w:val="a0"/>
    <w:rsid w:val="00014A05"/>
    <w:pPr>
      <w:spacing w:before="35" w:after="69"/>
      <w:jc w:val="right"/>
    </w:pPr>
    <w:rPr>
      <w:rFonts w:ascii="Times New Roman" w:eastAsia="Times New Roman" w:hAnsi="Times New Roman"/>
    </w:rPr>
  </w:style>
  <w:style w:type="paragraph" w:customStyle="1" w:styleId="row-selected">
    <w:name w:val="row-selected"/>
    <w:basedOn w:val="a0"/>
    <w:rsid w:val="00014A05"/>
    <w:pPr>
      <w:shd w:val="clear" w:color="auto" w:fill="E5E5E5"/>
      <w:spacing w:before="35" w:after="69"/>
    </w:pPr>
    <w:rPr>
      <w:rFonts w:ascii="Times New Roman" w:eastAsia="Times New Roman" w:hAnsi="Times New Roman"/>
    </w:rPr>
  </w:style>
  <w:style w:type="paragraph" w:customStyle="1" w:styleId="side-menu-item-current">
    <w:name w:val="side-menu-item-current"/>
    <w:basedOn w:val="a0"/>
    <w:rsid w:val="00014A05"/>
    <w:pPr>
      <w:spacing w:before="35" w:after="69"/>
    </w:pPr>
    <w:rPr>
      <w:rFonts w:ascii="Times New Roman" w:eastAsia="Times New Roman" w:hAnsi="Times New Roman"/>
      <w:color w:val="245EDC"/>
    </w:rPr>
  </w:style>
  <w:style w:type="paragraph" w:customStyle="1" w:styleId="side-menu-item-disabled">
    <w:name w:val="side-menu-item-disabled"/>
    <w:basedOn w:val="a0"/>
    <w:rsid w:val="00014A05"/>
    <w:pPr>
      <w:spacing w:before="35" w:after="69"/>
    </w:pPr>
    <w:rPr>
      <w:rFonts w:ascii="Times New Roman" w:eastAsia="Times New Roman" w:hAnsi="Times New Roman"/>
      <w:color w:val="999999"/>
    </w:rPr>
  </w:style>
  <w:style w:type="paragraph" w:customStyle="1" w:styleId="top">
    <w:name w:val="top"/>
    <w:basedOn w:val="a0"/>
    <w:rsid w:val="00014A05"/>
    <w:pPr>
      <w:spacing w:before="35" w:after="69"/>
      <w:textAlignment w:val="top"/>
    </w:pPr>
    <w:rPr>
      <w:rFonts w:ascii="Times New Roman" w:eastAsia="Times New Roman" w:hAnsi="Times New Roman"/>
    </w:rPr>
  </w:style>
  <w:style w:type="paragraph" w:customStyle="1" w:styleId="user-left-head">
    <w:name w:val="user-left-head"/>
    <w:basedOn w:val="a0"/>
    <w:rsid w:val="00014A05"/>
    <w:pPr>
      <w:spacing w:before="35" w:after="69"/>
    </w:pPr>
    <w:rPr>
      <w:rFonts w:ascii="Times New Roman" w:eastAsia="Times New Roman" w:hAnsi="Times New Roman"/>
    </w:rPr>
  </w:style>
  <w:style w:type="paragraph" w:customStyle="1" w:styleId="collection-nav-button1">
    <w:name w:val="collection-nav-button1"/>
    <w:basedOn w:val="a0"/>
    <w:rsid w:val="00014A05"/>
    <w:pPr>
      <w:pBdr>
        <w:top w:val="single" w:sz="4" w:space="0" w:color="000000"/>
        <w:left w:val="single" w:sz="4" w:space="0" w:color="000000"/>
        <w:bottom w:val="single" w:sz="4" w:space="0" w:color="000000"/>
        <w:right w:val="single" w:sz="4" w:space="0" w:color="000000"/>
      </w:pBdr>
      <w:spacing w:before="58"/>
      <w:ind w:left="138"/>
    </w:pPr>
    <w:rPr>
      <w:rFonts w:ascii="Times New Roman" w:eastAsia="Times New Roman" w:hAnsi="Times New Roman"/>
    </w:rPr>
  </w:style>
  <w:style w:type="paragraph" w:customStyle="1" w:styleId="found-item-author1">
    <w:name w:val="found-item-author1"/>
    <w:basedOn w:val="a0"/>
    <w:rsid w:val="00014A05"/>
    <w:pPr>
      <w:spacing w:before="35" w:after="69"/>
    </w:pPr>
    <w:rPr>
      <w:rFonts w:ascii="Tahoma" w:eastAsia="Times New Roman" w:hAnsi="Tahoma" w:cs="Tahoma"/>
      <w:color w:val="000000"/>
      <w:sz w:val="13"/>
      <w:szCs w:val="13"/>
    </w:rPr>
  </w:style>
  <w:style w:type="paragraph" w:customStyle="1" w:styleId="found-item-names1">
    <w:name w:val="found-item-names1"/>
    <w:basedOn w:val="a0"/>
    <w:rsid w:val="00014A05"/>
    <w:pPr>
      <w:shd w:val="clear" w:color="auto" w:fill="CECECE"/>
      <w:spacing w:before="35" w:after="69"/>
    </w:pPr>
    <w:rPr>
      <w:rFonts w:ascii="Times New Roman" w:eastAsia="Times New Roman" w:hAnsi="Times New Roman"/>
    </w:rPr>
  </w:style>
  <w:style w:type="paragraph" w:customStyle="1" w:styleId="found-item-image1">
    <w:name w:val="found-item-image1"/>
    <w:basedOn w:val="a0"/>
    <w:rsid w:val="00014A05"/>
    <w:pPr>
      <w:shd w:val="clear" w:color="auto" w:fill="D9D9D9"/>
      <w:spacing w:before="35" w:after="69"/>
    </w:pPr>
    <w:rPr>
      <w:rFonts w:ascii="Times New Roman" w:eastAsia="Times New Roman" w:hAnsi="Times New Roman"/>
      <w:sz w:val="14"/>
      <w:szCs w:val="14"/>
    </w:rPr>
  </w:style>
  <w:style w:type="paragraph" w:customStyle="1" w:styleId="taxon-name1">
    <w:name w:val="taxon-name1"/>
    <w:basedOn w:val="a0"/>
    <w:rsid w:val="00014A05"/>
    <w:pPr>
      <w:spacing w:before="35" w:after="69"/>
    </w:pPr>
    <w:rPr>
      <w:rFonts w:ascii="Times New Roman" w:eastAsia="Times New Roman" w:hAnsi="Times New Roman"/>
      <w:color w:val="245EDC"/>
      <w:sz w:val="29"/>
      <w:szCs w:val="29"/>
    </w:rPr>
  </w:style>
  <w:style w:type="paragraph" w:customStyle="1" w:styleId="taxon-author1">
    <w:name w:val="taxon-author1"/>
    <w:basedOn w:val="a0"/>
    <w:rsid w:val="00014A05"/>
    <w:pPr>
      <w:spacing w:before="35" w:after="69"/>
    </w:pPr>
    <w:rPr>
      <w:rFonts w:ascii="Times New Roman" w:eastAsia="Times New Roman" w:hAnsi="Times New Roman"/>
      <w:color w:val="808080"/>
      <w:sz w:val="29"/>
      <w:szCs w:val="29"/>
    </w:rPr>
  </w:style>
  <w:style w:type="paragraph" w:customStyle="1" w:styleId="taxon-author2">
    <w:name w:val="taxon-author2"/>
    <w:basedOn w:val="a0"/>
    <w:rsid w:val="00014A05"/>
    <w:pPr>
      <w:spacing w:before="35" w:after="69"/>
    </w:pPr>
    <w:rPr>
      <w:rFonts w:ascii="Times New Roman" w:eastAsia="Times New Roman" w:hAnsi="Times New Roman"/>
      <w:color w:val="808080"/>
      <w:sz w:val="29"/>
      <w:szCs w:val="29"/>
    </w:rPr>
  </w:style>
  <w:style w:type="paragraph" w:customStyle="1" w:styleId="taxon-type1">
    <w:name w:val="taxon-type1"/>
    <w:basedOn w:val="a0"/>
    <w:rsid w:val="00014A05"/>
    <w:pPr>
      <w:spacing w:before="35" w:after="69"/>
    </w:pPr>
    <w:rPr>
      <w:rFonts w:ascii="Times New Roman" w:eastAsia="Times New Roman" w:hAnsi="Times New Roman"/>
      <w:color w:val="808080"/>
    </w:rPr>
  </w:style>
  <w:style w:type="paragraph" w:customStyle="1" w:styleId="page-subhead1">
    <w:name w:val="page-subhead1"/>
    <w:basedOn w:val="a0"/>
    <w:rsid w:val="00014A05"/>
    <w:pPr>
      <w:spacing w:before="35" w:after="69" w:line="346" w:lineRule="atLeast"/>
      <w:ind w:left="276"/>
    </w:pPr>
    <w:rPr>
      <w:rFonts w:ascii="Times New Roman" w:eastAsia="Times New Roman" w:hAnsi="Times New Roman"/>
      <w:color w:val="2F2F2F"/>
      <w:sz w:val="18"/>
      <w:szCs w:val="18"/>
    </w:rPr>
  </w:style>
  <w:style w:type="paragraph" w:customStyle="1" w:styleId="page-subhead2">
    <w:name w:val="page-subhead2"/>
    <w:basedOn w:val="a0"/>
    <w:rsid w:val="00014A05"/>
    <w:pPr>
      <w:spacing w:before="35" w:after="69" w:line="346" w:lineRule="atLeast"/>
    </w:pPr>
    <w:rPr>
      <w:rFonts w:ascii="Times New Roman" w:eastAsia="Times New Roman" w:hAnsi="Times New Roman"/>
      <w:color w:val="2F2F2F"/>
      <w:sz w:val="21"/>
      <w:szCs w:val="21"/>
    </w:rPr>
  </w:style>
  <w:style w:type="paragraph" w:customStyle="1" w:styleId="page-taxon-name1">
    <w:name w:val="page-taxon-name1"/>
    <w:basedOn w:val="a0"/>
    <w:rsid w:val="00014A05"/>
    <w:rPr>
      <w:rFonts w:ascii="Times New Roman" w:eastAsia="Times New Roman" w:hAnsi="Times New Roman"/>
      <w:b/>
      <w:bCs/>
      <w:color w:val="245EDC"/>
      <w:sz w:val="28"/>
      <w:szCs w:val="28"/>
    </w:rPr>
  </w:style>
  <w:style w:type="paragraph" w:customStyle="1" w:styleId="page-taxon-name2">
    <w:name w:val="page-taxon-name2"/>
    <w:basedOn w:val="a0"/>
    <w:rsid w:val="00014A05"/>
    <w:rPr>
      <w:rFonts w:ascii="Times New Roman" w:eastAsia="Times New Roman" w:hAnsi="Times New Roman"/>
      <w:b/>
      <w:bCs/>
      <w:color w:val="245EDC"/>
      <w:sz w:val="28"/>
      <w:szCs w:val="28"/>
    </w:rPr>
  </w:style>
  <w:style w:type="paragraph" w:customStyle="1" w:styleId="side-menu-item1">
    <w:name w:val="side-menu-item1"/>
    <w:basedOn w:val="a0"/>
    <w:rsid w:val="00014A05"/>
    <w:pPr>
      <w:spacing w:before="35" w:after="69"/>
    </w:pPr>
    <w:rPr>
      <w:rFonts w:ascii="Times New Roman" w:eastAsia="Times New Roman" w:hAnsi="Times New Roman"/>
    </w:rPr>
  </w:style>
  <w:style w:type="paragraph" w:customStyle="1" w:styleId="side-menu-item2">
    <w:name w:val="side-menu-item2"/>
    <w:basedOn w:val="a0"/>
    <w:rsid w:val="00014A05"/>
    <w:pPr>
      <w:spacing w:before="35" w:after="69"/>
    </w:pPr>
    <w:rPr>
      <w:rFonts w:ascii="Times New Roman" w:eastAsia="Times New Roman" w:hAnsi="Times New Roman"/>
    </w:rPr>
  </w:style>
  <w:style w:type="paragraph" w:customStyle="1" w:styleId="side-menu-item3">
    <w:name w:val="side-menu-item3"/>
    <w:basedOn w:val="a0"/>
    <w:rsid w:val="00014A05"/>
    <w:pPr>
      <w:spacing w:before="35" w:after="69"/>
    </w:pPr>
    <w:rPr>
      <w:rFonts w:ascii="Times New Roman" w:eastAsia="Times New Roman" w:hAnsi="Times New Roman"/>
    </w:rPr>
  </w:style>
  <w:style w:type="paragraph" w:customStyle="1" w:styleId="side-menu-item4">
    <w:name w:val="side-menu-item4"/>
    <w:basedOn w:val="a0"/>
    <w:rsid w:val="00014A05"/>
    <w:pPr>
      <w:spacing w:before="35" w:after="69"/>
    </w:pPr>
    <w:rPr>
      <w:rFonts w:ascii="Times New Roman" w:eastAsia="Times New Roman" w:hAnsi="Times New Roman"/>
    </w:rPr>
  </w:style>
  <w:style w:type="paragraph" w:customStyle="1" w:styleId="fast-task-item1">
    <w:name w:val="fast-task-item1"/>
    <w:basedOn w:val="a0"/>
    <w:rsid w:val="00014A05"/>
    <w:pPr>
      <w:spacing w:before="69"/>
      <w:ind w:left="138"/>
    </w:pPr>
    <w:rPr>
      <w:rFonts w:ascii="Times New Roman" w:eastAsia="Times New Roman" w:hAnsi="Times New Roman"/>
    </w:rPr>
  </w:style>
  <w:style w:type="paragraph" w:customStyle="1" w:styleId="fast-task-item2">
    <w:name w:val="fast-task-item2"/>
    <w:basedOn w:val="a0"/>
    <w:rsid w:val="00014A05"/>
    <w:pPr>
      <w:spacing w:before="69"/>
      <w:ind w:left="138"/>
    </w:pPr>
    <w:rPr>
      <w:rFonts w:ascii="Times New Roman" w:eastAsia="Times New Roman" w:hAnsi="Times New Roman"/>
    </w:rPr>
  </w:style>
  <w:style w:type="paragraph" w:customStyle="1" w:styleId="rus-name-comment1">
    <w:name w:val="rus-name-comment1"/>
    <w:basedOn w:val="a0"/>
    <w:rsid w:val="00014A05"/>
    <w:pPr>
      <w:spacing w:before="35" w:after="69"/>
    </w:pPr>
    <w:rPr>
      <w:rFonts w:ascii="Tahoma" w:eastAsia="Times New Roman" w:hAnsi="Tahoma" w:cs="Tahoma"/>
      <w:vanish/>
      <w:sz w:val="14"/>
      <w:szCs w:val="14"/>
    </w:rPr>
  </w:style>
  <w:style w:type="paragraph" w:customStyle="1" w:styleId="form-separator-top1">
    <w:name w:val="form-separator-top1"/>
    <w:basedOn w:val="a0"/>
    <w:rsid w:val="00014A05"/>
    <w:pPr>
      <w:pBdr>
        <w:bottom w:val="dotted" w:sz="4" w:space="0" w:color="A6A6A6"/>
      </w:pBdr>
      <w:spacing w:before="35" w:after="69"/>
    </w:pPr>
    <w:rPr>
      <w:rFonts w:ascii="Times New Roman" w:eastAsia="Times New Roman" w:hAnsi="Times New Roman"/>
    </w:rPr>
  </w:style>
  <w:style w:type="paragraph" w:customStyle="1" w:styleId="taxon-type2">
    <w:name w:val="taxon-type2"/>
    <w:basedOn w:val="a0"/>
    <w:rsid w:val="00014A05"/>
    <w:pPr>
      <w:spacing w:before="35" w:after="69"/>
    </w:pPr>
    <w:rPr>
      <w:rFonts w:ascii="Tahoma" w:eastAsia="Times New Roman" w:hAnsi="Tahoma" w:cs="Tahoma"/>
      <w:color w:val="808080"/>
    </w:rPr>
  </w:style>
  <w:style w:type="paragraph" w:customStyle="1" w:styleId="grouped-true1">
    <w:name w:val="grouped-true1"/>
    <w:basedOn w:val="a0"/>
    <w:rsid w:val="00014A05"/>
    <w:pPr>
      <w:spacing w:before="35" w:after="69"/>
    </w:pPr>
    <w:rPr>
      <w:rFonts w:ascii="Times New Roman" w:eastAsia="Times New Roman" w:hAnsi="Times New Roman"/>
    </w:rPr>
  </w:style>
  <w:style w:type="paragraph" w:customStyle="1" w:styleId="found-item-image2">
    <w:name w:val="found-item-image2"/>
    <w:basedOn w:val="a0"/>
    <w:rsid w:val="00014A05"/>
    <w:pPr>
      <w:pBdr>
        <w:top w:val="single" w:sz="4" w:space="0" w:color="C0C0C0"/>
        <w:left w:val="single" w:sz="4" w:space="0" w:color="C0C0C0"/>
        <w:right w:val="single" w:sz="4" w:space="0" w:color="C0C0C0"/>
      </w:pBdr>
      <w:shd w:val="clear" w:color="auto" w:fill="F0FBE0"/>
      <w:spacing w:before="35" w:after="69"/>
    </w:pPr>
    <w:rPr>
      <w:rFonts w:ascii="Times New Roman" w:eastAsia="Times New Roman" w:hAnsi="Times New Roman"/>
    </w:rPr>
  </w:style>
  <w:style w:type="paragraph" w:customStyle="1" w:styleId="found-item-names2">
    <w:name w:val="found-item-names2"/>
    <w:basedOn w:val="a0"/>
    <w:rsid w:val="00014A05"/>
    <w:pPr>
      <w:pBdr>
        <w:left w:val="single" w:sz="4" w:space="0" w:color="C0C0C0"/>
        <w:bottom w:val="single" w:sz="4" w:space="0" w:color="C0C0C0"/>
        <w:right w:val="single" w:sz="4" w:space="0" w:color="C0C0C0"/>
      </w:pBdr>
      <w:shd w:val="clear" w:color="auto" w:fill="DEDEDE"/>
      <w:spacing w:before="35" w:after="69"/>
    </w:pPr>
    <w:rPr>
      <w:rFonts w:ascii="Times New Roman" w:eastAsia="Times New Roman" w:hAnsi="Times New Roman"/>
    </w:rPr>
  </w:style>
  <w:style w:type="paragraph" w:customStyle="1" w:styleId="found-item-image3">
    <w:name w:val="found-item-image3"/>
    <w:basedOn w:val="a0"/>
    <w:rsid w:val="00014A05"/>
    <w:pPr>
      <w:pBdr>
        <w:top w:val="single" w:sz="4" w:space="0" w:color="F0F0F0"/>
        <w:left w:val="single" w:sz="4" w:space="0" w:color="F0F0F0"/>
        <w:right w:val="single" w:sz="4" w:space="0" w:color="F0F0F0"/>
      </w:pBdr>
      <w:spacing w:before="35" w:after="69"/>
    </w:pPr>
    <w:rPr>
      <w:rFonts w:ascii="Times New Roman" w:eastAsia="Times New Roman" w:hAnsi="Times New Roman"/>
    </w:rPr>
  </w:style>
  <w:style w:type="paragraph" w:customStyle="1" w:styleId="found-item-names3">
    <w:name w:val="found-item-names3"/>
    <w:basedOn w:val="a0"/>
    <w:rsid w:val="00014A05"/>
    <w:pPr>
      <w:pBdr>
        <w:left w:val="single" w:sz="4" w:space="0" w:color="E5E5E5"/>
        <w:bottom w:val="single" w:sz="4" w:space="0" w:color="E5E5E5"/>
        <w:right w:val="single" w:sz="4" w:space="0" w:color="E5E5E5"/>
      </w:pBdr>
      <w:spacing w:before="35" w:after="69"/>
    </w:pPr>
    <w:rPr>
      <w:rFonts w:ascii="Times New Roman" w:eastAsia="Times New Roman" w:hAnsi="Times New Roman"/>
    </w:rPr>
  </w:style>
  <w:style w:type="paragraph" w:customStyle="1" w:styleId="found-item-image4">
    <w:name w:val="found-item-image4"/>
    <w:basedOn w:val="a0"/>
    <w:rsid w:val="00014A05"/>
    <w:pPr>
      <w:pBdr>
        <w:top w:val="single" w:sz="4" w:space="0" w:color="C0C0C0"/>
        <w:left w:val="single" w:sz="4" w:space="0" w:color="C0C0C0"/>
        <w:right w:val="single" w:sz="4" w:space="0" w:color="C0C0C0"/>
      </w:pBdr>
      <w:shd w:val="clear" w:color="auto" w:fill="DEF7FE"/>
      <w:spacing w:before="35" w:after="69"/>
    </w:pPr>
    <w:rPr>
      <w:rFonts w:ascii="Times New Roman" w:eastAsia="Times New Roman" w:hAnsi="Times New Roman"/>
    </w:rPr>
  </w:style>
  <w:style w:type="paragraph" w:customStyle="1" w:styleId="found-item-names4">
    <w:name w:val="found-item-names4"/>
    <w:basedOn w:val="a0"/>
    <w:rsid w:val="00014A05"/>
    <w:pPr>
      <w:pBdr>
        <w:left w:val="single" w:sz="4" w:space="0" w:color="C0C0C0"/>
        <w:bottom w:val="single" w:sz="4" w:space="0" w:color="C0C0C0"/>
        <w:right w:val="single" w:sz="4" w:space="0" w:color="C0C0C0"/>
      </w:pBdr>
      <w:spacing w:before="35" w:after="69"/>
    </w:pPr>
    <w:rPr>
      <w:rFonts w:ascii="Times New Roman" w:eastAsia="Times New Roman" w:hAnsi="Times New Roman"/>
    </w:rPr>
  </w:style>
  <w:style w:type="paragraph" w:customStyle="1" w:styleId="form-separator-top2">
    <w:name w:val="form-separator-top2"/>
    <w:basedOn w:val="a0"/>
    <w:rsid w:val="00014A05"/>
    <w:pPr>
      <w:pBdr>
        <w:bottom w:val="dotted" w:sz="4" w:space="0" w:color="000000"/>
      </w:pBdr>
      <w:spacing w:before="35" w:after="69"/>
    </w:pPr>
    <w:rPr>
      <w:rFonts w:ascii="Times New Roman" w:eastAsia="Times New Roman" w:hAnsi="Times New Roman"/>
    </w:rPr>
  </w:style>
  <w:style w:type="paragraph" w:customStyle="1" w:styleId="taxon-name2">
    <w:name w:val="taxon-name2"/>
    <w:basedOn w:val="a0"/>
    <w:rsid w:val="00014A05"/>
    <w:pPr>
      <w:spacing w:before="35" w:after="69"/>
    </w:pPr>
    <w:rPr>
      <w:rFonts w:ascii="Times New Roman" w:eastAsia="Times New Roman" w:hAnsi="Times New Roman"/>
    </w:rPr>
  </w:style>
  <w:style w:type="paragraph" w:customStyle="1" w:styleId="taxon-type3">
    <w:name w:val="taxon-type3"/>
    <w:basedOn w:val="a0"/>
    <w:rsid w:val="00014A05"/>
    <w:pPr>
      <w:spacing w:before="35" w:after="69"/>
    </w:pPr>
    <w:rPr>
      <w:rFonts w:ascii="Tahoma" w:eastAsia="Times New Roman" w:hAnsi="Tahoma" w:cs="Tahoma"/>
      <w:color w:val="808080"/>
    </w:rPr>
  </w:style>
  <w:style w:type="paragraph" w:customStyle="1" w:styleId="form-separator-bottom1">
    <w:name w:val="form-separator-bottom1"/>
    <w:basedOn w:val="a0"/>
    <w:rsid w:val="00014A05"/>
    <w:pPr>
      <w:spacing w:before="35" w:after="69"/>
    </w:pPr>
    <w:rPr>
      <w:rFonts w:ascii="Times New Roman" w:eastAsia="Times New Roman" w:hAnsi="Times New Roman"/>
      <w:vanish/>
    </w:rPr>
  </w:style>
  <w:style w:type="paragraph" w:customStyle="1" w:styleId="news-doc-date1">
    <w:name w:val="news-doc-date1"/>
    <w:basedOn w:val="a0"/>
    <w:rsid w:val="00014A05"/>
    <w:pPr>
      <w:spacing w:before="35" w:after="35"/>
    </w:pPr>
    <w:rPr>
      <w:rFonts w:ascii="Times New Roman" w:eastAsia="Times New Roman" w:hAnsi="Times New Roman"/>
      <w:color w:val="A0A0A0"/>
      <w:sz w:val="13"/>
      <w:szCs w:val="13"/>
    </w:rPr>
  </w:style>
  <w:style w:type="paragraph" w:customStyle="1" w:styleId="news-doc-subtitle1">
    <w:name w:val="news-doc-subtitle1"/>
    <w:basedOn w:val="a0"/>
    <w:rsid w:val="00014A05"/>
    <w:pPr>
      <w:pBdr>
        <w:bottom w:val="dotted" w:sz="4" w:space="3" w:color="A6A6A6"/>
      </w:pBdr>
      <w:spacing w:before="69" w:after="69"/>
    </w:pPr>
    <w:rPr>
      <w:rFonts w:ascii="Times New Roman" w:eastAsia="Times New Roman" w:hAnsi="Times New Roman"/>
      <w:i/>
      <w:iCs/>
      <w:sz w:val="21"/>
      <w:szCs w:val="21"/>
    </w:rPr>
  </w:style>
  <w:style w:type="paragraph" w:customStyle="1" w:styleId="taxon-author3">
    <w:name w:val="taxon-author3"/>
    <w:basedOn w:val="a0"/>
    <w:rsid w:val="00014A05"/>
    <w:pPr>
      <w:spacing w:before="35" w:after="69"/>
    </w:pPr>
    <w:rPr>
      <w:rFonts w:ascii="Times New Roman" w:eastAsia="Times New Roman" w:hAnsi="Times New Roman"/>
      <w:sz w:val="29"/>
      <w:szCs w:val="29"/>
    </w:rPr>
  </w:style>
  <w:style w:type="paragraph" w:customStyle="1" w:styleId="taxon-type4">
    <w:name w:val="taxon-type4"/>
    <w:basedOn w:val="a0"/>
    <w:rsid w:val="00014A05"/>
    <w:pPr>
      <w:spacing w:before="35" w:after="69"/>
    </w:pPr>
    <w:rPr>
      <w:rFonts w:ascii="Times New Roman" w:eastAsia="Times New Roman" w:hAnsi="Times New Roman"/>
      <w:color w:val="808080"/>
    </w:rPr>
  </w:style>
  <w:style w:type="paragraph" w:customStyle="1" w:styleId="taxon-name3">
    <w:name w:val="taxon-name3"/>
    <w:basedOn w:val="a0"/>
    <w:rsid w:val="00014A05"/>
    <w:pPr>
      <w:spacing w:before="35" w:after="69"/>
    </w:pPr>
    <w:rPr>
      <w:rFonts w:ascii="Times New Roman" w:eastAsia="Times New Roman" w:hAnsi="Times New Roman"/>
      <w:sz w:val="29"/>
      <w:szCs w:val="29"/>
    </w:rPr>
  </w:style>
  <w:style w:type="paragraph" w:customStyle="1" w:styleId="family1">
    <w:name w:val="family1"/>
    <w:basedOn w:val="a0"/>
    <w:rsid w:val="00014A05"/>
    <w:pPr>
      <w:spacing w:before="35" w:after="69"/>
    </w:pPr>
    <w:rPr>
      <w:rFonts w:ascii="Times New Roman" w:eastAsia="Times New Roman" w:hAnsi="Times New Roman"/>
      <w:color w:val="AAAAAA"/>
      <w:sz w:val="23"/>
      <w:szCs w:val="23"/>
    </w:rPr>
  </w:style>
  <w:style w:type="paragraph" w:customStyle="1" w:styleId="taxon-type5">
    <w:name w:val="taxon-type5"/>
    <w:basedOn w:val="a0"/>
    <w:rsid w:val="00014A05"/>
    <w:pPr>
      <w:spacing w:before="35" w:after="69"/>
    </w:pPr>
    <w:rPr>
      <w:rFonts w:ascii="Tahoma" w:eastAsia="Times New Roman" w:hAnsi="Tahoma" w:cs="Tahoma"/>
      <w:color w:val="808080"/>
      <w:sz w:val="19"/>
      <w:szCs w:val="19"/>
    </w:rPr>
  </w:style>
  <w:style w:type="paragraph" w:customStyle="1" w:styleId="side-menu-separator1">
    <w:name w:val="side-menu-separator1"/>
    <w:basedOn w:val="a0"/>
    <w:rsid w:val="00014A05"/>
    <w:pPr>
      <w:pBdr>
        <w:bottom w:val="single" w:sz="4" w:space="0" w:color="A9A9A9"/>
      </w:pBdr>
      <w:spacing w:after="35"/>
      <w:ind w:left="69" w:right="69"/>
    </w:pPr>
    <w:rPr>
      <w:rFonts w:ascii="Times New Roman" w:eastAsia="Times New Roman" w:hAnsi="Times New Roman"/>
    </w:rPr>
  </w:style>
  <w:style w:type="paragraph" w:customStyle="1" w:styleId="picture-list-number1">
    <w:name w:val="picture-list-number1"/>
    <w:basedOn w:val="a0"/>
    <w:rsid w:val="00014A05"/>
    <w:pPr>
      <w:pBdr>
        <w:left w:val="single" w:sz="12" w:space="0" w:color="A9A9A9"/>
      </w:pBdr>
      <w:spacing w:before="35" w:after="69"/>
    </w:pPr>
    <w:rPr>
      <w:rFonts w:ascii="Times New Roman" w:eastAsia="Times New Roman" w:hAnsi="Times New Roman"/>
    </w:rPr>
  </w:style>
  <w:style w:type="paragraph" w:customStyle="1" w:styleId="picture-list-info1">
    <w:name w:val="picture-list-info1"/>
    <w:basedOn w:val="a0"/>
    <w:rsid w:val="00014A05"/>
    <w:pPr>
      <w:pBdr>
        <w:right w:val="single" w:sz="4" w:space="0" w:color="A9A9A9"/>
      </w:pBdr>
      <w:spacing w:before="35" w:after="69"/>
    </w:pPr>
    <w:rPr>
      <w:rFonts w:ascii="Times New Roman" w:eastAsia="Times New Roman" w:hAnsi="Times New Roman"/>
    </w:rPr>
  </w:style>
  <w:style w:type="paragraph" w:customStyle="1" w:styleId="group-list-image1">
    <w:name w:val="group-list-image1"/>
    <w:basedOn w:val="a0"/>
    <w:rsid w:val="00014A05"/>
    <w:pPr>
      <w:shd w:val="clear" w:color="auto" w:fill="F0FBE0"/>
      <w:spacing w:before="35" w:after="69"/>
    </w:pPr>
    <w:rPr>
      <w:rFonts w:ascii="Times New Roman" w:eastAsia="Times New Roman" w:hAnsi="Times New Roman"/>
    </w:rPr>
  </w:style>
  <w:style w:type="paragraph" w:customStyle="1" w:styleId="taxon-author4">
    <w:name w:val="taxon-author4"/>
    <w:basedOn w:val="a0"/>
    <w:rsid w:val="00014A05"/>
    <w:pPr>
      <w:spacing w:before="35" w:after="69"/>
    </w:pPr>
    <w:rPr>
      <w:rFonts w:ascii="Times New Roman" w:eastAsia="Times New Roman" w:hAnsi="Times New Roman"/>
      <w:color w:val="808080"/>
      <w:sz w:val="29"/>
      <w:szCs w:val="29"/>
    </w:rPr>
  </w:style>
  <w:style w:type="paragraph" w:customStyle="1" w:styleId="taxon-author5">
    <w:name w:val="taxon-author5"/>
    <w:basedOn w:val="a0"/>
    <w:rsid w:val="00014A05"/>
    <w:pPr>
      <w:spacing w:before="35" w:after="69"/>
    </w:pPr>
    <w:rPr>
      <w:rFonts w:ascii="Times New Roman" w:eastAsia="Times New Roman" w:hAnsi="Times New Roman"/>
      <w:color w:val="808080"/>
      <w:sz w:val="29"/>
      <w:szCs w:val="29"/>
    </w:rPr>
  </w:style>
  <w:style w:type="paragraph" w:customStyle="1" w:styleId="taxon-name4">
    <w:name w:val="taxon-name4"/>
    <w:basedOn w:val="a0"/>
    <w:rsid w:val="00014A05"/>
    <w:pPr>
      <w:spacing w:before="35" w:after="69"/>
    </w:pPr>
    <w:rPr>
      <w:rFonts w:ascii="Times New Roman" w:eastAsia="Times New Roman" w:hAnsi="Times New Roman"/>
      <w:color w:val="FF0000"/>
      <w:sz w:val="29"/>
      <w:szCs w:val="29"/>
    </w:rPr>
  </w:style>
  <w:style w:type="paragraph" w:customStyle="1" w:styleId="side-menu-item5">
    <w:name w:val="side-menu-item5"/>
    <w:basedOn w:val="a0"/>
    <w:rsid w:val="00014A05"/>
    <w:pPr>
      <w:ind w:left="12" w:right="12"/>
    </w:pPr>
    <w:rPr>
      <w:rFonts w:ascii="Times New Roman" w:eastAsia="Times New Roman" w:hAnsi="Times New Roman"/>
      <w:color w:val="000000"/>
    </w:rPr>
  </w:style>
  <w:style w:type="paragraph" w:customStyle="1" w:styleId="side-pane1">
    <w:name w:val="side-pane1"/>
    <w:basedOn w:val="a0"/>
    <w:rsid w:val="00014A05"/>
    <w:pPr>
      <w:spacing w:before="35" w:after="69"/>
    </w:pPr>
    <w:rPr>
      <w:rFonts w:ascii="Times New Roman" w:eastAsia="Times New Roman" w:hAnsi="Times New Roman"/>
      <w:sz w:val="14"/>
      <w:szCs w:val="14"/>
    </w:rPr>
  </w:style>
  <w:style w:type="paragraph" w:customStyle="1" w:styleId="taxon-name5">
    <w:name w:val="taxon-name5"/>
    <w:basedOn w:val="a0"/>
    <w:rsid w:val="00014A05"/>
    <w:pPr>
      <w:spacing w:before="35" w:after="69"/>
    </w:pPr>
    <w:rPr>
      <w:rFonts w:ascii="Times New Roman" w:eastAsia="Times New Roman" w:hAnsi="Times New Roman"/>
      <w:color w:val="0000DD"/>
      <w:sz w:val="29"/>
      <w:szCs w:val="29"/>
    </w:rPr>
  </w:style>
  <w:style w:type="paragraph" w:customStyle="1" w:styleId="taxon-name-modern1">
    <w:name w:val="taxon-name-modern1"/>
    <w:basedOn w:val="a0"/>
    <w:rsid w:val="00014A05"/>
    <w:pPr>
      <w:spacing w:before="35" w:after="69"/>
    </w:pPr>
    <w:rPr>
      <w:rFonts w:ascii="Times New Roman" w:eastAsia="Times New Roman" w:hAnsi="Times New Roman"/>
      <w:i/>
      <w:iCs/>
    </w:rPr>
  </w:style>
  <w:style w:type="paragraph" w:customStyle="1" w:styleId="taxon-name-unknown1">
    <w:name w:val="taxon-name-unknown1"/>
    <w:basedOn w:val="a0"/>
    <w:rsid w:val="00014A05"/>
    <w:pPr>
      <w:spacing w:before="35" w:after="69"/>
    </w:pPr>
    <w:rPr>
      <w:rFonts w:ascii="Times New Roman" w:eastAsia="Times New Roman" w:hAnsi="Times New Roman"/>
      <w:i/>
      <w:iCs/>
    </w:rPr>
  </w:style>
  <w:style w:type="paragraph" w:customStyle="1" w:styleId="taxon-type6">
    <w:name w:val="taxon-type6"/>
    <w:basedOn w:val="a0"/>
    <w:rsid w:val="00014A05"/>
    <w:pPr>
      <w:spacing w:before="35" w:after="69"/>
    </w:pPr>
    <w:rPr>
      <w:rFonts w:ascii="Times New Roman" w:eastAsia="Times New Roman" w:hAnsi="Times New Roman"/>
      <w:color w:val="808080"/>
    </w:rPr>
  </w:style>
  <w:style w:type="paragraph" w:customStyle="1" w:styleId="taxon-type7">
    <w:name w:val="taxon-type7"/>
    <w:basedOn w:val="a0"/>
    <w:rsid w:val="00014A05"/>
    <w:pPr>
      <w:spacing w:before="35" w:after="69"/>
      <w:jc w:val="right"/>
    </w:pPr>
    <w:rPr>
      <w:rFonts w:ascii="Times New Roman" w:eastAsia="Times New Roman" w:hAnsi="Times New Roman"/>
      <w:color w:val="808080"/>
    </w:rPr>
  </w:style>
  <w:style w:type="paragraph" w:customStyle="1" w:styleId="taxon-name6">
    <w:name w:val="taxon-name6"/>
    <w:basedOn w:val="a0"/>
    <w:rsid w:val="00014A05"/>
    <w:pPr>
      <w:spacing w:before="35" w:after="69"/>
    </w:pPr>
    <w:rPr>
      <w:rFonts w:ascii="Times New Roman" w:eastAsia="Times New Roman" w:hAnsi="Times New Roman"/>
      <w:sz w:val="34"/>
      <w:szCs w:val="34"/>
    </w:rPr>
  </w:style>
  <w:style w:type="paragraph" w:customStyle="1" w:styleId="taxon-author6">
    <w:name w:val="taxon-author6"/>
    <w:basedOn w:val="a0"/>
    <w:rsid w:val="00014A05"/>
    <w:pPr>
      <w:spacing w:before="35" w:after="69"/>
    </w:pPr>
    <w:rPr>
      <w:rFonts w:ascii="Times New Roman" w:eastAsia="Times New Roman" w:hAnsi="Times New Roman"/>
      <w:color w:val="808080"/>
      <w:sz w:val="29"/>
      <w:szCs w:val="29"/>
    </w:rPr>
  </w:style>
  <w:style w:type="paragraph" w:customStyle="1" w:styleId="taxon-type8">
    <w:name w:val="taxon-type8"/>
    <w:basedOn w:val="a0"/>
    <w:rsid w:val="00014A05"/>
    <w:pPr>
      <w:spacing w:before="35" w:after="69"/>
    </w:pPr>
    <w:rPr>
      <w:rFonts w:ascii="Times New Roman" w:eastAsia="Times New Roman" w:hAnsi="Times New Roman"/>
      <w:color w:val="808080"/>
      <w:sz w:val="29"/>
      <w:szCs w:val="29"/>
    </w:rPr>
  </w:style>
  <w:style w:type="paragraph" w:customStyle="1" w:styleId="page-head1">
    <w:name w:val="page-head1"/>
    <w:basedOn w:val="a0"/>
    <w:rsid w:val="00014A05"/>
    <w:pPr>
      <w:pBdr>
        <w:top w:val="single" w:sz="12" w:space="0" w:color="2F2F2F"/>
        <w:left w:val="single" w:sz="12" w:space="3" w:color="2F2F2F"/>
        <w:bottom w:val="single" w:sz="12" w:space="0" w:color="2F2F2F"/>
        <w:right w:val="single" w:sz="12" w:space="3" w:color="2F2F2F"/>
      </w:pBdr>
      <w:spacing w:before="35" w:after="69"/>
    </w:pPr>
    <w:rPr>
      <w:rFonts w:ascii="Times New Roman" w:eastAsia="Times New Roman" w:hAnsi="Times New Roman"/>
      <w:color w:val="2F2F2F"/>
    </w:rPr>
  </w:style>
  <w:style w:type="paragraph" w:customStyle="1" w:styleId="side-menu-item6">
    <w:name w:val="side-menu-item6"/>
    <w:basedOn w:val="a0"/>
    <w:rsid w:val="00014A05"/>
    <w:pPr>
      <w:spacing w:before="35" w:after="69"/>
    </w:pPr>
    <w:rPr>
      <w:rFonts w:ascii="Times New Roman" w:eastAsia="Times New Roman" w:hAnsi="Times New Roman"/>
      <w:color w:val="245EDC"/>
    </w:rPr>
  </w:style>
  <w:style w:type="paragraph" w:customStyle="1" w:styleId="taxon-type9">
    <w:name w:val="taxon-type9"/>
    <w:basedOn w:val="a0"/>
    <w:rsid w:val="00014A05"/>
    <w:pPr>
      <w:spacing w:before="35" w:after="69"/>
    </w:pPr>
    <w:rPr>
      <w:rFonts w:ascii="Times New Roman" w:eastAsia="Times New Roman" w:hAnsi="Times New Roman"/>
      <w:color w:val="808080"/>
      <w:sz w:val="14"/>
      <w:szCs w:val="14"/>
    </w:rPr>
  </w:style>
  <w:style w:type="paragraph" w:customStyle="1" w:styleId="ui-menu1">
    <w:name w:val="ui-menu1"/>
    <w:basedOn w:val="a0"/>
    <w:rsid w:val="00014A05"/>
    <w:rPr>
      <w:rFonts w:ascii="Times New Roman" w:eastAsia="Times New Roman" w:hAnsi="Times New Roman"/>
    </w:rPr>
  </w:style>
  <w:style w:type="paragraph" w:customStyle="1" w:styleId="ui-menu-item1">
    <w:name w:val="ui-menu-item1"/>
    <w:basedOn w:val="a0"/>
    <w:rsid w:val="00014A05"/>
    <w:rPr>
      <w:rFonts w:ascii="Times New Roman" w:eastAsia="Times New Roman" w:hAnsi="Times New Roman"/>
      <w:sz w:val="14"/>
      <w:szCs w:val="14"/>
    </w:rPr>
  </w:style>
  <w:style w:type="paragraph" w:customStyle="1" w:styleId="ui-widget1">
    <w:name w:val="ui-widget1"/>
    <w:basedOn w:val="a0"/>
    <w:rsid w:val="00014A05"/>
    <w:pPr>
      <w:spacing w:before="35" w:after="69" w:line="360" w:lineRule="atLeast"/>
    </w:pPr>
    <w:rPr>
      <w:rFonts w:ascii="Verdana" w:eastAsia="Times New Roman" w:hAnsi="Verdana"/>
    </w:rPr>
  </w:style>
  <w:style w:type="paragraph" w:customStyle="1" w:styleId="ui-state-default1">
    <w:name w:val="ui-state-default1"/>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default2">
    <w:name w:val="ui-state-default2"/>
    <w:basedOn w:val="a0"/>
    <w:rsid w:val="00014A05"/>
    <w:pPr>
      <w:pBdr>
        <w:top w:val="single" w:sz="4" w:space="0" w:color="D3D3D3"/>
        <w:left w:val="single" w:sz="4" w:space="0" w:color="D3D3D3"/>
        <w:bottom w:val="single" w:sz="4" w:space="0" w:color="D3D3D3"/>
        <w:right w:val="single" w:sz="4" w:space="0" w:color="D3D3D3"/>
      </w:pBdr>
      <w:shd w:val="clear" w:color="auto" w:fill="E6E6E6"/>
      <w:spacing w:before="35" w:after="69"/>
    </w:pPr>
    <w:rPr>
      <w:rFonts w:ascii="Times New Roman" w:eastAsia="Times New Roman" w:hAnsi="Times New Roman"/>
      <w:color w:val="555555"/>
    </w:rPr>
  </w:style>
  <w:style w:type="paragraph" w:customStyle="1" w:styleId="ui-state-hover1">
    <w:name w:val="ui-state-hover1"/>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hover2">
    <w:name w:val="ui-state-hover2"/>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1">
    <w:name w:val="ui-state-focus1"/>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focus2">
    <w:name w:val="ui-state-focus2"/>
    <w:basedOn w:val="a0"/>
    <w:rsid w:val="00014A05"/>
    <w:pPr>
      <w:pBdr>
        <w:top w:val="single" w:sz="4" w:space="0" w:color="999999"/>
        <w:left w:val="single" w:sz="4" w:space="0" w:color="999999"/>
        <w:bottom w:val="single" w:sz="4" w:space="0" w:color="999999"/>
        <w:right w:val="single" w:sz="4" w:space="0" w:color="999999"/>
      </w:pBdr>
      <w:shd w:val="clear" w:color="auto" w:fill="DADADA"/>
      <w:spacing w:before="35" w:after="69"/>
    </w:pPr>
    <w:rPr>
      <w:rFonts w:ascii="Times New Roman" w:eastAsia="Times New Roman" w:hAnsi="Times New Roman"/>
      <w:color w:val="212121"/>
    </w:rPr>
  </w:style>
  <w:style w:type="paragraph" w:customStyle="1" w:styleId="ui-state-active1">
    <w:name w:val="ui-state-active1"/>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active2">
    <w:name w:val="ui-state-active2"/>
    <w:basedOn w:val="a0"/>
    <w:rsid w:val="00014A05"/>
    <w:pPr>
      <w:pBdr>
        <w:top w:val="single" w:sz="4" w:space="0" w:color="AAAAAA"/>
        <w:left w:val="single" w:sz="4" w:space="0" w:color="AAAAAA"/>
        <w:bottom w:val="single" w:sz="4" w:space="0" w:color="AAAAAA"/>
        <w:right w:val="single" w:sz="4" w:space="0" w:color="AAAAAA"/>
      </w:pBdr>
      <w:shd w:val="clear" w:color="auto" w:fill="FFFFFF"/>
      <w:spacing w:before="35" w:after="69"/>
    </w:pPr>
    <w:rPr>
      <w:rFonts w:ascii="Times New Roman" w:eastAsia="Times New Roman" w:hAnsi="Times New Roman"/>
      <w:color w:val="212121"/>
    </w:rPr>
  </w:style>
  <w:style w:type="paragraph" w:customStyle="1" w:styleId="ui-state-highlight1">
    <w:name w:val="ui-state-highlight1"/>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highlight2">
    <w:name w:val="ui-state-highlight2"/>
    <w:basedOn w:val="a0"/>
    <w:rsid w:val="00014A05"/>
    <w:pPr>
      <w:pBdr>
        <w:top w:val="single" w:sz="4" w:space="0" w:color="FCEFA1"/>
        <w:left w:val="single" w:sz="4" w:space="0" w:color="FCEFA1"/>
        <w:bottom w:val="single" w:sz="4" w:space="0" w:color="FCEFA1"/>
        <w:right w:val="single" w:sz="4" w:space="0" w:color="FCEFA1"/>
      </w:pBdr>
      <w:shd w:val="clear" w:color="auto" w:fill="FBF9EE"/>
      <w:spacing w:before="35" w:after="69"/>
    </w:pPr>
    <w:rPr>
      <w:rFonts w:ascii="Times New Roman" w:eastAsia="Times New Roman" w:hAnsi="Times New Roman"/>
      <w:color w:val="363636"/>
    </w:rPr>
  </w:style>
  <w:style w:type="paragraph" w:customStyle="1" w:styleId="ui-state-error1">
    <w:name w:val="ui-state-error1"/>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2">
    <w:name w:val="ui-state-error2"/>
    <w:basedOn w:val="a0"/>
    <w:rsid w:val="00014A05"/>
    <w:pPr>
      <w:pBdr>
        <w:top w:val="single" w:sz="4" w:space="0" w:color="CD0A0A"/>
        <w:left w:val="single" w:sz="4" w:space="0" w:color="CD0A0A"/>
        <w:bottom w:val="single" w:sz="4" w:space="0" w:color="CD0A0A"/>
        <w:right w:val="single" w:sz="4" w:space="0" w:color="CD0A0A"/>
      </w:pBdr>
      <w:shd w:val="clear" w:color="auto" w:fill="FEF1EC"/>
      <w:spacing w:before="35" w:after="69"/>
    </w:pPr>
    <w:rPr>
      <w:rFonts w:ascii="Times New Roman" w:eastAsia="Times New Roman" w:hAnsi="Times New Roman"/>
      <w:color w:val="CD0A0A"/>
    </w:rPr>
  </w:style>
  <w:style w:type="paragraph" w:customStyle="1" w:styleId="ui-state-error-text1">
    <w:name w:val="ui-state-error-text1"/>
    <w:basedOn w:val="a0"/>
    <w:rsid w:val="00014A05"/>
    <w:pPr>
      <w:spacing w:before="35" w:after="69"/>
    </w:pPr>
    <w:rPr>
      <w:rFonts w:ascii="Times New Roman" w:eastAsia="Times New Roman" w:hAnsi="Times New Roman"/>
      <w:color w:val="CD0A0A"/>
    </w:rPr>
  </w:style>
  <w:style w:type="paragraph" w:customStyle="1" w:styleId="ui-state-error-text2">
    <w:name w:val="ui-state-error-text2"/>
    <w:basedOn w:val="a0"/>
    <w:rsid w:val="00014A05"/>
    <w:pPr>
      <w:spacing w:before="35" w:after="69"/>
    </w:pPr>
    <w:rPr>
      <w:rFonts w:ascii="Times New Roman" w:eastAsia="Times New Roman" w:hAnsi="Times New Roman"/>
      <w:color w:val="CD0A0A"/>
    </w:rPr>
  </w:style>
  <w:style w:type="paragraph" w:customStyle="1" w:styleId="ui-priority-primary1">
    <w:name w:val="ui-priority-primary1"/>
    <w:basedOn w:val="a0"/>
    <w:rsid w:val="00014A05"/>
    <w:pPr>
      <w:spacing w:before="35" w:after="69"/>
    </w:pPr>
    <w:rPr>
      <w:rFonts w:ascii="Times New Roman" w:eastAsia="Times New Roman" w:hAnsi="Times New Roman"/>
      <w:b/>
      <w:bCs/>
    </w:rPr>
  </w:style>
  <w:style w:type="paragraph" w:customStyle="1" w:styleId="ui-priority-primary2">
    <w:name w:val="ui-priority-primary2"/>
    <w:basedOn w:val="a0"/>
    <w:rsid w:val="00014A05"/>
    <w:pPr>
      <w:spacing w:before="35" w:after="69"/>
    </w:pPr>
    <w:rPr>
      <w:rFonts w:ascii="Times New Roman" w:eastAsia="Times New Roman" w:hAnsi="Times New Roman"/>
      <w:b/>
      <w:bCs/>
    </w:rPr>
  </w:style>
  <w:style w:type="paragraph" w:customStyle="1" w:styleId="ui-priority-secondary1">
    <w:name w:val="ui-priority-secondary1"/>
    <w:basedOn w:val="a0"/>
    <w:rsid w:val="00014A05"/>
    <w:pPr>
      <w:spacing w:before="35" w:after="69"/>
    </w:pPr>
    <w:rPr>
      <w:rFonts w:ascii="Times New Roman" w:eastAsia="Times New Roman" w:hAnsi="Times New Roman"/>
    </w:rPr>
  </w:style>
  <w:style w:type="paragraph" w:customStyle="1" w:styleId="ui-priority-secondary2">
    <w:name w:val="ui-priority-secondary2"/>
    <w:basedOn w:val="a0"/>
    <w:rsid w:val="00014A05"/>
    <w:pPr>
      <w:spacing w:before="35" w:after="69"/>
    </w:pPr>
    <w:rPr>
      <w:rFonts w:ascii="Times New Roman" w:eastAsia="Times New Roman" w:hAnsi="Times New Roman"/>
    </w:rPr>
  </w:style>
  <w:style w:type="paragraph" w:customStyle="1" w:styleId="ui-state-disabled1">
    <w:name w:val="ui-state-disabled1"/>
    <w:basedOn w:val="a0"/>
    <w:rsid w:val="00014A05"/>
    <w:pPr>
      <w:spacing w:before="35" w:after="69"/>
    </w:pPr>
    <w:rPr>
      <w:rFonts w:ascii="Times New Roman" w:eastAsia="Times New Roman" w:hAnsi="Times New Roman"/>
    </w:rPr>
  </w:style>
  <w:style w:type="paragraph" w:customStyle="1" w:styleId="ui-state-disabled2">
    <w:name w:val="ui-state-disabled2"/>
    <w:basedOn w:val="a0"/>
    <w:rsid w:val="00014A05"/>
    <w:pPr>
      <w:spacing w:before="35" w:after="69"/>
    </w:pPr>
    <w:rPr>
      <w:rFonts w:ascii="Times New Roman" w:eastAsia="Times New Roman" w:hAnsi="Times New Roman"/>
    </w:rPr>
  </w:style>
  <w:style w:type="paragraph" w:customStyle="1" w:styleId="ui-icon1">
    <w:name w:val="ui-icon1"/>
    <w:basedOn w:val="a0"/>
    <w:rsid w:val="00014A05"/>
    <w:pPr>
      <w:spacing w:before="35" w:after="69"/>
      <w:ind w:firstLine="27660"/>
    </w:pPr>
    <w:rPr>
      <w:rFonts w:ascii="Times New Roman" w:eastAsia="Times New Roman" w:hAnsi="Times New Roman"/>
    </w:rPr>
  </w:style>
  <w:style w:type="paragraph" w:customStyle="1" w:styleId="ui-icon2">
    <w:name w:val="ui-icon2"/>
    <w:basedOn w:val="a0"/>
    <w:rsid w:val="00014A05"/>
    <w:pPr>
      <w:spacing w:before="35" w:after="69"/>
      <w:ind w:firstLine="27660"/>
    </w:pPr>
    <w:rPr>
      <w:rFonts w:ascii="Times New Roman" w:eastAsia="Times New Roman" w:hAnsi="Times New Roman"/>
    </w:rPr>
  </w:style>
  <w:style w:type="paragraph" w:customStyle="1" w:styleId="ui-icon3">
    <w:name w:val="ui-icon3"/>
    <w:basedOn w:val="a0"/>
    <w:rsid w:val="00014A05"/>
    <w:pPr>
      <w:spacing w:before="35" w:after="69"/>
      <w:ind w:firstLine="27660"/>
    </w:pPr>
    <w:rPr>
      <w:rFonts w:ascii="Times New Roman" w:eastAsia="Times New Roman" w:hAnsi="Times New Roman"/>
    </w:rPr>
  </w:style>
  <w:style w:type="paragraph" w:customStyle="1" w:styleId="ui-icon4">
    <w:name w:val="ui-icon4"/>
    <w:basedOn w:val="a0"/>
    <w:rsid w:val="00014A05"/>
    <w:pPr>
      <w:spacing w:before="35" w:after="69"/>
      <w:ind w:firstLine="27660"/>
    </w:pPr>
    <w:rPr>
      <w:rFonts w:ascii="Times New Roman" w:eastAsia="Times New Roman" w:hAnsi="Times New Roman"/>
    </w:rPr>
  </w:style>
  <w:style w:type="paragraph" w:customStyle="1" w:styleId="ui-icon5">
    <w:name w:val="ui-icon5"/>
    <w:basedOn w:val="a0"/>
    <w:rsid w:val="00014A05"/>
    <w:pPr>
      <w:spacing w:before="35" w:after="69"/>
      <w:ind w:firstLine="27660"/>
    </w:pPr>
    <w:rPr>
      <w:rFonts w:ascii="Times New Roman" w:eastAsia="Times New Roman" w:hAnsi="Times New Roman"/>
    </w:rPr>
  </w:style>
  <w:style w:type="paragraph" w:customStyle="1" w:styleId="ui-icon6">
    <w:name w:val="ui-icon6"/>
    <w:basedOn w:val="a0"/>
    <w:rsid w:val="00014A05"/>
    <w:pPr>
      <w:spacing w:before="35" w:after="69"/>
      <w:ind w:firstLine="27660"/>
    </w:pPr>
    <w:rPr>
      <w:rFonts w:ascii="Times New Roman" w:eastAsia="Times New Roman" w:hAnsi="Times New Roman"/>
    </w:rPr>
  </w:style>
  <w:style w:type="paragraph" w:customStyle="1" w:styleId="ui-icon7">
    <w:name w:val="ui-icon7"/>
    <w:basedOn w:val="a0"/>
    <w:rsid w:val="00014A05"/>
    <w:pPr>
      <w:spacing w:before="35" w:after="69"/>
      <w:ind w:firstLine="27660"/>
    </w:pPr>
    <w:rPr>
      <w:rFonts w:ascii="Times New Roman" w:eastAsia="Times New Roman" w:hAnsi="Times New Roman"/>
    </w:rPr>
  </w:style>
  <w:style w:type="paragraph" w:customStyle="1" w:styleId="ui-icon8">
    <w:name w:val="ui-icon8"/>
    <w:basedOn w:val="a0"/>
    <w:rsid w:val="00014A05"/>
    <w:pPr>
      <w:spacing w:before="35" w:after="69"/>
      <w:ind w:firstLine="27660"/>
    </w:pPr>
    <w:rPr>
      <w:rFonts w:ascii="Times New Roman" w:eastAsia="Times New Roman" w:hAnsi="Times New Roman"/>
    </w:rPr>
  </w:style>
  <w:style w:type="paragraph" w:customStyle="1" w:styleId="ui-icon9">
    <w:name w:val="ui-icon9"/>
    <w:basedOn w:val="a0"/>
    <w:rsid w:val="00014A05"/>
    <w:pPr>
      <w:spacing w:before="35" w:after="69"/>
      <w:ind w:firstLine="27660"/>
    </w:pPr>
    <w:rPr>
      <w:rFonts w:ascii="Times New Roman" w:eastAsia="Times New Roman" w:hAnsi="Times New Roman"/>
    </w:rPr>
  </w:style>
  <w:style w:type="character" w:customStyle="1" w:styleId="taxon-author7">
    <w:name w:val="taxon-author7"/>
    <w:basedOn w:val="a1"/>
    <w:rsid w:val="00014A05"/>
    <w:rPr>
      <w:rFonts w:ascii="Times New Roman" w:hAnsi="Times New Roman" w:cs="Times New Roman" w:hint="default"/>
      <w:sz w:val="29"/>
      <w:szCs w:val="29"/>
    </w:rPr>
  </w:style>
  <w:style w:type="paragraph" w:styleId="34">
    <w:name w:val="Body Text 3"/>
    <w:basedOn w:val="a0"/>
    <w:link w:val="35"/>
    <w:uiPriority w:val="99"/>
    <w:unhideWhenUsed/>
    <w:rsid w:val="00014A05"/>
    <w:pPr>
      <w:widowControl w:val="0"/>
      <w:suppressAutoHyphens/>
      <w:spacing w:after="120"/>
    </w:pPr>
    <w:rPr>
      <w:rFonts w:ascii="Times New Roman" w:eastAsia="Arial Unicode MS" w:hAnsi="Times New Roman"/>
      <w:kern w:val="1"/>
      <w:sz w:val="16"/>
      <w:szCs w:val="16"/>
      <w:lang w:eastAsia="ar-SA"/>
    </w:rPr>
  </w:style>
  <w:style w:type="character" w:customStyle="1" w:styleId="35">
    <w:name w:val="Основной текст 3 Знак"/>
    <w:basedOn w:val="a1"/>
    <w:link w:val="34"/>
    <w:uiPriority w:val="99"/>
    <w:rsid w:val="00014A05"/>
    <w:rPr>
      <w:rFonts w:ascii="Times New Roman" w:eastAsia="Arial Unicode MS" w:hAnsi="Times New Roman" w:cs="Times New Roman"/>
      <w:kern w:val="1"/>
      <w:sz w:val="16"/>
      <w:szCs w:val="16"/>
      <w:lang w:eastAsia="ar-SA"/>
    </w:rPr>
  </w:style>
  <w:style w:type="paragraph" w:customStyle="1" w:styleId="310">
    <w:name w:val="Основной текст с отступом 31"/>
    <w:basedOn w:val="a0"/>
    <w:rsid w:val="00014A05"/>
    <w:pPr>
      <w:suppressAutoHyphens/>
      <w:spacing w:after="120"/>
      <w:ind w:left="283"/>
    </w:pPr>
    <w:rPr>
      <w:rFonts w:ascii="Times New Roman" w:eastAsia="Times New Roman" w:hAnsi="Times New Roman"/>
      <w:sz w:val="16"/>
      <w:szCs w:val="16"/>
      <w:lang w:eastAsia="ar-SA"/>
    </w:rPr>
  </w:style>
  <w:style w:type="paragraph" w:customStyle="1" w:styleId="aff4">
    <w:name w:val="Основной ГП"/>
    <w:link w:val="aff5"/>
    <w:qFormat/>
    <w:rsid w:val="00014A05"/>
    <w:pPr>
      <w:spacing w:after="120"/>
      <w:ind w:firstLine="709"/>
      <w:jc w:val="both"/>
    </w:pPr>
    <w:rPr>
      <w:rFonts w:ascii="Tahoma" w:eastAsia="Calibri" w:hAnsi="Tahoma" w:cs="Tahoma"/>
      <w:sz w:val="24"/>
      <w:szCs w:val="24"/>
    </w:rPr>
  </w:style>
  <w:style w:type="character" w:customStyle="1" w:styleId="aff5">
    <w:name w:val="Основной ГП Знак"/>
    <w:basedOn w:val="a1"/>
    <w:link w:val="aff4"/>
    <w:rsid w:val="00014A05"/>
    <w:rPr>
      <w:rFonts w:ascii="Tahoma" w:eastAsia="Calibri" w:hAnsi="Tahoma" w:cs="Tahoma"/>
      <w:sz w:val="24"/>
      <w:szCs w:val="24"/>
      <w:lang w:eastAsia="en-US"/>
    </w:rPr>
  </w:style>
  <w:style w:type="paragraph" w:customStyle="1" w:styleId="a">
    <w:name w:val="Нумерованный ГП"/>
    <w:basedOn w:val="a0"/>
    <w:link w:val="aff6"/>
    <w:qFormat/>
    <w:rsid w:val="00014A05"/>
    <w:pPr>
      <w:numPr>
        <w:numId w:val="12"/>
      </w:numPr>
      <w:contextualSpacing/>
    </w:pPr>
    <w:rPr>
      <w:rFonts w:ascii="Tahoma" w:eastAsia="Times New Roman" w:hAnsi="Tahoma" w:cs="Tahoma"/>
    </w:rPr>
  </w:style>
  <w:style w:type="character" w:customStyle="1" w:styleId="aff6">
    <w:name w:val="Нумерованный ГП Знак"/>
    <w:basedOn w:val="a1"/>
    <w:link w:val="a"/>
    <w:rsid w:val="00014A05"/>
    <w:rPr>
      <w:rFonts w:ascii="Tahoma" w:eastAsia="Times New Roman" w:hAnsi="Tahoma" w:cs="Tahoma"/>
      <w:sz w:val="24"/>
      <w:szCs w:val="24"/>
    </w:rPr>
  </w:style>
  <w:style w:type="paragraph" w:customStyle="1" w:styleId="aff7">
    <w:name w:val="Таблица ГП"/>
    <w:basedOn w:val="a0"/>
    <w:next w:val="aff4"/>
    <w:link w:val="aff8"/>
    <w:qFormat/>
    <w:rsid w:val="00014A05"/>
    <w:rPr>
      <w:rFonts w:ascii="Tahoma" w:eastAsia="Times New Roman" w:hAnsi="Tahoma" w:cs="Tahoma"/>
      <w:sz w:val="20"/>
      <w:szCs w:val="20"/>
    </w:rPr>
  </w:style>
  <w:style w:type="character" w:customStyle="1" w:styleId="aff8">
    <w:name w:val="Таблица ГП Знак"/>
    <w:basedOn w:val="a1"/>
    <w:link w:val="aff7"/>
    <w:rsid w:val="00014A05"/>
    <w:rPr>
      <w:rFonts w:ascii="Tahoma" w:eastAsia="Times New Roman" w:hAnsi="Tahoma" w:cs="Tahoma"/>
      <w:sz w:val="20"/>
      <w:szCs w:val="20"/>
    </w:rPr>
  </w:style>
  <w:style w:type="paragraph" w:customStyle="1" w:styleId="aff9">
    <w:name w:val="ГП Основной"/>
    <w:qFormat/>
    <w:rsid w:val="00014A05"/>
    <w:pPr>
      <w:spacing w:after="120"/>
      <w:ind w:firstLine="709"/>
      <w:jc w:val="both"/>
    </w:pPr>
    <w:rPr>
      <w:rFonts w:ascii="Tahoma" w:eastAsia="Times New Roman" w:hAnsi="Tahoma" w:cs="Tahoma"/>
      <w:sz w:val="24"/>
      <w:szCs w:val="24"/>
    </w:rPr>
  </w:style>
  <w:style w:type="character" w:customStyle="1" w:styleId="submenu-table">
    <w:name w:val="submenu-table"/>
    <w:basedOn w:val="a1"/>
    <w:rsid w:val="00014A05"/>
  </w:style>
  <w:style w:type="character" w:customStyle="1" w:styleId="butback1">
    <w:name w:val="butback1"/>
    <w:basedOn w:val="a1"/>
    <w:rsid w:val="00014A05"/>
    <w:rPr>
      <w:color w:val="666666"/>
    </w:rPr>
  </w:style>
  <w:style w:type="character" w:customStyle="1" w:styleId="nobr9">
    <w:name w:val="nobr9"/>
    <w:basedOn w:val="a1"/>
    <w:rsid w:val="00014A05"/>
  </w:style>
  <w:style w:type="paragraph" w:styleId="affa">
    <w:name w:val="Revision"/>
    <w:hidden/>
    <w:uiPriority w:val="99"/>
    <w:semiHidden/>
    <w:rsid w:val="00014A05"/>
    <w:pPr>
      <w:spacing w:after="0" w:line="240" w:lineRule="auto"/>
    </w:pPr>
    <w:rPr>
      <w:rFonts w:ascii="Times New Roman" w:eastAsia="Arial Unicode MS" w:hAnsi="Times New Roman"/>
      <w:kern w:val="1"/>
      <w:sz w:val="24"/>
      <w:szCs w:val="24"/>
      <w:lang w:eastAsia="ar-SA"/>
    </w:rPr>
  </w:style>
  <w:style w:type="character" w:customStyle="1" w:styleId="50">
    <w:name w:val="Заголовок 5 Знак"/>
    <w:basedOn w:val="a1"/>
    <w:link w:val="5"/>
    <w:uiPriority w:val="9"/>
    <w:rsid w:val="00D758E2"/>
    <w:rPr>
      <w:rFonts w:cstheme="majorBidi"/>
      <w:b/>
      <w:bCs/>
      <w:i/>
      <w:iCs/>
      <w:sz w:val="26"/>
      <w:szCs w:val="26"/>
    </w:rPr>
  </w:style>
  <w:style w:type="character" w:customStyle="1" w:styleId="60">
    <w:name w:val="Заголовок 6 Знак"/>
    <w:basedOn w:val="a1"/>
    <w:link w:val="6"/>
    <w:uiPriority w:val="9"/>
    <w:semiHidden/>
    <w:rsid w:val="00D758E2"/>
    <w:rPr>
      <w:rFonts w:cstheme="majorBidi"/>
      <w:b/>
      <w:bCs/>
    </w:rPr>
  </w:style>
  <w:style w:type="character" w:customStyle="1" w:styleId="70">
    <w:name w:val="Заголовок 7 Знак"/>
    <w:basedOn w:val="a1"/>
    <w:link w:val="7"/>
    <w:uiPriority w:val="9"/>
    <w:semiHidden/>
    <w:rsid w:val="00D758E2"/>
    <w:rPr>
      <w:rFonts w:cstheme="majorBidi"/>
      <w:sz w:val="24"/>
      <w:szCs w:val="24"/>
    </w:rPr>
  </w:style>
  <w:style w:type="character" w:customStyle="1" w:styleId="80">
    <w:name w:val="Заголовок 8 Знак"/>
    <w:basedOn w:val="a1"/>
    <w:link w:val="8"/>
    <w:uiPriority w:val="9"/>
    <w:semiHidden/>
    <w:rsid w:val="00D758E2"/>
    <w:rPr>
      <w:rFonts w:cstheme="majorBidi"/>
      <w:i/>
      <w:iCs/>
      <w:sz w:val="24"/>
      <w:szCs w:val="24"/>
    </w:rPr>
  </w:style>
  <w:style w:type="character" w:customStyle="1" w:styleId="90">
    <w:name w:val="Заголовок 9 Знак"/>
    <w:basedOn w:val="a1"/>
    <w:link w:val="9"/>
    <w:uiPriority w:val="9"/>
    <w:semiHidden/>
    <w:rsid w:val="00D758E2"/>
    <w:rPr>
      <w:rFonts w:asciiTheme="majorHAnsi" w:eastAsiaTheme="majorEastAsia" w:hAnsiTheme="majorHAnsi" w:cstheme="majorBidi"/>
    </w:rPr>
  </w:style>
  <w:style w:type="paragraph" w:styleId="affb">
    <w:name w:val="Title"/>
    <w:basedOn w:val="a0"/>
    <w:next w:val="a0"/>
    <w:link w:val="affc"/>
    <w:uiPriority w:val="99"/>
    <w:qFormat/>
    <w:rsid w:val="00D758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c">
    <w:name w:val="Название Знак"/>
    <w:basedOn w:val="a1"/>
    <w:link w:val="affb"/>
    <w:uiPriority w:val="99"/>
    <w:rsid w:val="00D758E2"/>
    <w:rPr>
      <w:rFonts w:asciiTheme="majorHAnsi" w:eastAsiaTheme="majorEastAsia" w:hAnsiTheme="majorHAnsi" w:cstheme="majorBidi"/>
      <w:b/>
      <w:bCs/>
      <w:kern w:val="28"/>
      <w:sz w:val="32"/>
      <w:szCs w:val="32"/>
    </w:rPr>
  </w:style>
  <w:style w:type="paragraph" w:styleId="affd">
    <w:name w:val="Subtitle"/>
    <w:basedOn w:val="a0"/>
    <w:next w:val="a0"/>
    <w:link w:val="affe"/>
    <w:uiPriority w:val="99"/>
    <w:qFormat/>
    <w:rsid w:val="00D758E2"/>
    <w:pPr>
      <w:spacing w:after="60"/>
      <w:jc w:val="center"/>
      <w:outlineLvl w:val="1"/>
    </w:pPr>
    <w:rPr>
      <w:rFonts w:asciiTheme="majorHAnsi" w:eastAsiaTheme="majorEastAsia" w:hAnsiTheme="majorHAnsi" w:cstheme="majorBidi"/>
    </w:rPr>
  </w:style>
  <w:style w:type="character" w:customStyle="1" w:styleId="affe">
    <w:name w:val="Подзаголовок Знак"/>
    <w:basedOn w:val="a1"/>
    <w:link w:val="affd"/>
    <w:uiPriority w:val="99"/>
    <w:rsid w:val="00D758E2"/>
    <w:rPr>
      <w:rFonts w:asciiTheme="majorHAnsi" w:eastAsiaTheme="majorEastAsia" w:hAnsiTheme="majorHAnsi" w:cstheme="majorBidi"/>
      <w:sz w:val="24"/>
      <w:szCs w:val="24"/>
    </w:rPr>
  </w:style>
  <w:style w:type="paragraph" w:styleId="24">
    <w:name w:val="Quote"/>
    <w:basedOn w:val="a0"/>
    <w:next w:val="a0"/>
    <w:link w:val="25"/>
    <w:uiPriority w:val="29"/>
    <w:qFormat/>
    <w:rsid w:val="00D758E2"/>
    <w:rPr>
      <w:i/>
    </w:rPr>
  </w:style>
  <w:style w:type="character" w:customStyle="1" w:styleId="25">
    <w:name w:val="Цитата 2 Знак"/>
    <w:basedOn w:val="a1"/>
    <w:link w:val="24"/>
    <w:uiPriority w:val="29"/>
    <w:rsid w:val="00D758E2"/>
    <w:rPr>
      <w:i/>
      <w:sz w:val="24"/>
      <w:szCs w:val="24"/>
    </w:rPr>
  </w:style>
  <w:style w:type="paragraph" w:styleId="afff">
    <w:name w:val="Intense Quote"/>
    <w:basedOn w:val="a0"/>
    <w:next w:val="a0"/>
    <w:link w:val="afff0"/>
    <w:uiPriority w:val="30"/>
    <w:qFormat/>
    <w:rsid w:val="00D758E2"/>
    <w:pPr>
      <w:ind w:left="720" w:right="720"/>
    </w:pPr>
    <w:rPr>
      <w:b/>
      <w:i/>
      <w:szCs w:val="22"/>
    </w:rPr>
  </w:style>
  <w:style w:type="character" w:customStyle="1" w:styleId="afff0">
    <w:name w:val="Выделенная цитата Знак"/>
    <w:basedOn w:val="a1"/>
    <w:link w:val="afff"/>
    <w:uiPriority w:val="30"/>
    <w:rsid w:val="00D758E2"/>
    <w:rPr>
      <w:b/>
      <w:i/>
      <w:sz w:val="24"/>
    </w:rPr>
  </w:style>
  <w:style w:type="character" w:styleId="afff1">
    <w:name w:val="Subtle Emphasis"/>
    <w:uiPriority w:val="19"/>
    <w:qFormat/>
    <w:rsid w:val="00D758E2"/>
    <w:rPr>
      <w:i/>
      <w:color w:val="5A5A5A" w:themeColor="text1" w:themeTint="A5"/>
    </w:rPr>
  </w:style>
  <w:style w:type="character" w:styleId="afff2">
    <w:name w:val="Intense Emphasis"/>
    <w:basedOn w:val="a1"/>
    <w:uiPriority w:val="21"/>
    <w:qFormat/>
    <w:rsid w:val="00D758E2"/>
    <w:rPr>
      <w:b/>
      <w:i/>
      <w:sz w:val="24"/>
      <w:szCs w:val="24"/>
      <w:u w:val="single"/>
    </w:rPr>
  </w:style>
  <w:style w:type="character" w:styleId="afff3">
    <w:name w:val="Subtle Reference"/>
    <w:basedOn w:val="a1"/>
    <w:uiPriority w:val="31"/>
    <w:qFormat/>
    <w:rsid w:val="00D758E2"/>
    <w:rPr>
      <w:sz w:val="24"/>
      <w:szCs w:val="24"/>
      <w:u w:val="single"/>
    </w:rPr>
  </w:style>
  <w:style w:type="character" w:styleId="afff4">
    <w:name w:val="Intense Reference"/>
    <w:basedOn w:val="a1"/>
    <w:uiPriority w:val="32"/>
    <w:qFormat/>
    <w:rsid w:val="00D758E2"/>
    <w:rPr>
      <w:b/>
      <w:sz w:val="24"/>
      <w:u w:val="single"/>
    </w:rPr>
  </w:style>
  <w:style w:type="character" w:styleId="afff5">
    <w:name w:val="Book Title"/>
    <w:basedOn w:val="a1"/>
    <w:uiPriority w:val="33"/>
    <w:qFormat/>
    <w:rsid w:val="00D758E2"/>
    <w:rPr>
      <w:rFonts w:asciiTheme="majorHAnsi" w:eastAsiaTheme="majorEastAsia" w:hAnsiTheme="majorHAnsi"/>
      <w:b/>
      <w:i/>
      <w:sz w:val="24"/>
      <w:szCs w:val="24"/>
    </w:rPr>
  </w:style>
  <w:style w:type="paragraph" w:styleId="afff6">
    <w:name w:val="TOC Heading"/>
    <w:basedOn w:val="1"/>
    <w:next w:val="a0"/>
    <w:uiPriority w:val="39"/>
    <w:semiHidden/>
    <w:unhideWhenUsed/>
    <w:qFormat/>
    <w:rsid w:val="00D758E2"/>
    <w:pPr>
      <w:outlineLvl w:val="9"/>
    </w:pPr>
  </w:style>
  <w:style w:type="paragraph" w:styleId="HTML0">
    <w:name w:val="HTML Preformatted"/>
    <w:basedOn w:val="a0"/>
    <w:link w:val="HTML1"/>
    <w:uiPriority w:val="99"/>
    <w:unhideWhenUsed/>
    <w:rsid w:val="006F6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1">
    <w:name w:val="Стандартный HTML Знак"/>
    <w:basedOn w:val="a1"/>
    <w:link w:val="HTML0"/>
    <w:uiPriority w:val="99"/>
    <w:rsid w:val="006F6F46"/>
    <w:rPr>
      <w:rFonts w:ascii="Courier New" w:eastAsia="Times New Roman" w:hAnsi="Courier New" w:cs="Courier New"/>
      <w:sz w:val="20"/>
      <w:szCs w:val="20"/>
      <w:lang w:val="ru-RU" w:eastAsia="ru-RU" w:bidi="ar-SA"/>
    </w:rPr>
  </w:style>
  <w:style w:type="character" w:customStyle="1" w:styleId="FontStyle279">
    <w:name w:val="Font Style279"/>
    <w:basedOn w:val="a1"/>
    <w:uiPriority w:val="99"/>
    <w:rsid w:val="00A75AB5"/>
    <w:rPr>
      <w:rFonts w:ascii="Segoe UI" w:hAnsi="Segoe UI" w:cs="Segoe UI"/>
      <w:sz w:val="16"/>
      <w:szCs w:val="16"/>
    </w:rPr>
  </w:style>
  <w:style w:type="paragraph" w:customStyle="1" w:styleId="Style61">
    <w:name w:val="Style61"/>
    <w:basedOn w:val="a0"/>
    <w:uiPriority w:val="99"/>
    <w:rsid w:val="00A75AB5"/>
    <w:pPr>
      <w:widowControl w:val="0"/>
      <w:autoSpaceDE w:val="0"/>
      <w:autoSpaceDN w:val="0"/>
      <w:adjustRightInd w:val="0"/>
      <w:spacing w:line="230" w:lineRule="exact"/>
      <w:ind w:firstLine="278"/>
      <w:jc w:val="both"/>
    </w:pPr>
    <w:rPr>
      <w:rFonts w:ascii="Segoe UI" w:eastAsia="Times New Roman" w:hAnsi="Segoe UI" w:cs="Segoe UI"/>
      <w:lang w:val="ru-RU" w:eastAsia="ru-RU" w:bidi="ar-SA"/>
    </w:rPr>
  </w:style>
  <w:style w:type="paragraph" w:customStyle="1" w:styleId="Style103">
    <w:name w:val="Style103"/>
    <w:basedOn w:val="a0"/>
    <w:uiPriority w:val="99"/>
    <w:rsid w:val="00A75AB5"/>
    <w:pPr>
      <w:widowControl w:val="0"/>
      <w:autoSpaceDE w:val="0"/>
      <w:autoSpaceDN w:val="0"/>
      <w:adjustRightInd w:val="0"/>
      <w:spacing w:line="202" w:lineRule="exact"/>
    </w:pPr>
    <w:rPr>
      <w:rFonts w:ascii="Segoe UI" w:eastAsia="Times New Roman" w:hAnsi="Segoe UI" w:cs="Segoe UI"/>
      <w:lang w:val="ru-RU" w:eastAsia="ru-RU" w:bidi="ar-SA"/>
    </w:rPr>
  </w:style>
  <w:style w:type="character" w:customStyle="1" w:styleId="FontStyle271">
    <w:name w:val="Font Style271"/>
    <w:basedOn w:val="a1"/>
    <w:uiPriority w:val="99"/>
    <w:rsid w:val="00A75AB5"/>
    <w:rPr>
      <w:rFonts w:ascii="Segoe UI" w:hAnsi="Segoe UI" w:cs="Segoe UI"/>
      <w:b/>
      <w:bCs/>
      <w:sz w:val="16"/>
      <w:szCs w:val="16"/>
    </w:rPr>
  </w:style>
  <w:style w:type="paragraph" w:customStyle="1" w:styleId="Style39">
    <w:name w:val="Style39"/>
    <w:basedOn w:val="a0"/>
    <w:uiPriority w:val="99"/>
    <w:rsid w:val="00A75AB5"/>
    <w:pPr>
      <w:widowControl w:val="0"/>
      <w:autoSpaceDE w:val="0"/>
      <w:autoSpaceDN w:val="0"/>
      <w:adjustRightInd w:val="0"/>
      <w:jc w:val="center"/>
    </w:pPr>
    <w:rPr>
      <w:rFonts w:ascii="Segoe UI" w:eastAsia="Times New Roman" w:hAnsi="Segoe UI" w:cs="Segoe UI"/>
      <w:lang w:val="ru-RU" w:eastAsia="ru-RU" w:bidi="ar-SA"/>
    </w:rPr>
  </w:style>
  <w:style w:type="paragraph" w:customStyle="1" w:styleId="Style58">
    <w:name w:val="Style58"/>
    <w:basedOn w:val="a0"/>
    <w:uiPriority w:val="99"/>
    <w:rsid w:val="00A75AB5"/>
    <w:pPr>
      <w:widowControl w:val="0"/>
      <w:autoSpaceDE w:val="0"/>
      <w:autoSpaceDN w:val="0"/>
      <w:adjustRightInd w:val="0"/>
      <w:spacing w:line="206" w:lineRule="exact"/>
      <w:jc w:val="both"/>
    </w:pPr>
    <w:rPr>
      <w:rFonts w:ascii="Segoe UI" w:eastAsia="Times New Roman" w:hAnsi="Segoe UI" w:cs="Segoe UI"/>
      <w:lang w:val="ru-RU" w:eastAsia="ru-RU" w:bidi="ar-SA"/>
    </w:rPr>
  </w:style>
  <w:style w:type="paragraph" w:customStyle="1" w:styleId="Style104">
    <w:name w:val="Style104"/>
    <w:basedOn w:val="a0"/>
    <w:uiPriority w:val="99"/>
    <w:rsid w:val="00A75AB5"/>
    <w:pPr>
      <w:widowControl w:val="0"/>
      <w:autoSpaceDE w:val="0"/>
      <w:autoSpaceDN w:val="0"/>
      <w:adjustRightInd w:val="0"/>
      <w:spacing w:line="221" w:lineRule="exact"/>
      <w:jc w:val="center"/>
    </w:pPr>
    <w:rPr>
      <w:rFonts w:ascii="Segoe UI" w:eastAsia="Times New Roman" w:hAnsi="Segoe UI" w:cs="Segoe UI"/>
      <w:lang w:val="ru-RU" w:eastAsia="ru-RU" w:bidi="ar-SA"/>
    </w:rPr>
  </w:style>
  <w:style w:type="paragraph" w:customStyle="1" w:styleId="Style63">
    <w:name w:val="Style63"/>
    <w:basedOn w:val="a0"/>
    <w:uiPriority w:val="99"/>
    <w:rsid w:val="00A75AB5"/>
    <w:pPr>
      <w:widowControl w:val="0"/>
      <w:autoSpaceDE w:val="0"/>
      <w:autoSpaceDN w:val="0"/>
      <w:adjustRightInd w:val="0"/>
      <w:spacing w:line="221" w:lineRule="exact"/>
      <w:jc w:val="both"/>
    </w:pPr>
    <w:rPr>
      <w:rFonts w:ascii="Segoe UI" w:eastAsia="Times New Roman" w:hAnsi="Segoe UI" w:cs="Segoe UI"/>
      <w:lang w:val="ru-RU" w:eastAsia="ru-RU" w:bidi="ar-SA"/>
    </w:rPr>
  </w:style>
  <w:style w:type="paragraph" w:customStyle="1" w:styleId="Style128">
    <w:name w:val="Style128"/>
    <w:basedOn w:val="a0"/>
    <w:uiPriority w:val="99"/>
    <w:rsid w:val="00A75AB5"/>
    <w:pPr>
      <w:widowControl w:val="0"/>
      <w:autoSpaceDE w:val="0"/>
      <w:autoSpaceDN w:val="0"/>
      <w:adjustRightInd w:val="0"/>
      <w:jc w:val="both"/>
    </w:pPr>
    <w:rPr>
      <w:rFonts w:ascii="Segoe UI" w:eastAsia="Times New Roman" w:hAnsi="Segoe UI" w:cs="Segoe UI"/>
      <w:lang w:val="ru-RU" w:eastAsia="ru-RU" w:bidi="ar-SA"/>
    </w:rPr>
  </w:style>
  <w:style w:type="paragraph" w:customStyle="1" w:styleId="Style87">
    <w:name w:val="Style87"/>
    <w:basedOn w:val="a0"/>
    <w:uiPriority w:val="99"/>
    <w:rsid w:val="00A75AB5"/>
    <w:pPr>
      <w:widowControl w:val="0"/>
      <w:autoSpaceDE w:val="0"/>
      <w:autoSpaceDN w:val="0"/>
      <w:adjustRightInd w:val="0"/>
    </w:pPr>
    <w:rPr>
      <w:rFonts w:ascii="Segoe UI" w:eastAsia="Times New Roman" w:hAnsi="Segoe UI" w:cs="Segoe UI"/>
      <w:lang w:val="ru-RU" w:eastAsia="ru-RU" w:bidi="ar-SA"/>
    </w:rPr>
  </w:style>
  <w:style w:type="paragraph" w:customStyle="1" w:styleId="Style179">
    <w:name w:val="Style179"/>
    <w:basedOn w:val="a0"/>
    <w:uiPriority w:val="99"/>
    <w:rsid w:val="00A75AB5"/>
    <w:pPr>
      <w:widowControl w:val="0"/>
      <w:autoSpaceDE w:val="0"/>
      <w:autoSpaceDN w:val="0"/>
      <w:adjustRightInd w:val="0"/>
      <w:spacing w:line="206" w:lineRule="exact"/>
      <w:ind w:hanging="283"/>
      <w:jc w:val="both"/>
    </w:pPr>
    <w:rPr>
      <w:rFonts w:ascii="Segoe UI" w:eastAsia="Times New Roman" w:hAnsi="Segoe UI" w:cs="Segoe UI"/>
      <w:lang w:val="ru-RU" w:eastAsia="ru-RU" w:bidi="ar-SA"/>
    </w:rPr>
  </w:style>
  <w:style w:type="paragraph" w:customStyle="1" w:styleId="26">
    <w:name w:val="Абзац списка2"/>
    <w:rsid w:val="00814081"/>
    <w:pPr>
      <w:widowControl w:val="0"/>
      <w:suppressAutoHyphens/>
      <w:spacing w:after="0" w:line="240" w:lineRule="auto"/>
      <w:ind w:left="720"/>
    </w:pPr>
    <w:rPr>
      <w:rFonts w:ascii="Times New Roman" w:eastAsia="Arial Unicode MS" w:hAnsi="Times New Roman"/>
      <w:kern w:val="24"/>
      <w:sz w:val="24"/>
      <w:szCs w:val="24"/>
      <w:lang w:val="ru-RU" w:bidi="ar-SA"/>
    </w:rPr>
  </w:style>
  <w:style w:type="paragraph" w:customStyle="1" w:styleId="220">
    <w:name w:val="Основной текст 22"/>
    <w:basedOn w:val="a0"/>
    <w:rsid w:val="00814081"/>
    <w:pPr>
      <w:ind w:firstLine="720"/>
      <w:jc w:val="both"/>
    </w:pPr>
    <w:rPr>
      <w:rFonts w:ascii="Times New Roman" w:eastAsia="Times New Roman" w:hAnsi="Times New Roman"/>
      <w:sz w:val="28"/>
      <w:szCs w:val="20"/>
      <w:lang w:val="ru-RU" w:eastAsia="ru-RU" w:bidi="ar-SA"/>
    </w:rPr>
  </w:style>
  <w:style w:type="character" w:styleId="afff7">
    <w:name w:val="annotation reference"/>
    <w:basedOn w:val="a1"/>
    <w:uiPriority w:val="99"/>
    <w:semiHidden/>
    <w:unhideWhenUsed/>
    <w:rsid w:val="00814081"/>
    <w:rPr>
      <w:sz w:val="16"/>
      <w:szCs w:val="16"/>
    </w:rPr>
  </w:style>
  <w:style w:type="paragraph" w:styleId="afff8">
    <w:name w:val="annotation text"/>
    <w:basedOn w:val="a0"/>
    <w:link w:val="afff9"/>
    <w:uiPriority w:val="99"/>
    <w:semiHidden/>
    <w:unhideWhenUsed/>
    <w:rsid w:val="00814081"/>
    <w:pPr>
      <w:widowControl w:val="0"/>
      <w:suppressAutoHyphens/>
    </w:pPr>
    <w:rPr>
      <w:rFonts w:ascii="Times New Roman" w:eastAsia="Arial Unicode MS" w:hAnsi="Times New Roman"/>
      <w:kern w:val="1"/>
      <w:sz w:val="20"/>
      <w:szCs w:val="20"/>
      <w:lang w:val="ru-RU" w:eastAsia="ar-SA" w:bidi="ar-SA"/>
    </w:rPr>
  </w:style>
  <w:style w:type="character" w:customStyle="1" w:styleId="afff9">
    <w:name w:val="Текст примечания Знак"/>
    <w:basedOn w:val="a1"/>
    <w:link w:val="afff8"/>
    <w:uiPriority w:val="99"/>
    <w:semiHidden/>
    <w:rsid w:val="00814081"/>
    <w:rPr>
      <w:rFonts w:ascii="Times New Roman" w:eastAsia="Arial Unicode MS" w:hAnsi="Times New Roman"/>
      <w:kern w:val="1"/>
      <w:sz w:val="20"/>
      <w:szCs w:val="20"/>
      <w:lang w:val="ru-RU" w:eastAsia="ar-SA" w:bidi="ar-SA"/>
    </w:rPr>
  </w:style>
  <w:style w:type="paragraph" w:styleId="afffa">
    <w:name w:val="annotation subject"/>
    <w:basedOn w:val="afff8"/>
    <w:next w:val="afff8"/>
    <w:link w:val="afffb"/>
    <w:uiPriority w:val="99"/>
    <w:semiHidden/>
    <w:unhideWhenUsed/>
    <w:rsid w:val="00814081"/>
    <w:rPr>
      <w:b/>
      <w:bCs/>
    </w:rPr>
  </w:style>
  <w:style w:type="character" w:customStyle="1" w:styleId="afffb">
    <w:name w:val="Тема примечания Знак"/>
    <w:basedOn w:val="afff9"/>
    <w:link w:val="afffa"/>
    <w:uiPriority w:val="99"/>
    <w:semiHidden/>
    <w:rsid w:val="00814081"/>
    <w:rPr>
      <w:b/>
      <w:bCs/>
    </w:rPr>
  </w:style>
  <w:style w:type="paragraph" w:styleId="13">
    <w:name w:val="toc 1"/>
    <w:basedOn w:val="a0"/>
    <w:next w:val="a0"/>
    <w:autoRedefine/>
    <w:uiPriority w:val="99"/>
    <w:unhideWhenUsed/>
    <w:qFormat/>
    <w:rsid w:val="00814081"/>
    <w:pPr>
      <w:tabs>
        <w:tab w:val="right" w:leader="dot" w:pos="9498"/>
      </w:tabs>
      <w:spacing w:after="100" w:line="276" w:lineRule="auto"/>
      <w:ind w:firstLine="851"/>
      <w:jc w:val="both"/>
    </w:pPr>
    <w:rPr>
      <w:rFonts w:ascii="Calibri" w:eastAsia="Calibri" w:hAnsi="Calibri"/>
      <w:lang w:val="ru-RU" w:eastAsia="ru-RU" w:bidi="ar-SA"/>
    </w:rPr>
  </w:style>
  <w:style w:type="paragraph" w:styleId="27">
    <w:name w:val="toc 2"/>
    <w:basedOn w:val="a0"/>
    <w:next w:val="a0"/>
    <w:autoRedefine/>
    <w:uiPriority w:val="99"/>
    <w:unhideWhenUsed/>
    <w:rsid w:val="00814081"/>
    <w:pPr>
      <w:spacing w:after="100"/>
      <w:ind w:left="240" w:firstLine="851"/>
    </w:pPr>
    <w:rPr>
      <w:rFonts w:ascii="Times New Roman" w:eastAsia="Times New Roman" w:hAnsi="Times New Roman"/>
      <w:lang w:val="ru-RU" w:eastAsia="ru-RU" w:bidi="ar-SA"/>
    </w:rPr>
  </w:style>
  <w:style w:type="paragraph" w:styleId="36">
    <w:name w:val="toc 3"/>
    <w:basedOn w:val="a0"/>
    <w:next w:val="a0"/>
    <w:autoRedefine/>
    <w:uiPriority w:val="99"/>
    <w:unhideWhenUsed/>
    <w:rsid w:val="00814081"/>
    <w:pPr>
      <w:spacing w:after="100"/>
      <w:ind w:left="480" w:firstLine="851"/>
    </w:pPr>
    <w:rPr>
      <w:rFonts w:ascii="Times New Roman" w:eastAsia="Times New Roman" w:hAnsi="Times New Roman"/>
      <w:lang w:val="ru-RU" w:eastAsia="ru-RU" w:bidi="ar-SA"/>
    </w:rPr>
  </w:style>
  <w:style w:type="paragraph" w:customStyle="1" w:styleId="Pa3">
    <w:name w:val="Pa3"/>
    <w:basedOn w:val="a0"/>
    <w:next w:val="a0"/>
    <w:uiPriority w:val="99"/>
    <w:rsid w:val="00814081"/>
    <w:pPr>
      <w:autoSpaceDE w:val="0"/>
      <w:autoSpaceDN w:val="0"/>
      <w:adjustRightInd w:val="0"/>
      <w:spacing w:line="241" w:lineRule="atLeast"/>
    </w:pPr>
    <w:rPr>
      <w:rFonts w:ascii="Calibri" w:eastAsia="Calibri" w:hAnsi="Calibri"/>
      <w:lang w:val="ru-RU" w:eastAsia="ru-RU" w:bidi="ar-SA"/>
    </w:rPr>
  </w:style>
  <w:style w:type="paragraph" w:customStyle="1" w:styleId="text">
    <w:name w:val="text"/>
    <w:basedOn w:val="a0"/>
    <w:rsid w:val="00814081"/>
    <w:pPr>
      <w:spacing w:before="100" w:beforeAutospacing="1" w:after="100" w:afterAutospacing="1"/>
    </w:pPr>
    <w:rPr>
      <w:rFonts w:ascii="Times New Roman" w:eastAsia="Times New Roman" w:hAnsi="Times New Roman"/>
      <w:lang w:val="ru-RU" w:eastAsia="ru-RU" w:bidi="ar-SA"/>
    </w:rPr>
  </w:style>
  <w:style w:type="character" w:customStyle="1" w:styleId="nobr">
    <w:name w:val="nobr"/>
    <w:basedOn w:val="a1"/>
    <w:rsid w:val="00814081"/>
  </w:style>
  <w:style w:type="character" w:customStyle="1" w:styleId="ff3">
    <w:name w:val="ff3"/>
    <w:basedOn w:val="a1"/>
    <w:rsid w:val="00814081"/>
  </w:style>
  <w:style w:type="character" w:customStyle="1" w:styleId="af">
    <w:name w:val="Без интервала Знак"/>
    <w:basedOn w:val="a1"/>
    <w:link w:val="ae"/>
    <w:rsid w:val="00814081"/>
    <w:rPr>
      <w:sz w:val="24"/>
      <w:szCs w:val="32"/>
    </w:rPr>
  </w:style>
  <w:style w:type="paragraph" w:styleId="afffc">
    <w:name w:val="List"/>
    <w:basedOn w:val="a6"/>
    <w:uiPriority w:val="99"/>
    <w:rsid w:val="00814081"/>
    <w:pPr>
      <w:suppressAutoHyphens w:val="0"/>
      <w:autoSpaceDN w:val="0"/>
      <w:adjustRightInd w:val="0"/>
    </w:pPr>
    <w:rPr>
      <w:rFonts w:cs="Tahoma"/>
      <w:kern w:val="0"/>
      <w:lang w:val="ru-RU" w:eastAsia="en-US" w:bidi="ar-SA"/>
    </w:rPr>
  </w:style>
  <w:style w:type="paragraph" w:customStyle="1" w:styleId="Index">
    <w:name w:val="Index"/>
    <w:basedOn w:val="a0"/>
    <w:uiPriority w:val="99"/>
    <w:rsid w:val="00814081"/>
    <w:pPr>
      <w:widowControl w:val="0"/>
      <w:autoSpaceDN w:val="0"/>
      <w:adjustRightInd w:val="0"/>
    </w:pPr>
    <w:rPr>
      <w:rFonts w:ascii="Times New Roman" w:eastAsia="Arial Unicode MS" w:hAnsi="Times New Roman" w:cs="Tahoma"/>
      <w:lang w:val="ru-RU" w:bidi="ar-SA"/>
    </w:rPr>
  </w:style>
  <w:style w:type="paragraph" w:customStyle="1" w:styleId="TableHeading">
    <w:name w:val="Table Heading"/>
    <w:basedOn w:val="TableContents"/>
    <w:uiPriority w:val="99"/>
    <w:rsid w:val="00814081"/>
    <w:pPr>
      <w:suppressLineNumbers w:val="0"/>
      <w:suppressAutoHyphens w:val="0"/>
      <w:adjustRightInd w:val="0"/>
      <w:jc w:val="center"/>
      <w:textAlignment w:val="auto"/>
    </w:pPr>
    <w:rPr>
      <w:b/>
      <w:bCs/>
      <w:kern w:val="0"/>
      <w:lang w:val="ru-RU" w:bidi="ar-SA"/>
    </w:rPr>
  </w:style>
  <w:style w:type="paragraph" w:customStyle="1" w:styleId="ContentsHeading">
    <w:name w:val="Contents Heading"/>
    <w:basedOn w:val="affb"/>
    <w:uiPriority w:val="99"/>
    <w:rsid w:val="00814081"/>
    <w:pPr>
      <w:keepNext/>
      <w:widowControl w:val="0"/>
      <w:shd w:val="clear" w:color="auto" w:fill="FFFF66"/>
      <w:autoSpaceDN w:val="0"/>
      <w:adjustRightInd w:val="0"/>
      <w:spacing w:after="120"/>
      <w:outlineLvl w:val="9"/>
    </w:pPr>
    <w:rPr>
      <w:rFonts w:ascii="Times New Roman" w:eastAsia="Times New Roman" w:hAnsi="Times New Roman" w:cs="Times New Roman"/>
      <w:caps/>
      <w:kern w:val="0"/>
      <w:lang w:val="ru-RU" w:bidi="ar-SA"/>
    </w:rPr>
  </w:style>
  <w:style w:type="paragraph" w:customStyle="1" w:styleId="3f3f3f3f3f3f3f3f3f3f">
    <w:name w:val="О3fб3fы3fч3fн3fы3fй3f (в3fе3fб3f)"/>
    <w:basedOn w:val="a0"/>
    <w:uiPriority w:val="99"/>
    <w:rsid w:val="00814081"/>
    <w:pPr>
      <w:widowControl w:val="0"/>
      <w:autoSpaceDN w:val="0"/>
      <w:adjustRightInd w:val="0"/>
      <w:spacing w:before="280" w:after="280"/>
    </w:pPr>
    <w:rPr>
      <w:rFonts w:ascii="Times New Roman" w:eastAsia="Arial Unicode MS" w:hAnsi="Times New Roman" w:cs="Tahoma"/>
      <w:lang w:val="ru-RU" w:bidi="ar-SA"/>
    </w:rPr>
  </w:style>
  <w:style w:type="character" w:customStyle="1" w:styleId="NumberingSymbols">
    <w:name w:val="Numbering Symbols"/>
    <w:uiPriority w:val="99"/>
    <w:rsid w:val="00814081"/>
    <w:rPr>
      <w:rFonts w:eastAsia="Arial Unicode MS"/>
    </w:rPr>
  </w:style>
  <w:style w:type="character" w:customStyle="1" w:styleId="WW8Num2z0">
    <w:name w:val="WW8Num2z0"/>
    <w:uiPriority w:val="99"/>
    <w:rsid w:val="00814081"/>
    <w:rPr>
      <w:rFonts w:ascii="Symbol" w:eastAsia="Arial Unicode MS" w:hAnsi="Symbol"/>
    </w:rPr>
  </w:style>
  <w:style w:type="character" w:customStyle="1" w:styleId="WW8Num3z0">
    <w:name w:val="WW8Num3z0"/>
    <w:uiPriority w:val="99"/>
    <w:rsid w:val="00814081"/>
    <w:rPr>
      <w:rFonts w:ascii="Symbol" w:eastAsia="Arial Unicode MS" w:hAnsi="Symbol"/>
    </w:rPr>
  </w:style>
  <w:style w:type="character" w:customStyle="1" w:styleId="BulletSymbols">
    <w:name w:val="Bullet Symbols"/>
    <w:uiPriority w:val="99"/>
    <w:rsid w:val="00814081"/>
    <w:rPr>
      <w:rFonts w:ascii="StarSymbol" w:hAnsi="StarSymbol"/>
      <w:sz w:val="18"/>
    </w:rPr>
  </w:style>
  <w:style w:type="paragraph" w:customStyle="1" w:styleId="xl67">
    <w:name w:val="xl6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68">
    <w:name w:val="xl68"/>
    <w:basedOn w:val="a0"/>
    <w:rsid w:val="00312420"/>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69">
    <w:name w:val="xl69"/>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0">
    <w:name w:val="xl70"/>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1">
    <w:name w:val="xl71"/>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2">
    <w:name w:val="xl72"/>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3">
    <w:name w:val="xl73"/>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val="ru-RU" w:eastAsia="ru-RU" w:bidi="ar-SA"/>
    </w:rPr>
  </w:style>
  <w:style w:type="paragraph" w:customStyle="1" w:styleId="xl74">
    <w:name w:val="xl74"/>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5">
    <w:name w:val="xl75"/>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6">
    <w:name w:val="xl76"/>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val="ru-RU" w:eastAsia="ru-RU" w:bidi="ar-SA"/>
    </w:rPr>
  </w:style>
  <w:style w:type="paragraph" w:customStyle="1" w:styleId="xl77">
    <w:name w:val="xl7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val="ru-RU" w:eastAsia="ru-RU" w:bidi="ar-SA"/>
    </w:rPr>
  </w:style>
  <w:style w:type="paragraph" w:customStyle="1" w:styleId="xl78">
    <w:name w:val="xl78"/>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79">
    <w:name w:val="xl79"/>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0">
    <w:name w:val="xl80"/>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1">
    <w:name w:val="xl81"/>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val="ru-RU" w:eastAsia="ru-RU" w:bidi="ar-SA"/>
    </w:rPr>
  </w:style>
  <w:style w:type="paragraph" w:customStyle="1" w:styleId="xl82">
    <w:name w:val="xl82"/>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83">
    <w:name w:val="xl83"/>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4">
    <w:name w:val="xl84"/>
    <w:basedOn w:val="a0"/>
    <w:rsid w:val="00312420"/>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5">
    <w:name w:val="xl85"/>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6">
    <w:name w:val="xl86"/>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ru-RU" w:eastAsia="ru-RU" w:bidi="ar-SA"/>
    </w:rPr>
  </w:style>
  <w:style w:type="paragraph" w:customStyle="1" w:styleId="xl87">
    <w:name w:val="xl87"/>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ru-RU" w:eastAsia="ru-RU" w:bidi="ar-SA"/>
    </w:rPr>
  </w:style>
  <w:style w:type="paragraph" w:customStyle="1" w:styleId="xl88">
    <w:name w:val="xl88"/>
    <w:basedOn w:val="a0"/>
    <w:rsid w:val="00312420"/>
    <w:pPr>
      <w:spacing w:before="100" w:beforeAutospacing="1" w:after="100" w:afterAutospacing="1"/>
      <w:jc w:val="center"/>
    </w:pPr>
    <w:rPr>
      <w:rFonts w:ascii="Times New Roman" w:eastAsia="Times New Roman" w:hAnsi="Times New Roman"/>
      <w:lang w:val="ru-RU" w:eastAsia="ru-RU" w:bidi="ar-SA"/>
    </w:rPr>
  </w:style>
  <w:style w:type="paragraph" w:customStyle="1" w:styleId="xl89">
    <w:name w:val="xl89"/>
    <w:basedOn w:val="a0"/>
    <w:rsid w:val="00312420"/>
    <w:pPr>
      <w:spacing w:before="100" w:beforeAutospacing="1" w:after="100" w:afterAutospacing="1"/>
    </w:pPr>
    <w:rPr>
      <w:rFonts w:ascii="Times New Roman" w:eastAsia="Times New Roman" w:hAnsi="Times New Roman"/>
      <w:lang w:val="ru-RU" w:eastAsia="ru-RU" w:bidi="ar-SA"/>
    </w:rPr>
  </w:style>
  <w:style w:type="paragraph" w:customStyle="1" w:styleId="xl90">
    <w:name w:val="xl90"/>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1">
    <w:name w:val="xl91"/>
    <w:basedOn w:val="a0"/>
    <w:rsid w:val="0031242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2">
    <w:name w:val="xl92"/>
    <w:basedOn w:val="a0"/>
    <w:rsid w:val="00312420"/>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3">
    <w:name w:val="xl93"/>
    <w:basedOn w:val="a0"/>
    <w:rsid w:val="003124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4">
    <w:name w:val="xl94"/>
    <w:basedOn w:val="a0"/>
    <w:rsid w:val="003124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lang w:val="ru-RU" w:eastAsia="ru-RU" w:bidi="ar-SA"/>
    </w:rPr>
  </w:style>
</w:styles>
</file>

<file path=word/webSettings.xml><?xml version="1.0" encoding="utf-8"?>
<w:webSettings xmlns:r="http://schemas.openxmlformats.org/officeDocument/2006/relationships" xmlns:w="http://schemas.openxmlformats.org/wordprocessingml/2006/main">
  <w:divs>
    <w:div w:id="101923009">
      <w:bodyDiv w:val="1"/>
      <w:marLeft w:val="0"/>
      <w:marRight w:val="0"/>
      <w:marTop w:val="0"/>
      <w:marBottom w:val="0"/>
      <w:divBdr>
        <w:top w:val="none" w:sz="0" w:space="0" w:color="auto"/>
        <w:left w:val="none" w:sz="0" w:space="0" w:color="auto"/>
        <w:bottom w:val="none" w:sz="0" w:space="0" w:color="auto"/>
        <w:right w:val="none" w:sz="0" w:space="0" w:color="auto"/>
      </w:divBdr>
      <w:divsChild>
        <w:div w:id="58990221">
          <w:marLeft w:val="0"/>
          <w:marRight w:val="0"/>
          <w:marTop w:val="0"/>
          <w:marBottom w:val="0"/>
          <w:divBdr>
            <w:top w:val="none" w:sz="0" w:space="0" w:color="auto"/>
            <w:left w:val="none" w:sz="0" w:space="0" w:color="auto"/>
            <w:bottom w:val="none" w:sz="0" w:space="0" w:color="auto"/>
            <w:right w:val="none" w:sz="0" w:space="0" w:color="auto"/>
          </w:divBdr>
          <w:divsChild>
            <w:div w:id="2040470236">
              <w:marLeft w:val="0"/>
              <w:marRight w:val="0"/>
              <w:marTop w:val="0"/>
              <w:marBottom w:val="0"/>
              <w:divBdr>
                <w:top w:val="none" w:sz="0" w:space="0" w:color="auto"/>
                <w:left w:val="none" w:sz="0" w:space="0" w:color="auto"/>
                <w:bottom w:val="none" w:sz="0" w:space="0" w:color="auto"/>
                <w:right w:val="none" w:sz="0" w:space="0" w:color="auto"/>
              </w:divBdr>
              <w:divsChild>
                <w:div w:id="1084914309">
                  <w:marLeft w:val="0"/>
                  <w:marRight w:val="0"/>
                  <w:marTop w:val="0"/>
                  <w:marBottom w:val="0"/>
                  <w:divBdr>
                    <w:top w:val="none" w:sz="0" w:space="0" w:color="auto"/>
                    <w:left w:val="none" w:sz="0" w:space="0" w:color="auto"/>
                    <w:bottom w:val="none" w:sz="0" w:space="0" w:color="auto"/>
                    <w:right w:val="none" w:sz="0" w:space="0" w:color="auto"/>
                  </w:divBdr>
                </w:div>
                <w:div w:id="1633561335">
                  <w:marLeft w:val="0"/>
                  <w:marRight w:val="0"/>
                  <w:marTop w:val="0"/>
                  <w:marBottom w:val="0"/>
                  <w:divBdr>
                    <w:top w:val="none" w:sz="0" w:space="0" w:color="auto"/>
                    <w:left w:val="none" w:sz="0" w:space="0" w:color="auto"/>
                    <w:bottom w:val="none" w:sz="0" w:space="0" w:color="auto"/>
                    <w:right w:val="none" w:sz="0" w:space="0" w:color="auto"/>
                  </w:divBdr>
                </w:div>
                <w:div w:id="1222011924">
                  <w:marLeft w:val="0"/>
                  <w:marRight w:val="0"/>
                  <w:marTop w:val="0"/>
                  <w:marBottom w:val="0"/>
                  <w:divBdr>
                    <w:top w:val="none" w:sz="0" w:space="0" w:color="auto"/>
                    <w:left w:val="none" w:sz="0" w:space="0" w:color="auto"/>
                    <w:bottom w:val="none" w:sz="0" w:space="0" w:color="auto"/>
                    <w:right w:val="none" w:sz="0" w:space="0" w:color="auto"/>
                  </w:divBdr>
                </w:div>
                <w:div w:id="1474831821">
                  <w:marLeft w:val="0"/>
                  <w:marRight w:val="0"/>
                  <w:marTop w:val="0"/>
                  <w:marBottom w:val="0"/>
                  <w:divBdr>
                    <w:top w:val="none" w:sz="0" w:space="0" w:color="auto"/>
                    <w:left w:val="none" w:sz="0" w:space="0" w:color="auto"/>
                    <w:bottom w:val="none" w:sz="0" w:space="0" w:color="auto"/>
                    <w:right w:val="none" w:sz="0" w:space="0" w:color="auto"/>
                  </w:divBdr>
                </w:div>
                <w:div w:id="1183125554">
                  <w:marLeft w:val="0"/>
                  <w:marRight w:val="0"/>
                  <w:marTop w:val="0"/>
                  <w:marBottom w:val="0"/>
                  <w:divBdr>
                    <w:top w:val="none" w:sz="0" w:space="0" w:color="auto"/>
                    <w:left w:val="none" w:sz="0" w:space="0" w:color="auto"/>
                    <w:bottom w:val="none" w:sz="0" w:space="0" w:color="auto"/>
                    <w:right w:val="none" w:sz="0" w:space="0" w:color="auto"/>
                  </w:divBdr>
                </w:div>
                <w:div w:id="1209956514">
                  <w:marLeft w:val="0"/>
                  <w:marRight w:val="0"/>
                  <w:marTop w:val="0"/>
                  <w:marBottom w:val="0"/>
                  <w:divBdr>
                    <w:top w:val="none" w:sz="0" w:space="0" w:color="auto"/>
                    <w:left w:val="none" w:sz="0" w:space="0" w:color="auto"/>
                    <w:bottom w:val="none" w:sz="0" w:space="0" w:color="auto"/>
                    <w:right w:val="none" w:sz="0" w:space="0" w:color="auto"/>
                  </w:divBdr>
                </w:div>
                <w:div w:id="467818127">
                  <w:marLeft w:val="0"/>
                  <w:marRight w:val="0"/>
                  <w:marTop w:val="0"/>
                  <w:marBottom w:val="0"/>
                  <w:divBdr>
                    <w:top w:val="none" w:sz="0" w:space="0" w:color="auto"/>
                    <w:left w:val="none" w:sz="0" w:space="0" w:color="auto"/>
                    <w:bottom w:val="none" w:sz="0" w:space="0" w:color="auto"/>
                    <w:right w:val="none" w:sz="0" w:space="0" w:color="auto"/>
                  </w:divBdr>
                </w:div>
                <w:div w:id="1613973058">
                  <w:marLeft w:val="0"/>
                  <w:marRight w:val="0"/>
                  <w:marTop w:val="0"/>
                  <w:marBottom w:val="0"/>
                  <w:divBdr>
                    <w:top w:val="none" w:sz="0" w:space="0" w:color="auto"/>
                    <w:left w:val="none" w:sz="0" w:space="0" w:color="auto"/>
                    <w:bottom w:val="none" w:sz="0" w:space="0" w:color="auto"/>
                    <w:right w:val="none" w:sz="0" w:space="0" w:color="auto"/>
                  </w:divBdr>
                </w:div>
                <w:div w:id="1894656643">
                  <w:marLeft w:val="0"/>
                  <w:marRight w:val="0"/>
                  <w:marTop w:val="0"/>
                  <w:marBottom w:val="0"/>
                  <w:divBdr>
                    <w:top w:val="none" w:sz="0" w:space="0" w:color="auto"/>
                    <w:left w:val="none" w:sz="0" w:space="0" w:color="auto"/>
                    <w:bottom w:val="none" w:sz="0" w:space="0" w:color="auto"/>
                    <w:right w:val="none" w:sz="0" w:space="0" w:color="auto"/>
                  </w:divBdr>
                </w:div>
                <w:div w:id="1696074117">
                  <w:marLeft w:val="0"/>
                  <w:marRight w:val="0"/>
                  <w:marTop w:val="0"/>
                  <w:marBottom w:val="0"/>
                  <w:divBdr>
                    <w:top w:val="none" w:sz="0" w:space="0" w:color="auto"/>
                    <w:left w:val="none" w:sz="0" w:space="0" w:color="auto"/>
                    <w:bottom w:val="none" w:sz="0" w:space="0" w:color="auto"/>
                    <w:right w:val="none" w:sz="0" w:space="0" w:color="auto"/>
                  </w:divBdr>
                </w:div>
                <w:div w:id="1570270582">
                  <w:marLeft w:val="0"/>
                  <w:marRight w:val="0"/>
                  <w:marTop w:val="0"/>
                  <w:marBottom w:val="0"/>
                  <w:divBdr>
                    <w:top w:val="none" w:sz="0" w:space="0" w:color="auto"/>
                    <w:left w:val="none" w:sz="0" w:space="0" w:color="auto"/>
                    <w:bottom w:val="none" w:sz="0" w:space="0" w:color="auto"/>
                    <w:right w:val="none" w:sz="0" w:space="0" w:color="auto"/>
                  </w:divBdr>
                </w:div>
                <w:div w:id="17421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69564">
      <w:bodyDiv w:val="1"/>
      <w:marLeft w:val="0"/>
      <w:marRight w:val="0"/>
      <w:marTop w:val="0"/>
      <w:marBottom w:val="0"/>
      <w:divBdr>
        <w:top w:val="none" w:sz="0" w:space="0" w:color="auto"/>
        <w:left w:val="none" w:sz="0" w:space="0" w:color="auto"/>
        <w:bottom w:val="none" w:sz="0" w:space="0" w:color="auto"/>
        <w:right w:val="none" w:sz="0" w:space="0" w:color="auto"/>
      </w:divBdr>
    </w:div>
    <w:div w:id="385103057">
      <w:bodyDiv w:val="1"/>
      <w:marLeft w:val="0"/>
      <w:marRight w:val="0"/>
      <w:marTop w:val="0"/>
      <w:marBottom w:val="0"/>
      <w:divBdr>
        <w:top w:val="none" w:sz="0" w:space="0" w:color="auto"/>
        <w:left w:val="none" w:sz="0" w:space="0" w:color="auto"/>
        <w:bottom w:val="none" w:sz="0" w:space="0" w:color="auto"/>
        <w:right w:val="none" w:sz="0" w:space="0" w:color="auto"/>
      </w:divBdr>
      <w:divsChild>
        <w:div w:id="895630724">
          <w:marLeft w:val="0"/>
          <w:marRight w:val="0"/>
          <w:marTop w:val="0"/>
          <w:marBottom w:val="0"/>
          <w:divBdr>
            <w:top w:val="none" w:sz="0" w:space="0" w:color="auto"/>
            <w:left w:val="none" w:sz="0" w:space="0" w:color="auto"/>
            <w:bottom w:val="none" w:sz="0" w:space="0" w:color="auto"/>
            <w:right w:val="none" w:sz="0" w:space="0" w:color="auto"/>
          </w:divBdr>
        </w:div>
      </w:divsChild>
    </w:div>
    <w:div w:id="565654753">
      <w:bodyDiv w:val="1"/>
      <w:marLeft w:val="0"/>
      <w:marRight w:val="0"/>
      <w:marTop w:val="0"/>
      <w:marBottom w:val="0"/>
      <w:divBdr>
        <w:top w:val="none" w:sz="0" w:space="0" w:color="auto"/>
        <w:left w:val="none" w:sz="0" w:space="0" w:color="auto"/>
        <w:bottom w:val="none" w:sz="0" w:space="0" w:color="auto"/>
        <w:right w:val="none" w:sz="0" w:space="0" w:color="auto"/>
      </w:divBdr>
    </w:div>
    <w:div w:id="612133909">
      <w:bodyDiv w:val="1"/>
      <w:marLeft w:val="0"/>
      <w:marRight w:val="0"/>
      <w:marTop w:val="0"/>
      <w:marBottom w:val="0"/>
      <w:divBdr>
        <w:top w:val="none" w:sz="0" w:space="0" w:color="auto"/>
        <w:left w:val="none" w:sz="0" w:space="0" w:color="auto"/>
        <w:bottom w:val="none" w:sz="0" w:space="0" w:color="auto"/>
        <w:right w:val="none" w:sz="0" w:space="0" w:color="auto"/>
      </w:divBdr>
    </w:div>
    <w:div w:id="954872542">
      <w:bodyDiv w:val="1"/>
      <w:marLeft w:val="0"/>
      <w:marRight w:val="0"/>
      <w:marTop w:val="0"/>
      <w:marBottom w:val="0"/>
      <w:divBdr>
        <w:top w:val="none" w:sz="0" w:space="0" w:color="auto"/>
        <w:left w:val="none" w:sz="0" w:space="0" w:color="auto"/>
        <w:bottom w:val="none" w:sz="0" w:space="0" w:color="auto"/>
        <w:right w:val="none" w:sz="0" w:space="0" w:color="auto"/>
      </w:divBdr>
    </w:div>
    <w:div w:id="1085491506">
      <w:bodyDiv w:val="1"/>
      <w:marLeft w:val="0"/>
      <w:marRight w:val="0"/>
      <w:marTop w:val="0"/>
      <w:marBottom w:val="0"/>
      <w:divBdr>
        <w:top w:val="none" w:sz="0" w:space="0" w:color="auto"/>
        <w:left w:val="none" w:sz="0" w:space="0" w:color="auto"/>
        <w:bottom w:val="none" w:sz="0" w:space="0" w:color="auto"/>
        <w:right w:val="none" w:sz="0" w:space="0" w:color="auto"/>
      </w:divBdr>
      <w:divsChild>
        <w:div w:id="1622565429">
          <w:marLeft w:val="0"/>
          <w:marRight w:val="0"/>
          <w:marTop w:val="0"/>
          <w:marBottom w:val="0"/>
          <w:divBdr>
            <w:top w:val="none" w:sz="0" w:space="0" w:color="auto"/>
            <w:left w:val="none" w:sz="0" w:space="0" w:color="auto"/>
            <w:bottom w:val="none" w:sz="0" w:space="0" w:color="auto"/>
            <w:right w:val="none" w:sz="0" w:space="0" w:color="auto"/>
          </w:divBdr>
          <w:divsChild>
            <w:div w:id="1325665103">
              <w:marLeft w:val="0"/>
              <w:marRight w:val="0"/>
              <w:marTop w:val="0"/>
              <w:marBottom w:val="0"/>
              <w:divBdr>
                <w:top w:val="none" w:sz="0" w:space="0" w:color="auto"/>
                <w:left w:val="none" w:sz="0" w:space="0" w:color="auto"/>
                <w:bottom w:val="none" w:sz="0" w:space="0" w:color="auto"/>
                <w:right w:val="none" w:sz="0" w:space="0" w:color="auto"/>
              </w:divBdr>
              <w:divsChild>
                <w:div w:id="8085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18465">
      <w:bodyDiv w:val="1"/>
      <w:marLeft w:val="0"/>
      <w:marRight w:val="0"/>
      <w:marTop w:val="0"/>
      <w:marBottom w:val="0"/>
      <w:divBdr>
        <w:top w:val="none" w:sz="0" w:space="0" w:color="auto"/>
        <w:left w:val="none" w:sz="0" w:space="0" w:color="auto"/>
        <w:bottom w:val="none" w:sz="0" w:space="0" w:color="auto"/>
        <w:right w:val="none" w:sz="0" w:space="0" w:color="auto"/>
      </w:divBdr>
      <w:divsChild>
        <w:div w:id="1936326674">
          <w:marLeft w:val="0"/>
          <w:marRight w:val="0"/>
          <w:marTop w:val="0"/>
          <w:marBottom w:val="0"/>
          <w:divBdr>
            <w:top w:val="none" w:sz="0" w:space="0" w:color="auto"/>
            <w:left w:val="none" w:sz="0" w:space="0" w:color="auto"/>
            <w:bottom w:val="none" w:sz="0" w:space="0" w:color="auto"/>
            <w:right w:val="none" w:sz="0" w:space="0" w:color="auto"/>
          </w:divBdr>
        </w:div>
      </w:divsChild>
    </w:div>
    <w:div w:id="1469660806">
      <w:bodyDiv w:val="1"/>
      <w:marLeft w:val="0"/>
      <w:marRight w:val="0"/>
      <w:marTop w:val="0"/>
      <w:marBottom w:val="0"/>
      <w:divBdr>
        <w:top w:val="none" w:sz="0" w:space="0" w:color="auto"/>
        <w:left w:val="none" w:sz="0" w:space="0" w:color="auto"/>
        <w:bottom w:val="none" w:sz="0" w:space="0" w:color="auto"/>
        <w:right w:val="none" w:sz="0" w:space="0" w:color="auto"/>
      </w:divBdr>
      <w:divsChild>
        <w:div w:id="413087466">
          <w:marLeft w:val="0"/>
          <w:marRight w:val="0"/>
          <w:marTop w:val="0"/>
          <w:marBottom w:val="0"/>
          <w:divBdr>
            <w:top w:val="none" w:sz="0" w:space="0" w:color="auto"/>
            <w:left w:val="none" w:sz="0" w:space="0" w:color="auto"/>
            <w:bottom w:val="none" w:sz="0" w:space="0" w:color="auto"/>
            <w:right w:val="none" w:sz="0" w:space="0" w:color="auto"/>
          </w:divBdr>
        </w:div>
      </w:divsChild>
    </w:div>
    <w:div w:id="1580216188">
      <w:bodyDiv w:val="1"/>
      <w:marLeft w:val="0"/>
      <w:marRight w:val="0"/>
      <w:marTop w:val="0"/>
      <w:marBottom w:val="0"/>
      <w:divBdr>
        <w:top w:val="none" w:sz="0" w:space="0" w:color="auto"/>
        <w:left w:val="none" w:sz="0" w:space="0" w:color="auto"/>
        <w:bottom w:val="none" w:sz="0" w:space="0" w:color="auto"/>
        <w:right w:val="none" w:sz="0" w:space="0" w:color="auto"/>
      </w:divBdr>
      <w:divsChild>
        <w:div w:id="954485264">
          <w:marLeft w:val="0"/>
          <w:marRight w:val="0"/>
          <w:marTop w:val="0"/>
          <w:marBottom w:val="0"/>
          <w:divBdr>
            <w:top w:val="none" w:sz="0" w:space="0" w:color="auto"/>
            <w:left w:val="none" w:sz="0" w:space="0" w:color="auto"/>
            <w:bottom w:val="none" w:sz="0" w:space="0" w:color="auto"/>
            <w:right w:val="none" w:sz="0" w:space="0" w:color="auto"/>
          </w:divBdr>
        </w:div>
      </w:divsChild>
    </w:div>
    <w:div w:id="1592545470">
      <w:bodyDiv w:val="1"/>
      <w:marLeft w:val="0"/>
      <w:marRight w:val="0"/>
      <w:marTop w:val="0"/>
      <w:marBottom w:val="0"/>
      <w:divBdr>
        <w:top w:val="none" w:sz="0" w:space="0" w:color="auto"/>
        <w:left w:val="none" w:sz="0" w:space="0" w:color="auto"/>
        <w:bottom w:val="none" w:sz="0" w:space="0" w:color="auto"/>
        <w:right w:val="none" w:sz="0" w:space="0" w:color="auto"/>
      </w:divBdr>
    </w:div>
    <w:div w:id="1707832535">
      <w:bodyDiv w:val="1"/>
      <w:marLeft w:val="0"/>
      <w:marRight w:val="0"/>
      <w:marTop w:val="0"/>
      <w:marBottom w:val="0"/>
      <w:divBdr>
        <w:top w:val="none" w:sz="0" w:space="0" w:color="auto"/>
        <w:left w:val="none" w:sz="0" w:space="0" w:color="auto"/>
        <w:bottom w:val="none" w:sz="0" w:space="0" w:color="auto"/>
        <w:right w:val="none" w:sz="0" w:space="0" w:color="auto"/>
      </w:divBdr>
    </w:div>
    <w:div w:id="1852257504">
      <w:bodyDiv w:val="1"/>
      <w:marLeft w:val="0"/>
      <w:marRight w:val="0"/>
      <w:marTop w:val="0"/>
      <w:marBottom w:val="0"/>
      <w:divBdr>
        <w:top w:val="none" w:sz="0" w:space="0" w:color="auto"/>
        <w:left w:val="none" w:sz="0" w:space="0" w:color="auto"/>
        <w:bottom w:val="none" w:sz="0" w:space="0" w:color="auto"/>
        <w:right w:val="none" w:sz="0" w:space="0" w:color="auto"/>
      </w:divBdr>
      <w:divsChild>
        <w:div w:id="760756267">
          <w:marLeft w:val="0"/>
          <w:marRight w:val="0"/>
          <w:marTop w:val="0"/>
          <w:marBottom w:val="0"/>
          <w:divBdr>
            <w:top w:val="none" w:sz="0" w:space="0" w:color="auto"/>
            <w:left w:val="none" w:sz="0" w:space="0" w:color="auto"/>
            <w:bottom w:val="none" w:sz="0" w:space="0" w:color="auto"/>
            <w:right w:val="none" w:sz="0" w:space="0" w:color="auto"/>
          </w:divBdr>
          <w:divsChild>
            <w:div w:id="1279288702">
              <w:marLeft w:val="0"/>
              <w:marRight w:val="0"/>
              <w:marTop w:val="0"/>
              <w:marBottom w:val="0"/>
              <w:divBdr>
                <w:top w:val="none" w:sz="0" w:space="0" w:color="auto"/>
                <w:left w:val="none" w:sz="0" w:space="0" w:color="auto"/>
                <w:bottom w:val="none" w:sz="0" w:space="0" w:color="auto"/>
                <w:right w:val="none" w:sz="0" w:space="0" w:color="auto"/>
              </w:divBdr>
              <w:divsChild>
                <w:div w:id="9289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5740">
      <w:bodyDiv w:val="1"/>
      <w:marLeft w:val="0"/>
      <w:marRight w:val="0"/>
      <w:marTop w:val="0"/>
      <w:marBottom w:val="0"/>
      <w:divBdr>
        <w:top w:val="none" w:sz="0" w:space="0" w:color="auto"/>
        <w:left w:val="none" w:sz="0" w:space="0" w:color="auto"/>
        <w:bottom w:val="none" w:sz="0" w:space="0" w:color="auto"/>
        <w:right w:val="none" w:sz="0" w:space="0" w:color="auto"/>
      </w:divBdr>
    </w:div>
    <w:div w:id="2043431230">
      <w:bodyDiv w:val="1"/>
      <w:marLeft w:val="0"/>
      <w:marRight w:val="0"/>
      <w:marTop w:val="0"/>
      <w:marBottom w:val="0"/>
      <w:divBdr>
        <w:top w:val="none" w:sz="0" w:space="0" w:color="auto"/>
        <w:left w:val="none" w:sz="0" w:space="0" w:color="auto"/>
        <w:bottom w:val="none" w:sz="0" w:space="0" w:color="auto"/>
        <w:right w:val="none" w:sz="0" w:space="0" w:color="auto"/>
      </w:divBdr>
      <w:divsChild>
        <w:div w:id="209657871">
          <w:marLeft w:val="0"/>
          <w:marRight w:val="0"/>
          <w:marTop w:val="0"/>
          <w:marBottom w:val="0"/>
          <w:divBdr>
            <w:top w:val="none" w:sz="0" w:space="0" w:color="auto"/>
            <w:left w:val="none" w:sz="0" w:space="0" w:color="auto"/>
            <w:bottom w:val="none" w:sz="0" w:space="0" w:color="auto"/>
            <w:right w:val="none" w:sz="0" w:space="0" w:color="auto"/>
          </w:divBdr>
        </w:div>
      </w:divsChild>
    </w:div>
    <w:div w:id="2044015358">
      <w:bodyDiv w:val="1"/>
      <w:marLeft w:val="0"/>
      <w:marRight w:val="0"/>
      <w:marTop w:val="0"/>
      <w:marBottom w:val="0"/>
      <w:divBdr>
        <w:top w:val="none" w:sz="0" w:space="0" w:color="auto"/>
        <w:left w:val="none" w:sz="0" w:space="0" w:color="auto"/>
        <w:bottom w:val="none" w:sz="0" w:space="0" w:color="auto"/>
        <w:right w:val="none" w:sz="0" w:space="0" w:color="auto"/>
      </w:divBdr>
      <w:divsChild>
        <w:div w:id="1206409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owiki.ru/view/%D0%A2%D0%BE%D0%BC%D1%81%D0%BA" TargetMode="External"/><Relationship Id="rId117" Type="http://schemas.openxmlformats.org/officeDocument/2006/relationships/hyperlink" Target="http://www.plantarium.ru/page/view/item/26467.html" TargetMode="External"/><Relationship Id="rId21" Type="http://schemas.openxmlformats.org/officeDocument/2006/relationships/hyperlink" Target="http://www.towiki.ru/view/%D0%97%D1%8B%D1%80%D1%8F%D0%BD%D1%81%D0%BA%D0%B8%D0%B9_%D1%80%D0%B0%D0%B9%D0%BE%D0%BD" TargetMode="External"/><Relationship Id="rId42" Type="http://schemas.openxmlformats.org/officeDocument/2006/relationships/hyperlink" Target="http://www.towiki.ru/view/%D0%A2%D0%BE%D0%BC%D1%81%D0%BA" TargetMode="External"/><Relationship Id="rId47" Type="http://schemas.openxmlformats.org/officeDocument/2006/relationships/hyperlink" Target="http://www.towiki.ru/view/%D0%A7%D0%B0%D0%B8%D0%BD%D1%81%D0%BA%D0%B8%D0%B9_%D1%80%D0%B0%D0%B9%D0%BE%D0%BD" TargetMode="External"/><Relationship Id="rId63" Type="http://schemas.openxmlformats.org/officeDocument/2006/relationships/image" Target="media/image10.jpeg"/><Relationship Id="rId68" Type="http://schemas.openxmlformats.org/officeDocument/2006/relationships/hyperlink" Target="http://www.plantarium.ru/page/view/item/1873.html" TargetMode="External"/><Relationship Id="rId84" Type="http://schemas.openxmlformats.org/officeDocument/2006/relationships/hyperlink" Target="http://www.plantarium.ru/page/view/item/10910.html" TargetMode="External"/><Relationship Id="rId89" Type="http://schemas.openxmlformats.org/officeDocument/2006/relationships/hyperlink" Target="http://www.plantarium.ru/page/view/item/12419.html" TargetMode="External"/><Relationship Id="rId112" Type="http://schemas.openxmlformats.org/officeDocument/2006/relationships/hyperlink" Target="http://www.plantarium.ru/page/view/item/25191.html" TargetMode="External"/><Relationship Id="rId16" Type="http://schemas.openxmlformats.org/officeDocument/2006/relationships/hyperlink" Target="http://www.towiki.ru/view/%D0%90%D1%81%D0%B8%D0%BD%D0%BE" TargetMode="External"/><Relationship Id="rId107" Type="http://schemas.openxmlformats.org/officeDocument/2006/relationships/hyperlink" Target="http://www.plantarium.ru/page/view/item/23052.html" TargetMode="External"/><Relationship Id="rId11" Type="http://schemas.openxmlformats.org/officeDocument/2006/relationships/hyperlink" Target="http://www.google.ru/url?sa=i&amp;source=images&amp;cd=&amp;docid=RRiBDG5V9UheCM&amp;tbnid=uzJWZ1LrBWq71M:&amp;ved=0CAgQjRwwAA&amp;url=http://www.sockart.ru/analytics/social_passport/107/&amp;ei=etprUfXJKajQ4QSrxYGwDQ&amp;psig=AFQjCNEWBw5vjxpIDgqebibKiV7Uj1wV_w&amp;ust=1366109178752861" TargetMode="External"/><Relationship Id="rId32" Type="http://schemas.openxmlformats.org/officeDocument/2006/relationships/hyperlink" Target="http://www.towiki.ru/view/%D0%A2%D0%BE%D0%BC%D1%81%D0%BA" TargetMode="External"/><Relationship Id="rId37" Type="http://schemas.openxmlformats.org/officeDocument/2006/relationships/hyperlink" Target="http://www.towiki.ru/view/%D0%9F%D0%B0%D1%80%D0%B0%D0%B1%D0%B5%D0%BB%D1%8C%D1%81%D0%BA%D0%B8%D0%B9_%D1%80%D0%B0%D0%B9%D0%BE%D0%BD" TargetMode="External"/><Relationship Id="rId53" Type="http://schemas.openxmlformats.org/officeDocument/2006/relationships/hyperlink" Target="http://ru.wikipedia.org/wiki/%D0%93%D1%80%D0%B0%D0%B4%D1%83%D1%81_%D0%A6%D0%B5%D0%BB%D1%8C%D1%81%D0%B8%D1%8F" TargetMode="External"/><Relationship Id="rId58" Type="http://schemas.openxmlformats.org/officeDocument/2006/relationships/image" Target="media/image5.jpeg"/><Relationship Id="rId74" Type="http://schemas.openxmlformats.org/officeDocument/2006/relationships/hyperlink" Target="http://www.plantarium.ru/page/view/item/3944.html" TargetMode="External"/><Relationship Id="rId79" Type="http://schemas.openxmlformats.org/officeDocument/2006/relationships/hyperlink" Target="http://www.plantarium.ru/page/view/item/9809.html" TargetMode="External"/><Relationship Id="rId102" Type="http://schemas.openxmlformats.org/officeDocument/2006/relationships/hyperlink" Target="http://www.plantarium.ru/page/view/item/20741.html" TargetMode="External"/><Relationship Id="rId123" Type="http://schemas.openxmlformats.org/officeDocument/2006/relationships/hyperlink" Target="http://www.plantarium.ru/page/view/item/36518.html" TargetMode="External"/><Relationship Id="rId128" Type="http://schemas.openxmlformats.org/officeDocument/2006/relationships/hyperlink" Target="http://www.plantarium.ru/page/view/item/40651.html" TargetMode="External"/><Relationship Id="rId5" Type="http://schemas.openxmlformats.org/officeDocument/2006/relationships/webSettings" Target="webSettings.xml"/><Relationship Id="rId90" Type="http://schemas.openxmlformats.org/officeDocument/2006/relationships/hyperlink" Target="http://www.plantarium.ru/page/view/item/46807.html" TargetMode="External"/><Relationship Id="rId95" Type="http://schemas.openxmlformats.org/officeDocument/2006/relationships/hyperlink" Target="http://www.plantarium.ru/page/view/item/44968.html" TargetMode="External"/><Relationship Id="rId19" Type="http://schemas.openxmlformats.org/officeDocument/2006/relationships/hyperlink" Target="http://www.towiki.ru/view/%D0%92%D0%B5%D1%80%D1%85%D0%BD%D0%B5%D0%BA%D0%B5%D1%82%D1%81%D0%BA%D0%B8%D0%B9_%D1%80%D0%B0%D0%B9%D0%BE%D0%BD" TargetMode="External"/><Relationship Id="rId14" Type="http://schemas.openxmlformats.org/officeDocument/2006/relationships/hyperlink" Target="http://www.towiki.ru/view/%D0%90%D0%BB%D0%B5%D0%BA%D1%81%D0%B0%D0%BD%D0%B4%D1%80%D0%BE%D0%B2%D1%81%D0%BA%D0%BE%D0%B5_(%D0%90%D0%BB%D0%B5%D0%BA%D1%81%D0%B0%D0%BD%D0%B4%D1%80%D0%BE%D0%B2%D1%81%D0%BA%D0%B8%D0%B9_%D1%80%D0%B0%D0%B9%D0%BE%D0%BD)" TargetMode="External"/><Relationship Id="rId22" Type="http://schemas.openxmlformats.org/officeDocument/2006/relationships/hyperlink" Target="http://www.towiki.ru/view/%D0%97%D1%8B%D1%80%D1%8F%D0%BD%D1%81%D0%BA%D0%BE%D0%B5" TargetMode="External"/><Relationship Id="rId27" Type="http://schemas.openxmlformats.org/officeDocument/2006/relationships/hyperlink" Target="http://www.towiki.ru/view/%D0%9A%D0%BE%D0%B6%D0%B5%D0%B2%D0%BD%D0%B8%D0%BA%D0%BE%D0%B2%D1%81%D0%BA%D0%B8%D0%B9_%D1%80%D0%B0%D0%B9%D0%BE%D0%BD" TargetMode="External"/><Relationship Id="rId30" Type="http://schemas.openxmlformats.org/officeDocument/2006/relationships/hyperlink" Target="http://www.towiki.ru/view/%D0%9A%D0%BE%D0%BB%D0%BF%D0%B0%D1%88%D0%B5%D0%B2%D0%BE" TargetMode="External"/><Relationship Id="rId35" Type="http://schemas.openxmlformats.org/officeDocument/2006/relationships/hyperlink" Target="http://www.towiki.ru/view/%D0%9E%D0%BA%D1%82%D1%8F%D0%B1%D1%80%D1%8C%D1%81%D0%BA%D0%B8%D0%B9_%D1%80%D0%B0%D0%B9%D0%BE%D0%BD" TargetMode="External"/><Relationship Id="rId43" Type="http://schemas.openxmlformats.org/officeDocument/2006/relationships/hyperlink" Target="http://www.towiki.ru/view/%D0%A2%D0%B5%D0%B3%D1%83%D0%BB%D1%8C%D0%B4%D0%B5%D1%82%D1%81%D0%BA%D0%B8%D0%B9_%D1%80%D0%B0%D0%B9%D0%BE%D0%BD" TargetMode="External"/><Relationship Id="rId48" Type="http://schemas.openxmlformats.org/officeDocument/2006/relationships/hyperlink" Target="http://www.towiki.ru/view/%D0%9F%D0%BE%D0%B4%D0%B3%D0%BE%D1%80%D0%BD%D0%BE%D0%B5" TargetMode="External"/><Relationship Id="rId56" Type="http://schemas.openxmlformats.org/officeDocument/2006/relationships/hyperlink" Target="http://images.yandex.ru/yandsearch?p=1&amp;text=%D1%80%D0%BE%D0%B7%D0%B0%20%D0%B2%D0%B5%D1%82%D1%80%D0%BE%D0%B2%20%D1%82%D0%BE%D0%BC%D1%81%D0%BA%D0%BE%D0%B9%20%D0%BE%D0%B1%D0%BB%D0%B0%D1%81%D1%82%D0%B8&amp;pos=49&amp;uinfo=sw-1730-sh-690-fw-1505-fh-484-pd-1&amp;rpt=simage&amp;img_url=http://kk.convdocs.org/pars_docs/refs/13/12519/12519_html_3d397fb1.jpg" TargetMode="External"/><Relationship Id="rId64" Type="http://schemas.openxmlformats.org/officeDocument/2006/relationships/hyperlink" Target="http://www.plantarium.ru/page/view/item/366.html" TargetMode="External"/><Relationship Id="rId69" Type="http://schemas.openxmlformats.org/officeDocument/2006/relationships/hyperlink" Target="http://www.plantarium.ru/page/view/item/2054.html" TargetMode="External"/><Relationship Id="rId77" Type="http://schemas.openxmlformats.org/officeDocument/2006/relationships/hyperlink" Target="http://www.plantarium.ru/page/view/item/4089.html" TargetMode="External"/><Relationship Id="rId100" Type="http://schemas.openxmlformats.org/officeDocument/2006/relationships/hyperlink" Target="http://www.plantarium.ru/page/view/item/18627.html" TargetMode="External"/><Relationship Id="rId105" Type="http://schemas.openxmlformats.org/officeDocument/2006/relationships/hyperlink" Target="http://www.plantarium.ru/page/view/item/21559.html" TargetMode="External"/><Relationship Id="rId113" Type="http://schemas.openxmlformats.org/officeDocument/2006/relationships/hyperlink" Target="http://www.plantarium.ru/page/view/item/25200.html" TargetMode="External"/><Relationship Id="rId118" Type="http://schemas.openxmlformats.org/officeDocument/2006/relationships/hyperlink" Target="http://www.plantarium.ru/page/view/item/29007.html" TargetMode="External"/><Relationship Id="rId126" Type="http://schemas.openxmlformats.org/officeDocument/2006/relationships/hyperlink" Target="http://www.plantarium.ru/page/view/item/38387.html" TargetMode="External"/><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hyperlink" Target="http://www.plantarium.ru/page/view/item/2169.html" TargetMode="External"/><Relationship Id="rId80" Type="http://schemas.openxmlformats.org/officeDocument/2006/relationships/hyperlink" Target="http://www.plantarium.ru/page/view/item/9937.html" TargetMode="External"/><Relationship Id="rId85" Type="http://schemas.openxmlformats.org/officeDocument/2006/relationships/hyperlink" Target="http://www.plantarium.ru/page/view/item/10937.html" TargetMode="External"/><Relationship Id="rId93" Type="http://schemas.openxmlformats.org/officeDocument/2006/relationships/hyperlink" Target="http://www.plantarium.ru/page/view/item/16175.html" TargetMode="External"/><Relationship Id="rId98" Type="http://schemas.openxmlformats.org/officeDocument/2006/relationships/hyperlink" Target="http://www.plantarium.ru/page/view/item/18040.html" TargetMode="External"/><Relationship Id="rId121" Type="http://schemas.openxmlformats.org/officeDocument/2006/relationships/hyperlink" Target="http://www.plantarium.ru/page/view/item/33980.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towiki.ru/view/%D0%91%D0%B0%D0%BA%D1%87%D0%B0%D1%80%D1%81%D0%BA%D0%B8%D0%B9_%D1%80%D0%B0%D0%B9%D0%BE%D0%BD" TargetMode="External"/><Relationship Id="rId25" Type="http://schemas.openxmlformats.org/officeDocument/2006/relationships/hyperlink" Target="http://www.towiki.ru/view/%D0%9A%D0%B8%D1%80%D0%BE%D0%B2%D1%81%D0%BA%D0%B8%D0%B9_%D1%80%D0%B0%D0%B9%D0%BE%D0%BD" TargetMode="External"/><Relationship Id="rId33" Type="http://schemas.openxmlformats.org/officeDocument/2006/relationships/hyperlink" Target="http://www.towiki.ru/view/%D0%9C%D0%BE%D0%BB%D1%87%D0%B0%D0%BD%D0%BE%D0%B2%D1%81%D0%BA%D0%B8%D0%B9_%D1%80%D0%B0%D0%B9%D0%BE%D0%BD" TargetMode="External"/><Relationship Id="rId38" Type="http://schemas.openxmlformats.org/officeDocument/2006/relationships/hyperlink" Target="http://www.towiki.ru/view/%D0%9F%D0%B0%D1%80%D0%B0%D0%B1%D0%B5%D0%BB%D1%8C" TargetMode="External"/><Relationship Id="rId46" Type="http://schemas.openxmlformats.org/officeDocument/2006/relationships/hyperlink" Target="http://www.towiki.ru/view/%D0%A2%D0%BE%D0%BC%D1%81%D0%BA" TargetMode="External"/><Relationship Id="rId59" Type="http://schemas.openxmlformats.org/officeDocument/2006/relationships/image" Target="media/image6.png"/><Relationship Id="rId67" Type="http://schemas.openxmlformats.org/officeDocument/2006/relationships/hyperlink" Target="http://www.plantarium.ru/page/view/item/1816.html" TargetMode="External"/><Relationship Id="rId103" Type="http://schemas.openxmlformats.org/officeDocument/2006/relationships/hyperlink" Target="http://www.plantarium.ru/page/view/item/20818.html" TargetMode="External"/><Relationship Id="rId108" Type="http://schemas.openxmlformats.org/officeDocument/2006/relationships/hyperlink" Target="http://www.plantarium.ru/page/view/item/23065.html" TargetMode="External"/><Relationship Id="rId116" Type="http://schemas.openxmlformats.org/officeDocument/2006/relationships/hyperlink" Target="http://www.plantarium.ru/page/view/item/26045.html" TargetMode="External"/><Relationship Id="rId124" Type="http://schemas.openxmlformats.org/officeDocument/2006/relationships/hyperlink" Target="http://www.plantarium.ru/page/view/item/36951.html" TargetMode="External"/><Relationship Id="rId129" Type="http://schemas.openxmlformats.org/officeDocument/2006/relationships/hyperlink" Target="http://www.plantarium.ru/page/view/item/40707.html" TargetMode="External"/><Relationship Id="rId20" Type="http://schemas.openxmlformats.org/officeDocument/2006/relationships/hyperlink" Target="http://www.towiki.ru/view/%D0%91%D0%B5%D0%BB%D1%8B%D0%B9_%D0%AF%D1%80_(%D0%92%D0%B5%D1%80%D1%85%D0%BD%D0%B5%D0%BA%D0%B5%D1%82%D1%81%D0%BA%D0%B8%D0%B9_%D1%80%D0%B0%D0%B9%D0%BE%D0%BD)" TargetMode="External"/><Relationship Id="rId41" Type="http://schemas.openxmlformats.org/officeDocument/2006/relationships/hyperlink" Target="http://www.towiki.ru/view/%D0%A1%D0%BE%D0%B2%D0%B5%D1%82%D1%81%D0%BA%D0%B8%D0%B9_%D1%80%D0%B0%D0%B9%D0%BE%D0%BD" TargetMode="External"/><Relationship Id="rId54" Type="http://schemas.openxmlformats.org/officeDocument/2006/relationships/hyperlink" Target="http://ru.wikipedia.org/wiki/%D0%9C%D0%B8%D0%BB%D0%BB%D0%B8%D0%BC%D0%B5%D1%82%D1%80" TargetMode="External"/><Relationship Id="rId62" Type="http://schemas.openxmlformats.org/officeDocument/2006/relationships/image" Target="media/image9.jpeg"/><Relationship Id="rId70" Type="http://schemas.openxmlformats.org/officeDocument/2006/relationships/hyperlink" Target="http://www.plantarium.ru/page/view/item/2089.html" TargetMode="External"/><Relationship Id="rId75" Type="http://schemas.openxmlformats.org/officeDocument/2006/relationships/hyperlink" Target="http://www.plantarium.ru/page/view/item/3953.html" TargetMode="External"/><Relationship Id="rId83" Type="http://schemas.openxmlformats.org/officeDocument/2006/relationships/hyperlink" Target="http://www.plantarium.ru/page/view/item/10736.html" TargetMode="External"/><Relationship Id="rId88" Type="http://schemas.openxmlformats.org/officeDocument/2006/relationships/hyperlink" Target="http://www.plantarium.ru/page/view/item/12413.html" TargetMode="External"/><Relationship Id="rId91" Type="http://schemas.openxmlformats.org/officeDocument/2006/relationships/hyperlink" Target="http://www.plantarium.ru/page/view/item/14648.html" TargetMode="External"/><Relationship Id="rId96" Type="http://schemas.openxmlformats.org/officeDocument/2006/relationships/hyperlink" Target="http://www.plantarium.ru/page/view/item/17811.html" TargetMode="External"/><Relationship Id="rId111" Type="http://schemas.openxmlformats.org/officeDocument/2006/relationships/hyperlink" Target="http://www.plantarium.ru/page/view/item/24507.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owiki.ru/view/%D0%90%D1%81%D0%B8%D0%BD%D0%BE%D0%B2%D1%81%D0%BA%D0%B8%D0%B9_%D1%80%D0%B0%D0%B9%D0%BE%D0%BD" TargetMode="External"/><Relationship Id="rId23" Type="http://schemas.openxmlformats.org/officeDocument/2006/relationships/hyperlink" Target="http://www.towiki.ru/view/%D0%9A%D0%B0%D1%80%D0%B3%D0%B0%D1%81%D0%BE%D0%BA%D1%81%D0%BA%D0%B8%D0%B9_%D1%80%D0%B0%D0%B9%D0%BE%D0%BD" TargetMode="External"/><Relationship Id="rId28" Type="http://schemas.openxmlformats.org/officeDocument/2006/relationships/hyperlink" Target="http://www.towiki.ru/view/%D0%9A%D0%BE%D0%B6%D0%B5%D0%B2%D0%BD%D0%B8%D0%BA%D0%BE%D0%B2%D0%BE" TargetMode="External"/><Relationship Id="rId36" Type="http://schemas.openxmlformats.org/officeDocument/2006/relationships/hyperlink" Target="http://www.towiki.ru/view/%D0%A2%D0%BE%D0%BC%D1%81%D0%BA" TargetMode="External"/><Relationship Id="rId49" Type="http://schemas.openxmlformats.org/officeDocument/2006/relationships/hyperlink" Target="http://www.towiki.ru/view/%D0%A8%D0%B5%D0%B3%D0%B0%D1%80%D1%81%D0%BA%D0%B8%D0%B9_%D1%80%D0%B0%D0%B9%D0%BE%D0%BD" TargetMode="External"/><Relationship Id="rId57" Type="http://schemas.openxmlformats.org/officeDocument/2006/relationships/image" Target="media/image4.jpeg"/><Relationship Id="rId106" Type="http://schemas.openxmlformats.org/officeDocument/2006/relationships/hyperlink" Target="http://www.plantarium.ru/page/view/item/21624.html" TargetMode="External"/><Relationship Id="rId114" Type="http://schemas.openxmlformats.org/officeDocument/2006/relationships/hyperlink" Target="http://www.plantarium.ru/page/view/item/25204.html" TargetMode="External"/><Relationship Id="rId119" Type="http://schemas.openxmlformats.org/officeDocument/2006/relationships/hyperlink" Target="http://www.plantarium.ru/page/view/item/29234.html" TargetMode="External"/><Relationship Id="rId127" Type="http://schemas.openxmlformats.org/officeDocument/2006/relationships/hyperlink" Target="http://www.plantarium.ru/page/view/item/38923.html" TargetMode="External"/><Relationship Id="rId10" Type="http://schemas.openxmlformats.org/officeDocument/2006/relationships/footer" Target="footer1.xml"/><Relationship Id="rId31" Type="http://schemas.openxmlformats.org/officeDocument/2006/relationships/hyperlink" Target="http://www.towiki.ru/view/%D0%9B%D0%B5%D0%BD%D0%B8%D0%BD%D1%81%D0%BA%D0%B8%D0%B9_%D1%80%D0%B0%D0%B9%D0%BE%D0%BD" TargetMode="External"/><Relationship Id="rId44" Type="http://schemas.openxmlformats.org/officeDocument/2006/relationships/hyperlink" Target="http://www.towiki.ru/view/%D0%A2%D0%B5%D0%B3%D1%83%D0%BB%D1%8C%D0%B4%D0%B5%D1%82" TargetMode="External"/><Relationship Id="rId52" Type="http://schemas.openxmlformats.org/officeDocument/2006/relationships/hyperlink" Target="http://ru.wikipedia.org/wiki/%D0%90%D1%82%D0%BB%D0%B0%D0%BD%D1%82%D0%B8%D1%87%D0%B5%D1%81%D0%BA%D0%B8%D0%B9_%D0%BE%D0%BA%D0%B5%D0%B0%D0%BD" TargetMode="External"/><Relationship Id="rId60" Type="http://schemas.openxmlformats.org/officeDocument/2006/relationships/image" Target="media/image7.jpeg"/><Relationship Id="rId65" Type="http://schemas.openxmlformats.org/officeDocument/2006/relationships/hyperlink" Target="http://www.plantarium.ru/page/view/item/450.html" TargetMode="External"/><Relationship Id="rId73" Type="http://schemas.openxmlformats.org/officeDocument/2006/relationships/hyperlink" Target="http://www.plantarium.ru/page/view/item/3896.html" TargetMode="External"/><Relationship Id="rId78" Type="http://schemas.openxmlformats.org/officeDocument/2006/relationships/hyperlink" Target="http://www.plantarium.ru/page/view/item/6777.html" TargetMode="External"/><Relationship Id="rId81" Type="http://schemas.openxmlformats.org/officeDocument/2006/relationships/hyperlink" Target="http://www.plantarium.ru/page/view/item/10392.html" TargetMode="External"/><Relationship Id="rId86" Type="http://schemas.openxmlformats.org/officeDocument/2006/relationships/hyperlink" Target="http://www.plantarium.ru/page/view/item/12398.html" TargetMode="External"/><Relationship Id="rId94" Type="http://schemas.openxmlformats.org/officeDocument/2006/relationships/hyperlink" Target="http://www.plantarium.ru/page/view/item/46806.html" TargetMode="External"/><Relationship Id="rId99" Type="http://schemas.openxmlformats.org/officeDocument/2006/relationships/hyperlink" Target="http://www.plantarium.ru/page/view/item/18108.html" TargetMode="External"/><Relationship Id="rId101" Type="http://schemas.openxmlformats.org/officeDocument/2006/relationships/hyperlink" Target="http://www.plantarium.ru/page/view/item/20468.html" TargetMode="External"/><Relationship Id="rId122" Type="http://schemas.openxmlformats.org/officeDocument/2006/relationships/hyperlink" Target="http://www.plantarium.ru/page/view/item/34925.html" TargetMode="External"/><Relationship Id="rId130"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owiki.ru/view/%D0%90%D0%BB%D0%B5%D0%BA%D1%81%D0%B0%D0%BD%D0%B4%D1%80%D0%BE%D0%B2%D1%81%D0%BA%D0%B8%D0%B9_%D1%80%D0%B0%D0%B9%D0%BE%D0%BD" TargetMode="External"/><Relationship Id="rId18" Type="http://schemas.openxmlformats.org/officeDocument/2006/relationships/hyperlink" Target="http://www.towiki.ru/view/%D0%91%D0%B0%D0%BA%D1%87%D0%B0%D1%80" TargetMode="External"/><Relationship Id="rId39" Type="http://schemas.openxmlformats.org/officeDocument/2006/relationships/hyperlink" Target="http://www.towiki.ru/view/%D0%9F%D0%B5%D1%80%D0%B2%D0%BE%D0%BC%D0%B0%D0%B9%D1%81%D0%BA%D0%B8%D0%B9_%D1%80%D0%B0%D0%B9%D0%BE%D0%BD" TargetMode="External"/><Relationship Id="rId109" Type="http://schemas.openxmlformats.org/officeDocument/2006/relationships/hyperlink" Target="http://www.plantarium.ru/page/view/item/23205.html" TargetMode="External"/><Relationship Id="rId34" Type="http://schemas.openxmlformats.org/officeDocument/2006/relationships/hyperlink" Target="http://www.towiki.ru/view/%D0%9C%D0%BE%D0%BB%D1%87%D0%B0%D0%BD%D0%BE%D0%B2%D0%BE" TargetMode="External"/><Relationship Id="rId50" Type="http://schemas.openxmlformats.org/officeDocument/2006/relationships/hyperlink" Target="http://www.towiki.ru/view/%D0%9C%D0%B5%D0%BB%D1%8C%D0%BD%D0%B8%D0%BA%D0%BE%D0%B2%D0%BE" TargetMode="External"/><Relationship Id="rId55" Type="http://schemas.openxmlformats.org/officeDocument/2006/relationships/hyperlink" Target="http://ru.wikipedia.org/wiki/%D0%A2%D0%BE%D0%BC%D1%81%D0%BA" TargetMode="External"/><Relationship Id="rId76" Type="http://schemas.openxmlformats.org/officeDocument/2006/relationships/hyperlink" Target="http://www.plantarium.ru/page/view/item/4065.html" TargetMode="External"/><Relationship Id="rId97" Type="http://schemas.openxmlformats.org/officeDocument/2006/relationships/hyperlink" Target="http://www.plantarium.ru/page/view/item/17830.html" TargetMode="External"/><Relationship Id="rId104" Type="http://schemas.openxmlformats.org/officeDocument/2006/relationships/hyperlink" Target="http://www.plantarium.ru/page/view/item/21234.html" TargetMode="External"/><Relationship Id="rId120" Type="http://schemas.openxmlformats.org/officeDocument/2006/relationships/hyperlink" Target="http://www.plantarium.ru/page/view/item/30328.html" TargetMode="External"/><Relationship Id="rId125" Type="http://schemas.openxmlformats.org/officeDocument/2006/relationships/hyperlink" Target="http://www.plantarium.ru/page/view/item/38198.html" TargetMode="External"/><Relationship Id="rId7" Type="http://schemas.openxmlformats.org/officeDocument/2006/relationships/endnotes" Target="endnotes.xml"/><Relationship Id="rId71" Type="http://schemas.openxmlformats.org/officeDocument/2006/relationships/hyperlink" Target="http://www.plantarium.ru/page/view/item/2090.html" TargetMode="External"/><Relationship Id="rId92" Type="http://schemas.openxmlformats.org/officeDocument/2006/relationships/hyperlink" Target="http://www.plantarium.ru/page/view/item/15384.html" TargetMode="External"/><Relationship Id="rId2" Type="http://schemas.openxmlformats.org/officeDocument/2006/relationships/numbering" Target="numbering.xml"/><Relationship Id="rId29" Type="http://schemas.openxmlformats.org/officeDocument/2006/relationships/hyperlink" Target="http://www.towiki.ru/view/%D0%9A%D0%BE%D0%BB%D0%BF%D0%B0%D1%88%D0%B5%D0%B2%D1%81%D0%BA%D0%B8%D0%B9_%D1%80%D0%B0%D0%B9%D0%BE%D0%BD" TargetMode="External"/><Relationship Id="rId24" Type="http://schemas.openxmlformats.org/officeDocument/2006/relationships/hyperlink" Target="http://www.towiki.ru/view/%D0%9A%D0%B0%D1%80%D0%B3%D0%B0%D1%81%D0%BE%D0%BA" TargetMode="External"/><Relationship Id="rId40" Type="http://schemas.openxmlformats.org/officeDocument/2006/relationships/hyperlink" Target="http://www.towiki.ru/view/%D0%9F%D0%B5%D1%80%D0%B2%D0%BE%D0%BC%D0%B0%D0%B9%D1%81%D0%BA%D0%BE%D0%B5" TargetMode="External"/><Relationship Id="rId45" Type="http://schemas.openxmlformats.org/officeDocument/2006/relationships/hyperlink" Target="http://www.towiki.ru/view/%D0%A2%D0%BE%D0%BC%D1%81%D0%BA%D0%B8%D0%B9_%D1%80%D0%B0%D0%B9%D0%BE%D0%BD" TargetMode="External"/><Relationship Id="rId66" Type="http://schemas.openxmlformats.org/officeDocument/2006/relationships/hyperlink" Target="http://www.plantarium.ru/page/view/item/690.html" TargetMode="External"/><Relationship Id="rId87" Type="http://schemas.openxmlformats.org/officeDocument/2006/relationships/hyperlink" Target="http://www.plantarium.ru/page/view/item/12402.html" TargetMode="External"/><Relationship Id="rId110" Type="http://schemas.openxmlformats.org/officeDocument/2006/relationships/hyperlink" Target="http://www.plantarium.ru/page/view/item/23470.html" TargetMode="External"/><Relationship Id="rId115" Type="http://schemas.openxmlformats.org/officeDocument/2006/relationships/hyperlink" Target="http://www.plantarium.ru/page/view/item/25728.html" TargetMode="External"/><Relationship Id="rId131" Type="http://schemas.openxmlformats.org/officeDocument/2006/relationships/fontTable" Target="fontTable.xml"/><Relationship Id="rId61" Type="http://schemas.openxmlformats.org/officeDocument/2006/relationships/image" Target="media/image8.png"/><Relationship Id="rId82" Type="http://schemas.openxmlformats.org/officeDocument/2006/relationships/hyperlink" Target="http://www.plantarium.ru/page/view/item/1049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BAFC7-DD6B-49D1-ACDB-A1482819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135</Pages>
  <Words>53744</Words>
  <Characters>306341</Characters>
  <Application>Microsoft Office Word</Application>
  <DocSecurity>0</DocSecurity>
  <Lines>2552</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23</dc:creator>
  <cp:keywords/>
  <dc:description/>
  <cp:lastModifiedBy>User</cp:lastModifiedBy>
  <cp:revision>236</cp:revision>
  <cp:lastPrinted>2013-11-29T11:07:00Z</cp:lastPrinted>
  <dcterms:created xsi:type="dcterms:W3CDTF">2013-06-17T12:30:00Z</dcterms:created>
  <dcterms:modified xsi:type="dcterms:W3CDTF">2014-01-09T12:04:00Z</dcterms:modified>
</cp:coreProperties>
</file>