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43" w:rsidRPr="0014630E" w:rsidRDefault="00525B43" w:rsidP="00525B43">
      <w:pPr>
        <w:jc w:val="right"/>
        <w:rPr>
          <w:kern w:val="28"/>
        </w:rPr>
      </w:pPr>
      <w:bookmarkStart w:id="0" w:name="_Toc375654930"/>
      <w:r w:rsidRPr="0014630E">
        <w:rPr>
          <w:kern w:val="28"/>
        </w:rPr>
        <w:t xml:space="preserve">Приложение </w:t>
      </w:r>
      <w:r>
        <w:rPr>
          <w:kern w:val="28"/>
        </w:rPr>
        <w:t>№1</w:t>
      </w:r>
    </w:p>
    <w:p w:rsidR="00525B43" w:rsidRPr="0014630E" w:rsidRDefault="00525B43" w:rsidP="00525B43">
      <w:pPr>
        <w:jc w:val="right"/>
        <w:rPr>
          <w:kern w:val="28"/>
        </w:rPr>
      </w:pPr>
      <w:r w:rsidRPr="0014630E">
        <w:rPr>
          <w:kern w:val="28"/>
        </w:rPr>
        <w:t xml:space="preserve">к </w:t>
      </w:r>
      <w:r>
        <w:rPr>
          <w:kern w:val="28"/>
        </w:rPr>
        <w:t>извещению</w:t>
      </w:r>
    </w:p>
    <w:p w:rsidR="00525B43" w:rsidRPr="0067351B" w:rsidRDefault="00525B43" w:rsidP="00525B43">
      <w:pPr>
        <w:jc w:val="right"/>
        <w:rPr>
          <w:kern w:val="28"/>
        </w:rPr>
      </w:pPr>
      <w:r>
        <w:rPr>
          <w:kern w:val="28"/>
        </w:rPr>
        <w:t>от «01»февраля 2017</w:t>
      </w:r>
      <w:r w:rsidRPr="0014630E">
        <w:rPr>
          <w:kern w:val="28"/>
        </w:rPr>
        <w:t xml:space="preserve">года </w:t>
      </w:r>
    </w:p>
    <w:p w:rsidR="00525B43" w:rsidRDefault="00525B43" w:rsidP="00525B43">
      <w:pPr>
        <w:pStyle w:val="2"/>
        <w:tabs>
          <w:tab w:val="left" w:pos="-142"/>
        </w:tabs>
        <w:ind w:left="0" w:firstLine="0"/>
        <w:jc w:val="right"/>
      </w:pPr>
    </w:p>
    <w:p w:rsidR="00525B43" w:rsidRDefault="00525B43" w:rsidP="00525B43">
      <w:pPr>
        <w:pStyle w:val="2"/>
        <w:tabs>
          <w:tab w:val="left" w:pos="-142"/>
        </w:tabs>
        <w:ind w:left="0" w:firstLine="0"/>
      </w:pPr>
    </w:p>
    <w:p w:rsidR="00525B43" w:rsidRPr="003D0B94" w:rsidRDefault="00525B43" w:rsidP="00525B43">
      <w:pPr>
        <w:pStyle w:val="2"/>
        <w:tabs>
          <w:tab w:val="left" w:pos="-142"/>
        </w:tabs>
        <w:ind w:left="0" w:firstLine="0"/>
      </w:pPr>
      <w:r w:rsidRPr="003D0B94">
        <w:t>РАЗДЕЛ 8. ГРАДОСТРОИТЕЛЬНЫЕ РЕГЛАМЕНТЫ О ВИДАХ ИСПОЛЬЗОВАНИЯ ТЕРРИТОРИИ</w:t>
      </w:r>
      <w:bookmarkEnd w:id="0"/>
      <w:r>
        <w:t xml:space="preserve"> (до внесения изменений)</w:t>
      </w:r>
    </w:p>
    <w:p w:rsidR="00525B43" w:rsidRPr="00E34CBC" w:rsidRDefault="00525B43" w:rsidP="00525B43">
      <w:pPr>
        <w:pStyle w:val="3"/>
        <w:ind w:left="0" w:firstLine="567"/>
        <w:jc w:val="center"/>
      </w:pPr>
      <w:bookmarkStart w:id="1" w:name="_Toc330317439"/>
      <w:bookmarkStart w:id="2" w:name="_Toc336272267"/>
      <w:bookmarkStart w:id="3" w:name="_Toc375654931"/>
      <w:r w:rsidRPr="003D0B94">
        <w:t xml:space="preserve">Статья </w:t>
      </w:r>
      <w:r>
        <w:t xml:space="preserve">8.1 </w:t>
      </w:r>
      <w:r w:rsidRPr="003D0B94">
        <w:t xml:space="preserve"> Общие положения</w:t>
      </w:r>
      <w:bookmarkEnd w:id="1"/>
      <w:bookmarkEnd w:id="2"/>
      <w:bookmarkEnd w:id="3"/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  <w:rPr>
          <w:snapToGrid w:val="0"/>
        </w:rPr>
      </w:pPr>
      <w:r w:rsidRPr="00DC35F9">
        <w:t>8.1.</w:t>
      </w:r>
      <w:r w:rsidRPr="00CB57CA">
        <w:t xml:space="preserve">1.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социально-пространственного качества среды </w:t>
      </w:r>
      <w:r>
        <w:t>Комсомольского сельского поселения</w:t>
      </w:r>
      <w:r w:rsidRPr="00CB57CA">
        <w:t>, возможности и рациональности ее изменения.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</w:pPr>
      <w:r w:rsidRPr="00DC35F9">
        <w:rPr>
          <w:snapToGrid w:val="0"/>
        </w:rPr>
        <w:t>8.1.</w:t>
      </w:r>
      <w:r w:rsidRPr="00CB57CA">
        <w:rPr>
          <w:snapToGrid w:val="0"/>
        </w:rPr>
        <w:t>2. Градостроительный регламент определяет основу правового режима земельных участков и объектов капитального строительства.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  <w:rPr>
          <w:snapToGrid w:val="0"/>
        </w:rPr>
      </w:pPr>
      <w:r w:rsidRPr="00DC35F9">
        <w:rPr>
          <w:snapToGrid w:val="0"/>
        </w:rPr>
        <w:t>8.1.</w:t>
      </w:r>
      <w:r>
        <w:rPr>
          <w:snapToGrid w:val="0"/>
        </w:rPr>
        <w:t>3</w:t>
      </w:r>
      <w:r w:rsidRPr="00CB57CA">
        <w:rPr>
          <w:snapToGrid w:val="0"/>
        </w:rPr>
        <w:t>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</w:pPr>
      <w:r w:rsidRPr="00DC35F9">
        <w:t>8.1.</w:t>
      </w:r>
      <w:r>
        <w:t>4</w:t>
      </w:r>
      <w:r w:rsidRPr="00CB57CA">
        <w:t>. Виды разрешенного использования, не предусмотренные в градостроительном регламенте, являются запрещенными.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DC35F9">
        <w:rPr>
          <w:snapToGrid w:val="0"/>
        </w:rPr>
        <w:t>8.1.</w:t>
      </w:r>
      <w:r>
        <w:rPr>
          <w:snapToGrid w:val="0"/>
        </w:rPr>
        <w:t>5</w:t>
      </w:r>
      <w:r w:rsidRPr="00CB57CA">
        <w:rPr>
          <w:snapToGrid w:val="0"/>
        </w:rPr>
        <w:t xml:space="preserve">. </w:t>
      </w:r>
      <w:r w:rsidRPr="00CB57C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</w:pPr>
      <w:r w:rsidRPr="00CB57CA">
        <w:t>1) предельные (минимальные и (или) максимальные) размеры земельных участков, в том числе их площадь;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CB57CA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CB57CA">
        <w:t>3) предельное количество этажей или предельную высоту зданий, строений, сооружений;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CB57CA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</w:pPr>
      <w:r>
        <w:t>5</w:t>
      </w:r>
      <w:r w:rsidRPr="00CB57CA">
        <w:t>) показатели общей площади помещений (минимальных и/или максимальных) для вспомогательных видов разрешенного использования;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>
        <w:t>6</w:t>
      </w:r>
      <w:r w:rsidRPr="00CB57CA">
        <w:t>) иные показатели.</w:t>
      </w:r>
    </w:p>
    <w:p w:rsidR="00525B43" w:rsidRPr="00CB57CA" w:rsidRDefault="00525B43" w:rsidP="00525B43">
      <w:pPr>
        <w:tabs>
          <w:tab w:val="left" w:pos="-142"/>
        </w:tabs>
        <w:ind w:right="-1" w:firstLine="567"/>
        <w:jc w:val="both"/>
      </w:pPr>
      <w:r w:rsidRPr="00DC35F9">
        <w:t>8.1.</w:t>
      </w:r>
      <w:r>
        <w:t>6</w:t>
      </w:r>
      <w:r w:rsidRPr="00CB57CA">
        <w:t>. Сочетания указанных параметров и их значения устанавливаются индивидуально применительно к каждой территориальной зоне, отображенной на карте градостроительного зонирования.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t>8.1.</w:t>
      </w:r>
      <w:r>
        <w:rPr>
          <w:color w:val="auto"/>
        </w:rPr>
        <w:t>7</w:t>
      </w:r>
      <w:r w:rsidRPr="00CB57CA">
        <w:rPr>
          <w:color w:val="auto"/>
        </w:rPr>
        <w:t xml:space="preserve">. 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 xml:space="preserve">- для объектов, требующих постоянного присутствия охраны – помещения или здания для персонала охраны; 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</w:t>
      </w:r>
      <w:proofErr w:type="spellStart"/>
      <w:r w:rsidRPr="00CB57CA">
        <w:rPr>
          <w:color w:val="auto"/>
        </w:rPr>
        <w:t>электроподстанции</w:t>
      </w:r>
      <w:proofErr w:type="spellEnd"/>
      <w:r w:rsidRPr="00CB57CA">
        <w:rPr>
          <w:color w:val="auto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резервуары);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lastRenderedPageBreak/>
        <w:t xml:space="preserve">- автомобильные проезды и подъезды, обслуживающие соответствующие участки; 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CB57CA">
        <w:rPr>
          <w:color w:val="auto"/>
        </w:rPr>
        <w:t>- 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ра</w:t>
      </w:r>
      <w:r>
        <w:rPr>
          <w:color w:val="auto"/>
        </w:rPr>
        <w:t>зрешенных видов использования.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t>8.1.</w:t>
      </w:r>
      <w:r>
        <w:rPr>
          <w:color w:val="auto"/>
        </w:rPr>
        <w:t>8</w:t>
      </w:r>
      <w:r w:rsidRPr="00CB57CA">
        <w:rPr>
          <w:color w:val="auto"/>
        </w:rPr>
        <w:t xml:space="preserve">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525B43" w:rsidRPr="00CB57CA" w:rsidRDefault="00525B43" w:rsidP="00525B43">
      <w:pPr>
        <w:pStyle w:val="0"/>
        <w:tabs>
          <w:tab w:val="left" w:pos="-142"/>
        </w:tabs>
        <w:ind w:firstLine="567"/>
        <w:rPr>
          <w:color w:val="auto"/>
        </w:rPr>
      </w:pPr>
      <w:r w:rsidRPr="00DC35F9">
        <w:rPr>
          <w:color w:val="auto"/>
        </w:rPr>
        <w:t>8.1.</w:t>
      </w:r>
      <w:r>
        <w:rPr>
          <w:color w:val="auto"/>
        </w:rPr>
        <w:t>9</w:t>
      </w:r>
      <w:r w:rsidRPr="00CB57CA">
        <w:rPr>
          <w:color w:val="auto"/>
        </w:rPr>
        <w:t>. В 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проектирования.</w:t>
      </w:r>
    </w:p>
    <w:p w:rsidR="00525B43" w:rsidRPr="00CB57CA" w:rsidRDefault="00525B43" w:rsidP="00525B43">
      <w:pPr>
        <w:tabs>
          <w:tab w:val="left" w:pos="-142"/>
        </w:tabs>
        <w:autoSpaceDE w:val="0"/>
        <w:autoSpaceDN w:val="0"/>
        <w:adjustRightInd w:val="0"/>
        <w:ind w:firstLine="567"/>
        <w:jc w:val="both"/>
      </w:pPr>
      <w:r w:rsidRPr="00DC35F9">
        <w:t>8.1.</w:t>
      </w:r>
      <w:r>
        <w:t>10</w:t>
      </w:r>
      <w:r w:rsidRPr="00CB57CA">
        <w:t xml:space="preserve">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</w:t>
      </w:r>
      <w:r w:rsidRPr="00CB57CA">
        <w:rPr>
          <w:snapToGrid w:val="0"/>
        </w:rPr>
        <w:t xml:space="preserve">земельных участков и объектов капитального строительства </w:t>
      </w:r>
      <w:r w:rsidRPr="00CB57CA">
        <w:t>допускается при условии соблюдения ограничения использования земельных участков и объектов капитального строительства.</w:t>
      </w:r>
    </w:p>
    <w:p w:rsidR="00525B43" w:rsidRDefault="00525B43" w:rsidP="00525B43">
      <w:pPr>
        <w:pStyle w:val="3"/>
        <w:ind w:left="0" w:firstLine="0"/>
        <w:jc w:val="center"/>
      </w:pPr>
      <w:bookmarkStart w:id="4" w:name="_Toc336272268"/>
      <w:bookmarkStart w:id="5" w:name="_Toc375654932"/>
      <w:bookmarkStart w:id="6" w:name="_Toc330317440"/>
      <w:r w:rsidRPr="003D0B94">
        <w:t xml:space="preserve">Статья </w:t>
      </w:r>
      <w:r>
        <w:t>8.</w:t>
      </w:r>
      <w:r w:rsidRPr="00AE3925">
        <w:t>2  Перечень территориальных зон, выделенных на карте градостроительного зонирования</w:t>
      </w:r>
      <w:r>
        <w:t>.</w:t>
      </w:r>
      <w:bookmarkEnd w:id="4"/>
      <w:bookmarkEnd w:id="5"/>
    </w:p>
    <w:tbl>
      <w:tblPr>
        <w:tblStyle w:val="a9"/>
        <w:tblW w:w="9575" w:type="dxa"/>
        <w:tblLayout w:type="fixed"/>
        <w:tblLook w:val="04A0"/>
      </w:tblPr>
      <w:tblGrid>
        <w:gridCol w:w="1242"/>
        <w:gridCol w:w="8333"/>
      </w:tblGrid>
      <w:tr w:rsidR="00525B43" w:rsidTr="004A5029">
        <w:tc>
          <w:tcPr>
            <w:tcW w:w="1242" w:type="dxa"/>
          </w:tcPr>
          <w:p w:rsidR="00525B43" w:rsidRPr="00AE3925" w:rsidRDefault="00525B43" w:rsidP="004A5029">
            <w:pPr>
              <w:jc w:val="center"/>
              <w:rPr>
                <w:b/>
              </w:rPr>
            </w:pPr>
            <w:r w:rsidRPr="00AE3925">
              <w:rPr>
                <w:b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</w:tcPr>
          <w:p w:rsidR="00525B43" w:rsidRPr="00AE3925" w:rsidRDefault="00525B43" w:rsidP="004A5029">
            <w:pPr>
              <w:rPr>
                <w:b/>
                <w:lang w:val="en-US"/>
              </w:rPr>
            </w:pPr>
          </w:p>
          <w:p w:rsidR="00525B43" w:rsidRPr="00AE3925" w:rsidRDefault="00525B43" w:rsidP="004A5029">
            <w:pPr>
              <w:jc w:val="center"/>
              <w:rPr>
                <w:b/>
              </w:rPr>
            </w:pPr>
            <w:r w:rsidRPr="00AE3925">
              <w:rPr>
                <w:b/>
              </w:rPr>
              <w:t>Наименование территориальных зон</w:t>
            </w:r>
          </w:p>
          <w:p w:rsidR="00525B43" w:rsidRPr="00AE3925" w:rsidRDefault="00525B43" w:rsidP="004A5029">
            <w:pPr>
              <w:rPr>
                <w:b/>
              </w:rPr>
            </w:pPr>
          </w:p>
        </w:tc>
      </w:tr>
      <w:tr w:rsidR="00525B43" w:rsidTr="004A5029"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Жилая зона</w:t>
            </w:r>
          </w:p>
        </w:tc>
      </w:tr>
      <w:tr w:rsidR="00525B43" w:rsidTr="004A5029">
        <w:tc>
          <w:tcPr>
            <w:tcW w:w="1242" w:type="dxa"/>
          </w:tcPr>
          <w:p w:rsidR="00525B43" w:rsidRDefault="00525B43" w:rsidP="004A5029">
            <w:r w:rsidRPr="00BE3134">
              <w:t>Ж</w:t>
            </w:r>
            <w:proofErr w:type="gramStart"/>
            <w:r w:rsidRPr="00BE3134">
              <w:t>1</w:t>
            </w:r>
            <w:proofErr w:type="gramEnd"/>
          </w:p>
        </w:tc>
        <w:tc>
          <w:tcPr>
            <w:tcW w:w="8333" w:type="dxa"/>
          </w:tcPr>
          <w:p w:rsidR="00525B43" w:rsidRDefault="00525B43" w:rsidP="004A5029">
            <w:r w:rsidRPr="00BE3134">
              <w:t>Зона застройки индивидуальными жилыми домами</w:t>
            </w:r>
          </w:p>
        </w:tc>
      </w:tr>
      <w:tr w:rsidR="00525B43" w:rsidTr="004A5029">
        <w:trPr>
          <w:trHeight w:val="531"/>
        </w:trPr>
        <w:tc>
          <w:tcPr>
            <w:tcW w:w="1242" w:type="dxa"/>
          </w:tcPr>
          <w:p w:rsidR="00525B43" w:rsidRDefault="00525B43" w:rsidP="004A5029">
            <w:r w:rsidRPr="00711C0B">
              <w:t xml:space="preserve">Ж1-П </w:t>
            </w:r>
          </w:p>
        </w:tc>
        <w:tc>
          <w:tcPr>
            <w:tcW w:w="8333" w:type="dxa"/>
          </w:tcPr>
          <w:p w:rsidR="00525B43" w:rsidRDefault="00525B43" w:rsidP="004A5029">
            <w:r w:rsidRPr="00711C0B">
              <w:t>Зона застройки индивидуальными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525B43" w:rsidTr="004A5029">
        <w:tc>
          <w:tcPr>
            <w:tcW w:w="1242" w:type="dxa"/>
          </w:tcPr>
          <w:p w:rsidR="00525B43" w:rsidRDefault="00525B43" w:rsidP="004A5029">
            <w:r w:rsidRPr="00BE3134">
              <w:t>Ж1</w:t>
            </w:r>
            <w:r>
              <w:t xml:space="preserve">-Оз </w:t>
            </w:r>
          </w:p>
        </w:tc>
        <w:tc>
          <w:tcPr>
            <w:tcW w:w="8333" w:type="dxa"/>
          </w:tcPr>
          <w:p w:rsidR="00525B43" w:rsidRDefault="00525B43" w:rsidP="004A5029">
            <w:r w:rsidRPr="00BE3134">
              <w:t>Зона застройки индивидуальными жилыми домами</w:t>
            </w:r>
            <w:r>
              <w:t xml:space="preserve"> в охранной зоне объектов инженерной инфраструктуры.</w:t>
            </w:r>
          </w:p>
        </w:tc>
      </w:tr>
      <w:tr w:rsidR="00525B43" w:rsidTr="004A5029">
        <w:tc>
          <w:tcPr>
            <w:tcW w:w="1242" w:type="dxa"/>
          </w:tcPr>
          <w:p w:rsidR="00525B43" w:rsidRDefault="00525B43" w:rsidP="004A5029">
            <w:r w:rsidRPr="00BE3134">
              <w:t>Ж1</w:t>
            </w:r>
            <w:r>
              <w:t xml:space="preserve">-В </w:t>
            </w:r>
          </w:p>
        </w:tc>
        <w:tc>
          <w:tcPr>
            <w:tcW w:w="8333" w:type="dxa"/>
          </w:tcPr>
          <w:p w:rsidR="00525B43" w:rsidRDefault="00525B43" w:rsidP="004A5029">
            <w:r w:rsidRPr="00BE3134">
              <w:t>Зона застройки индивидуальными жилыми домами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зоне.</w:t>
            </w:r>
          </w:p>
        </w:tc>
      </w:tr>
      <w:tr w:rsidR="00525B43" w:rsidTr="004A5029">
        <w:trPr>
          <w:trHeight w:val="438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B43" w:rsidRDefault="00525B43" w:rsidP="004A5029">
            <w:r w:rsidRPr="00BE3134">
              <w:t>Ж1</w:t>
            </w:r>
            <w:r>
              <w:t>-Пр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525B43" w:rsidRDefault="00525B43" w:rsidP="004A5029">
            <w:r w:rsidRPr="00BE3134">
              <w:t>Зона застройки индивидуальными жилыми домами</w:t>
            </w:r>
            <w:r>
              <w:t xml:space="preserve"> в зоне прибрежной защитной полосы</w:t>
            </w:r>
          </w:p>
        </w:tc>
      </w:tr>
      <w:tr w:rsidR="00525B43" w:rsidTr="004A5029">
        <w:trPr>
          <w:trHeight w:val="101"/>
        </w:trPr>
        <w:tc>
          <w:tcPr>
            <w:tcW w:w="1242" w:type="dxa"/>
            <w:tcBorders>
              <w:top w:val="single" w:sz="4" w:space="0" w:color="auto"/>
            </w:tcBorders>
          </w:tcPr>
          <w:p w:rsidR="00525B43" w:rsidRPr="00BE3134" w:rsidRDefault="00525B43" w:rsidP="004A5029">
            <w:r w:rsidRPr="00BE3134">
              <w:t>Ж1</w:t>
            </w:r>
            <w:r>
              <w:t>-Ср</w:t>
            </w:r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525B43" w:rsidRPr="00BE3134" w:rsidRDefault="00525B43" w:rsidP="004A5029">
            <w:r w:rsidRPr="00BE3134">
              <w:t>Зона застройки индивидуальными жилыми домами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525B43" w:rsidTr="004A5029">
        <w:trPr>
          <w:trHeight w:val="34"/>
        </w:trPr>
        <w:tc>
          <w:tcPr>
            <w:tcW w:w="1242" w:type="dxa"/>
          </w:tcPr>
          <w:p w:rsidR="00525B43" w:rsidRPr="00BE3134" w:rsidRDefault="00525B43" w:rsidP="004A5029">
            <w:r>
              <w:t>Ж</w:t>
            </w:r>
            <w:proofErr w:type="gramStart"/>
            <w:r>
              <w:t>2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r w:rsidRPr="00BE3134">
              <w:t>Зона застройки</w:t>
            </w:r>
            <w:r>
              <w:t xml:space="preserve"> малоэтажными</w:t>
            </w:r>
            <w:r w:rsidRPr="00BE3134">
              <w:t xml:space="preserve"> жилыми домами</w:t>
            </w:r>
            <w:r>
              <w:t>.</w:t>
            </w:r>
          </w:p>
        </w:tc>
      </w:tr>
      <w:tr w:rsidR="00525B43" w:rsidTr="004A5029">
        <w:trPr>
          <w:trHeight w:val="34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Ж2-П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BE3134">
              <w:t xml:space="preserve">Зона застройки </w:t>
            </w:r>
            <w:r>
              <w:t>малоэтажными</w:t>
            </w:r>
            <w:r w:rsidRPr="00BE3134">
              <w:t xml:space="preserve"> жилыми домами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25B43" w:rsidTr="004A5029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Общественно-деловая зона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О</w:t>
            </w:r>
            <w:proofErr w:type="gramStart"/>
            <w:r>
              <w:t>1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r w:rsidRPr="00B55CF7">
              <w:t>Зона делового, общественного и коммерческого назначения.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О1-П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  <w:p w:rsidR="00525B43" w:rsidRPr="00BE3134" w:rsidRDefault="00525B43" w:rsidP="004A5029">
            <w:pPr>
              <w:ind w:firstLine="33"/>
            </w:pP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79515F">
              <w:t>О1</w:t>
            </w:r>
            <w:r>
              <w:t xml:space="preserve">-Оз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в охранной зоне объектов инженерной инфраструктуры</w:t>
            </w:r>
          </w:p>
        </w:tc>
      </w:tr>
      <w:tr w:rsidR="00525B43" w:rsidTr="004A5029">
        <w:trPr>
          <w:trHeight w:val="438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r w:rsidRPr="0079515F">
              <w:t>О1</w:t>
            </w:r>
            <w:r>
              <w:t xml:space="preserve">-В 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r w:rsidRPr="00BE3134">
              <w:t xml:space="preserve">Зона </w:t>
            </w:r>
            <w:r w:rsidRPr="00B55CF7">
              <w:t>делового, общественного и коммерческого назначения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зоне.</w:t>
            </w:r>
          </w:p>
        </w:tc>
      </w:tr>
      <w:tr w:rsidR="00525B43" w:rsidTr="004A5029">
        <w:trPr>
          <w:trHeight w:val="101"/>
        </w:trPr>
        <w:tc>
          <w:tcPr>
            <w:tcW w:w="1242" w:type="dxa"/>
            <w:tcBorders>
              <w:top w:val="single" w:sz="4" w:space="0" w:color="auto"/>
            </w:tcBorders>
          </w:tcPr>
          <w:p w:rsidR="00525B43" w:rsidRPr="0079515F" w:rsidRDefault="00525B43" w:rsidP="004A5029">
            <w:r>
              <w:t>О1-Ср</w:t>
            </w:r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525B43" w:rsidRPr="00BE3134" w:rsidRDefault="00525B43" w:rsidP="004A5029">
            <w:r w:rsidRPr="00B55CF7">
              <w:t>Зона делового, общественного и коммерческого назначения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О</w:t>
            </w:r>
            <w:proofErr w:type="gramStart"/>
            <w:r>
              <w:t>2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>
              <w:t>Зона размещения объектов социального и коммунально-бытового назначения.</w:t>
            </w:r>
          </w:p>
        </w:tc>
      </w:tr>
      <w:tr w:rsidR="00525B43" w:rsidTr="004A5029">
        <w:trPr>
          <w:trHeight w:val="28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О2-П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BE3134">
              <w:t xml:space="preserve">Зона </w:t>
            </w:r>
            <w:r>
              <w:t xml:space="preserve">размещения объектов социального и коммунально-бытового назначения в санитарно-защитной зоне объектов производственного и специального </w:t>
            </w:r>
            <w:r>
              <w:lastRenderedPageBreak/>
              <w:t>назначения.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lastRenderedPageBreak/>
              <w:t xml:space="preserve">О2-Оз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BE3134">
              <w:t xml:space="preserve">Зона </w:t>
            </w:r>
            <w:r>
              <w:t>размещения объектов социального и коммунально-бытового назначения в охранной зоне объектов инженерной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О3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3E3643"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525B43" w:rsidTr="004A5029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r>
              <w:t>О</w:t>
            </w:r>
            <w:proofErr w:type="gramStart"/>
            <w:r>
              <w:t>4</w:t>
            </w:r>
            <w:proofErr w:type="gramEnd"/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>Общественно-деловая зона специального вида</w:t>
            </w:r>
          </w:p>
        </w:tc>
      </w:tr>
      <w:tr w:rsidR="00525B43" w:rsidTr="004A5029">
        <w:trPr>
          <w:trHeight w:val="126"/>
        </w:trPr>
        <w:tc>
          <w:tcPr>
            <w:tcW w:w="1242" w:type="dxa"/>
            <w:tcBorders>
              <w:top w:val="single" w:sz="4" w:space="0" w:color="auto"/>
            </w:tcBorders>
          </w:tcPr>
          <w:p w:rsidR="00525B43" w:rsidRDefault="00525B43" w:rsidP="004A5029">
            <w:r>
              <w:t>О4-Ср</w:t>
            </w:r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525B43" w:rsidRDefault="00525B43" w:rsidP="004A5029">
            <w:pPr>
              <w:ind w:firstLine="33"/>
            </w:pPr>
            <w:r>
              <w:t>Общественно-деловая зона специального вида в зоне санитарного разрыва (санитарная полоса отчуждения).</w:t>
            </w:r>
          </w:p>
        </w:tc>
      </w:tr>
      <w:tr w:rsidR="00525B43" w:rsidTr="004A5029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Производственная зона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П</w:t>
            </w:r>
            <w:proofErr w:type="gramStart"/>
            <w:r>
              <w:t>1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r>
              <w:t>Зона размещения предприятий 4 класса санитарной опасности.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П</w:t>
            </w:r>
            <w:proofErr w:type="gramStart"/>
            <w:r>
              <w:t>2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r>
              <w:t>Зона размещения предприятий 5 класса санитарной опасности.</w:t>
            </w:r>
          </w:p>
        </w:tc>
      </w:tr>
      <w:tr w:rsidR="00525B43" w:rsidTr="004A5029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Зона инженерной инфраструктуры</w:t>
            </w:r>
          </w:p>
        </w:tc>
      </w:tr>
      <w:tr w:rsidR="00525B43" w:rsidTr="004A5029">
        <w:trPr>
          <w:trHeight w:val="28"/>
        </w:trPr>
        <w:tc>
          <w:tcPr>
            <w:tcW w:w="1242" w:type="dxa"/>
            <w:tcBorders>
              <w:right w:val="single" w:sz="6" w:space="0" w:color="auto"/>
            </w:tcBorders>
          </w:tcPr>
          <w:p w:rsidR="00525B43" w:rsidRPr="00BE3134" w:rsidRDefault="00525B43" w:rsidP="004A5029">
            <w:r>
              <w:t>И</w:t>
            </w:r>
          </w:p>
        </w:tc>
        <w:tc>
          <w:tcPr>
            <w:tcW w:w="8333" w:type="dxa"/>
            <w:tcBorders>
              <w:left w:val="single" w:sz="6" w:space="0" w:color="auto"/>
              <w:right w:val="single" w:sz="6" w:space="0" w:color="auto"/>
            </w:tcBorders>
          </w:tcPr>
          <w:p w:rsidR="00525B43" w:rsidRPr="00BE3134" w:rsidRDefault="00525B43" w:rsidP="004A5029">
            <w:r>
              <w:t>Зона инженерной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 xml:space="preserve">Зона </w:t>
            </w:r>
            <w:r>
              <w:rPr>
                <w:b/>
              </w:rPr>
              <w:t>транспортной</w:t>
            </w:r>
            <w:r w:rsidRPr="00C905D7">
              <w:rPr>
                <w:b/>
              </w:rPr>
              <w:t xml:space="preserve">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Т</w:t>
            </w:r>
          </w:p>
        </w:tc>
        <w:tc>
          <w:tcPr>
            <w:tcW w:w="8333" w:type="dxa"/>
          </w:tcPr>
          <w:p w:rsidR="00525B43" w:rsidRPr="00BE3134" w:rsidRDefault="00525B43" w:rsidP="004A5029">
            <w:r>
              <w:t>Зона транспортной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>Т</w:t>
            </w:r>
            <w:proofErr w:type="gramStart"/>
            <w:r>
              <w:t>1</w:t>
            </w:r>
            <w:proofErr w:type="gramEnd"/>
          </w:p>
        </w:tc>
        <w:tc>
          <w:tcPr>
            <w:tcW w:w="8333" w:type="dxa"/>
          </w:tcPr>
          <w:p w:rsidR="00525B43" w:rsidRPr="00BE3134" w:rsidRDefault="00525B43" w:rsidP="004A5029">
            <w:r>
              <w:t>Зона транспортной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Зона сельскохозяйственного использования</w:t>
            </w:r>
          </w:p>
        </w:tc>
      </w:tr>
      <w:tr w:rsidR="00525B43" w:rsidTr="004A5029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r>
              <w:t>Сх</w:t>
            </w:r>
            <w:proofErr w:type="gramStart"/>
            <w:r>
              <w:t>1</w:t>
            </w:r>
            <w:proofErr w:type="gramEnd"/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>зона сельскохозяйственных угодий в составе земель сельскохозяйственного назначения</w:t>
            </w:r>
          </w:p>
        </w:tc>
      </w:tr>
      <w:tr w:rsidR="00525B43" w:rsidTr="004A5029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r>
              <w:t>Сх1-П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назначения.</w:t>
            </w:r>
          </w:p>
        </w:tc>
      </w:tr>
      <w:tr w:rsidR="00525B43" w:rsidTr="004A5029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r>
              <w:t>Сх1-Оз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охранной зоне объектов инженерной инфраструктуры</w:t>
            </w:r>
          </w:p>
        </w:tc>
      </w:tr>
      <w:tr w:rsidR="00525B43" w:rsidTr="004A5029">
        <w:trPr>
          <w:trHeight w:val="15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r>
              <w:t>Сх1-В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 xml:space="preserve">зона сельскохозяйственных угодий в составе земель сельскохозяйственного назначения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зоне.</w:t>
            </w:r>
          </w:p>
        </w:tc>
      </w:tr>
      <w:tr w:rsidR="00525B43" w:rsidTr="004A5029">
        <w:trPr>
          <w:trHeight w:val="1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r>
              <w:t>Сх1-Пр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>
              <w:t>зона сельскохозяйственных угодий в составе земель сельскохозяйственного назначения в зоне прибрежной защитной полосы.</w:t>
            </w:r>
          </w:p>
        </w:tc>
      </w:tr>
      <w:tr w:rsidR="00525B43" w:rsidTr="004A5029">
        <w:trPr>
          <w:trHeight w:val="200"/>
        </w:trPr>
        <w:tc>
          <w:tcPr>
            <w:tcW w:w="1242" w:type="dxa"/>
            <w:tcBorders>
              <w:top w:val="single" w:sz="4" w:space="0" w:color="auto"/>
            </w:tcBorders>
          </w:tcPr>
          <w:p w:rsidR="00525B43" w:rsidRPr="00BE3134" w:rsidRDefault="00525B43" w:rsidP="004A5029">
            <w:r w:rsidRPr="0059701B">
              <w:t>Сх</w:t>
            </w:r>
            <w:proofErr w:type="gramStart"/>
            <w:r w:rsidRPr="0059701B">
              <w:t>2</w:t>
            </w:r>
            <w:proofErr w:type="gramEnd"/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525B43" w:rsidRPr="00BE3134" w:rsidRDefault="00525B43" w:rsidP="004A5029">
            <w:pPr>
              <w:ind w:firstLine="33"/>
            </w:pPr>
            <w:r w:rsidRPr="0059701B">
              <w:t>Зона, занятая объектами сельскохозяйственного назначения.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59701B">
              <w:t>Зона сельскохозяйственных угодий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  <w:r>
              <w:t xml:space="preserve">-П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  <w:r>
              <w:t xml:space="preserve">-Оз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59701B">
              <w:t>Зона сельскохозяйственных угодий</w:t>
            </w:r>
            <w:r>
              <w:t xml:space="preserve"> в охранной зоне объектов инженерной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  <w:r>
              <w:t xml:space="preserve">-В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59701B">
              <w:t>Зона сельскохозяйственных угодий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  <w:r>
              <w:t xml:space="preserve">-Пр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59701B">
              <w:t>Зона сельскохозяйственных угодий</w:t>
            </w:r>
            <w:r>
              <w:t xml:space="preserve"> в зоне прибрежной защитной полосы.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Сх3</w:t>
            </w:r>
            <w:r>
              <w:t xml:space="preserve">-Ср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59701B">
              <w:t>Зона сельскохозяйственных угодий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 w:rsidRPr="0059701B">
              <w:t>Сх</w:t>
            </w:r>
            <w:proofErr w:type="gramStart"/>
            <w:r w:rsidRPr="0059701B">
              <w:t>4</w:t>
            </w:r>
            <w:proofErr w:type="gramEnd"/>
          </w:p>
        </w:tc>
        <w:tc>
          <w:tcPr>
            <w:tcW w:w="8333" w:type="dxa"/>
          </w:tcPr>
          <w:p w:rsidR="00525B43" w:rsidRPr="003E3643" w:rsidRDefault="00525B43" w:rsidP="004A5029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Сх4-П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санитарно-защитной зоне объектов производственного и специального назначения.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Сх4-Оз </w:t>
            </w:r>
          </w:p>
        </w:tc>
        <w:tc>
          <w:tcPr>
            <w:tcW w:w="8333" w:type="dxa"/>
          </w:tcPr>
          <w:p w:rsidR="00525B43" w:rsidRPr="00BE3134" w:rsidRDefault="00525B43" w:rsidP="004A5029">
            <w:pPr>
              <w:ind w:firstLine="33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охранной зоне объектов инженерной инфраструктуры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t xml:space="preserve">Сх4-В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 xml:space="preserve"> зоне.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BE3134" w:rsidRDefault="00525B43" w:rsidP="004A5029">
            <w:r>
              <w:lastRenderedPageBreak/>
              <w:t xml:space="preserve">Сх4-Пр </w:t>
            </w:r>
          </w:p>
        </w:tc>
        <w:tc>
          <w:tcPr>
            <w:tcW w:w="8333" w:type="dxa"/>
          </w:tcPr>
          <w:p w:rsidR="00525B43" w:rsidRPr="00BE3134" w:rsidRDefault="00525B43" w:rsidP="004A5029"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прибрежной защитной полосы.</w:t>
            </w:r>
          </w:p>
        </w:tc>
      </w:tr>
      <w:tr w:rsidR="00525B43" w:rsidTr="004A5029">
        <w:trPr>
          <w:trHeight w:val="676"/>
        </w:trPr>
        <w:tc>
          <w:tcPr>
            <w:tcW w:w="1242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r>
              <w:t xml:space="preserve">Сх4-Ср 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525B43" w:rsidRPr="00BE3134" w:rsidRDefault="00525B43" w:rsidP="004A5029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в зоне санитарного разрыва (санитарная полоса отчуждения).</w:t>
            </w:r>
          </w:p>
        </w:tc>
      </w:tr>
      <w:tr w:rsidR="00525B43" w:rsidTr="004A5029">
        <w:trPr>
          <w:trHeight w:val="139"/>
        </w:trPr>
        <w:tc>
          <w:tcPr>
            <w:tcW w:w="1242" w:type="dxa"/>
            <w:tcBorders>
              <w:top w:val="single" w:sz="4" w:space="0" w:color="auto"/>
            </w:tcBorders>
          </w:tcPr>
          <w:p w:rsidR="00525B43" w:rsidRDefault="00525B43" w:rsidP="004A5029">
            <w:r>
              <w:t>Сх4-Ив</w:t>
            </w:r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525B43" w:rsidRPr="0059701B" w:rsidRDefault="00525B43" w:rsidP="004A5029">
            <w:pPr>
              <w:jc w:val="both"/>
            </w:pPr>
            <w:r w:rsidRPr="0059701B">
              <w:t>Зона древесно-кустарниковой растительности в составе зоны сельскохозяйственного использования</w:t>
            </w:r>
            <w:r>
              <w:t xml:space="preserve"> </w:t>
            </w:r>
            <w:r w:rsidRPr="008D0F1C">
              <w:t>в зоне санитарной охраны источников питьевого водоснабжения.</w:t>
            </w:r>
          </w:p>
        </w:tc>
      </w:tr>
      <w:tr w:rsidR="00525B43" w:rsidTr="004A5029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ind w:firstLine="708"/>
              <w:jc w:val="center"/>
            </w:pPr>
            <w:r w:rsidRPr="00C905D7">
              <w:rPr>
                <w:b/>
              </w:rPr>
              <w:t>Зона рекреационного назначения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59701B" w:rsidRDefault="00525B43" w:rsidP="004A5029">
            <w:proofErr w:type="gramStart"/>
            <w:r w:rsidRPr="0059701B">
              <w:t>Р</w:t>
            </w:r>
            <w:proofErr w:type="gramEnd"/>
          </w:p>
        </w:tc>
        <w:tc>
          <w:tcPr>
            <w:tcW w:w="8333" w:type="dxa"/>
          </w:tcPr>
          <w:p w:rsidR="00525B43" w:rsidRPr="0059701B" w:rsidRDefault="00525B43" w:rsidP="004A5029">
            <w:pPr>
              <w:ind w:firstLine="33"/>
            </w:pPr>
            <w:r w:rsidRPr="0059701B">
              <w:t>Зона общественных рекреационных территорий</w:t>
            </w:r>
            <w:r>
              <w:t xml:space="preserve">, в том числе </w:t>
            </w:r>
            <w:proofErr w:type="spellStart"/>
            <w:r>
              <w:t>праков</w:t>
            </w:r>
            <w:proofErr w:type="spellEnd"/>
            <w:r>
              <w:t>, скверов, бульваров и набережных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59701B" w:rsidRDefault="00525B43" w:rsidP="004A5029">
            <w:proofErr w:type="spellStart"/>
            <w:r w:rsidRPr="0059701B">
              <w:t>Р</w:t>
            </w:r>
            <w:r>
              <w:t>-Ср</w:t>
            </w:r>
            <w:proofErr w:type="spellEnd"/>
          </w:p>
        </w:tc>
        <w:tc>
          <w:tcPr>
            <w:tcW w:w="8333" w:type="dxa"/>
          </w:tcPr>
          <w:p w:rsidR="00525B43" w:rsidRPr="00C905D7" w:rsidRDefault="00525B43" w:rsidP="004A5029">
            <w:pPr>
              <w:ind w:firstLine="33"/>
            </w:pPr>
            <w:r w:rsidRPr="0059701B">
              <w:t>Зона общественных рекреационных территорий</w:t>
            </w:r>
            <w:r>
              <w:t xml:space="preserve">, в том числе </w:t>
            </w:r>
            <w:proofErr w:type="spellStart"/>
            <w:r>
              <w:t>праков</w:t>
            </w:r>
            <w:proofErr w:type="spellEnd"/>
            <w:r>
              <w:t>, скверов, бульваров и набережных в зоне санитарного разрыва (санитарная полоса отчуждения).</w:t>
            </w:r>
          </w:p>
        </w:tc>
      </w:tr>
      <w:tr w:rsidR="00525B43" w:rsidTr="004A5029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525B43" w:rsidRDefault="00525B43" w:rsidP="004A5029">
            <w:pPr>
              <w:spacing w:after="200" w:line="276" w:lineRule="auto"/>
              <w:jc w:val="center"/>
            </w:pPr>
            <w:r w:rsidRPr="00C905D7">
              <w:rPr>
                <w:b/>
              </w:rPr>
              <w:t>Зона специального назначения</w:t>
            </w:r>
          </w:p>
        </w:tc>
      </w:tr>
      <w:tr w:rsidR="00525B43" w:rsidTr="004A5029">
        <w:trPr>
          <w:trHeight w:val="21"/>
        </w:trPr>
        <w:tc>
          <w:tcPr>
            <w:tcW w:w="1242" w:type="dxa"/>
          </w:tcPr>
          <w:p w:rsidR="00525B43" w:rsidRPr="0059701B" w:rsidRDefault="00525B43" w:rsidP="004A5029">
            <w:r w:rsidRPr="0059701B">
              <w:t>Сп</w:t>
            </w:r>
            <w:proofErr w:type="gramStart"/>
            <w:r w:rsidRPr="0059701B">
              <w:t>1</w:t>
            </w:r>
            <w:proofErr w:type="gramEnd"/>
          </w:p>
        </w:tc>
        <w:tc>
          <w:tcPr>
            <w:tcW w:w="8333" w:type="dxa"/>
          </w:tcPr>
          <w:p w:rsidR="00525B43" w:rsidRPr="00C905D7" w:rsidRDefault="00525B43" w:rsidP="004A5029">
            <w:r w:rsidRPr="0059701B">
              <w:t>Зона специального назначения, связанная с захоронениями</w:t>
            </w:r>
            <w:r>
              <w:t>.</w:t>
            </w:r>
          </w:p>
        </w:tc>
      </w:tr>
    </w:tbl>
    <w:p w:rsidR="00525B43" w:rsidRDefault="00525B43" w:rsidP="00525B43">
      <w:pPr>
        <w:pStyle w:val="3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7" w:name="_Toc336272269"/>
    </w:p>
    <w:p w:rsidR="00525B43" w:rsidRDefault="00525B43" w:rsidP="00525B43">
      <w:pPr>
        <w:pStyle w:val="3"/>
        <w:ind w:left="0" w:firstLine="0"/>
        <w:jc w:val="center"/>
      </w:pPr>
      <w:bookmarkStart w:id="8" w:name="_Toc375654933"/>
      <w:r w:rsidRPr="003D0B94">
        <w:lastRenderedPageBreak/>
        <w:t xml:space="preserve">Статья </w:t>
      </w:r>
      <w:r>
        <w:t>8.3  Градостроительные регламент</w:t>
      </w:r>
      <w:proofErr w:type="gramStart"/>
      <w:r>
        <w:t>ы-</w:t>
      </w:r>
      <w:proofErr w:type="gramEnd"/>
      <w:r>
        <w:t xml:space="preserve"> жилая</w:t>
      </w:r>
      <w:r w:rsidRPr="003D0B94">
        <w:t xml:space="preserve"> зон</w:t>
      </w:r>
      <w:r>
        <w:t>а</w:t>
      </w:r>
      <w:bookmarkEnd w:id="6"/>
      <w:r>
        <w:t>.</w:t>
      </w:r>
      <w:bookmarkEnd w:id="7"/>
      <w:bookmarkEnd w:id="8"/>
    </w:p>
    <w:p w:rsidR="00525B43" w:rsidRPr="00BE3134" w:rsidRDefault="00525B43" w:rsidP="00525B43">
      <w:pPr>
        <w:jc w:val="center"/>
        <w:rPr>
          <w:b/>
        </w:rPr>
      </w:pPr>
      <w:r w:rsidRPr="00BE3134">
        <w:rPr>
          <w:b/>
        </w:rPr>
        <w:t>Ж</w:t>
      </w:r>
      <w:proofErr w:type="gramStart"/>
      <w:r w:rsidRPr="00BE3134">
        <w:rPr>
          <w:b/>
        </w:rPr>
        <w:t>1</w:t>
      </w:r>
      <w:proofErr w:type="gramEnd"/>
      <w:r w:rsidRPr="00BE3134">
        <w:rPr>
          <w:b/>
        </w:rPr>
        <w:t>- Зона застройки индивидуальными жилыми домами</w:t>
      </w:r>
    </w:p>
    <w:p w:rsidR="00525B43" w:rsidRPr="0009664B" w:rsidRDefault="00525B43" w:rsidP="00525B43">
      <w:pPr>
        <w:ind w:firstLine="567"/>
        <w:jc w:val="both"/>
      </w:pPr>
      <w:bookmarkStart w:id="9" w:name="_Toc268485017"/>
      <w:r w:rsidRPr="00BE3134">
        <w:t>Зона застройки индивидуальными жилыми домами</w:t>
      </w:r>
      <w:r>
        <w:t xml:space="preserve"> </w:t>
      </w:r>
      <w:r w:rsidRPr="0009664B">
        <w:t>Ж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8E40B5">
        <w:t>1</w:t>
      </w:r>
      <w:proofErr w:type="gramEnd"/>
      <w:r w:rsidRPr="008E40B5">
        <w:t>:</w:t>
      </w:r>
      <w:bookmarkEnd w:id="9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с придомовыми земельными участками;</w:t>
            </w:r>
          </w:p>
          <w:p w:rsidR="00525B43" w:rsidRPr="008F794F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 xml:space="preserve">блокированные </w:t>
            </w:r>
            <w:r w:rsidRPr="008F794F">
              <w:rPr>
                <w:color w:val="000000"/>
              </w:rPr>
              <w:t>жилые дома</w:t>
            </w:r>
            <w:r>
              <w:rPr>
                <w:color w:val="000000"/>
              </w:rPr>
              <w:t xml:space="preserve"> с придомовыми земельными участками.</w:t>
            </w:r>
          </w:p>
          <w:p w:rsidR="00525B43" w:rsidRPr="008E40B5" w:rsidRDefault="00525B43" w:rsidP="004A5029">
            <w:r>
              <w:t xml:space="preserve">  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хозяйственные постройки;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гаражи не более чем на 2 </w:t>
            </w:r>
            <w:r>
              <w:rPr>
                <w:color w:val="000000"/>
              </w:rPr>
              <w:t xml:space="preserve">легковые </w:t>
            </w:r>
            <w:r w:rsidRPr="00932082">
              <w:rPr>
                <w:color w:val="000000"/>
              </w:rPr>
              <w:t>машины, в т.ч. встроенные в 1 этажи жилых домов;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открытые места для стоянки автомобилей; 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летние кухни;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строения для домашних животных и птицы;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отдельно стоящие индивидуальные душе</w:t>
            </w:r>
            <w:r>
              <w:rPr>
                <w:color w:val="000000"/>
              </w:rPr>
              <w:t xml:space="preserve">вые, бани, сауны </w:t>
            </w:r>
            <w:r w:rsidRPr="00932082">
              <w:rPr>
                <w:color w:val="000000"/>
              </w:rPr>
              <w:t>расположенные на приусадебных участках;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теплицы, оранжереи;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сады, огороды, палисадники;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придомовые зеленые насаждения, </w:t>
            </w:r>
          </w:p>
          <w:p w:rsidR="00525B43" w:rsidRPr="006B3B22" w:rsidRDefault="00525B43" w:rsidP="004A5029">
            <w:pPr>
              <w:ind w:firstLine="356"/>
            </w:pPr>
            <w:r w:rsidRPr="00932082">
              <w:rPr>
                <w:color w:val="000000"/>
              </w:rPr>
              <w:t>объекты пожарной охраны (гидранты, резервуары и т.п.)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временные павильоны розничной торговли и обслуживания населения</w:t>
            </w: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32082">
                <w:rPr>
                  <w:color w:val="000000"/>
                </w:rPr>
                <w:t>50 кв. м</w:t>
              </w:r>
            </w:smartTag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гостиницы не более 20 мест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центры общения и </w:t>
            </w:r>
            <w:proofErr w:type="spellStart"/>
            <w:r w:rsidRPr="00932082">
              <w:rPr>
                <w:color w:val="000000"/>
              </w:rPr>
              <w:t>досуговых</w:t>
            </w:r>
            <w:proofErr w:type="spellEnd"/>
            <w:r w:rsidRPr="00932082">
              <w:rPr>
                <w:color w:val="000000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дошкольные</w:t>
            </w:r>
            <w:r w:rsidRPr="00B55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школьные</w:t>
            </w:r>
            <w:r w:rsidRPr="00932082">
              <w:rPr>
                <w:color w:val="000000"/>
              </w:rPr>
              <w:t xml:space="preserve"> образовательные учреждения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фельдшерско-акушерские пункты</w:t>
            </w:r>
            <w:r>
              <w:rPr>
                <w:color w:val="000000"/>
              </w:rPr>
              <w:t>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аптеки, аптечные пункты</w:t>
            </w:r>
            <w:r>
              <w:rPr>
                <w:color w:val="000000"/>
              </w:rPr>
              <w:t xml:space="preserve"> площадью не более 50 кв.м.;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спортплощадки</w:t>
            </w:r>
            <w:r>
              <w:rPr>
                <w:color w:val="000000"/>
              </w:rPr>
              <w:t>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кв.м. 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парикмахерские, косметические салоны, салоны красоты</w:t>
            </w:r>
            <w:r>
              <w:rPr>
                <w:color w:val="000000"/>
              </w:rPr>
              <w:t>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 xml:space="preserve">почтовые отделения, </w:t>
            </w:r>
            <w:r w:rsidRPr="00932082">
              <w:rPr>
                <w:color w:val="000000"/>
              </w:rPr>
              <w:t>отделения связи</w:t>
            </w:r>
            <w:r>
              <w:rPr>
                <w:color w:val="000000"/>
              </w:rPr>
              <w:t>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lastRenderedPageBreak/>
              <w:t>предприятия общественного питания не более чем 20 посадочных мест с режимом работы до 23 часов;</w:t>
            </w:r>
          </w:p>
          <w:p w:rsidR="00525B43" w:rsidRPr="00932082" w:rsidRDefault="00525B43" w:rsidP="004A5029">
            <w:pPr>
              <w:ind w:firstLine="356"/>
              <w:rPr>
                <w:color w:val="000000"/>
              </w:rPr>
            </w:pPr>
            <w:r w:rsidRPr="00932082">
              <w:rPr>
                <w:color w:val="000000"/>
              </w:rPr>
              <w:t>опорные пункты правопорядка;</w:t>
            </w:r>
          </w:p>
          <w:p w:rsidR="00525B43" w:rsidRPr="008E40B5" w:rsidRDefault="00525B43" w:rsidP="004A5029">
            <w:pPr>
              <w:ind w:firstLine="356"/>
            </w:pPr>
            <w:r w:rsidRPr="00932082">
              <w:rPr>
                <w:color w:val="000000"/>
              </w:rPr>
              <w:t>памятники и памятные знаки</w:t>
            </w:r>
            <w:r>
              <w:rPr>
                <w:color w:val="000000"/>
              </w:rPr>
              <w:t>.</w:t>
            </w:r>
          </w:p>
        </w:tc>
      </w:tr>
    </w:tbl>
    <w:p w:rsidR="00525B43" w:rsidRDefault="00525B43" w:rsidP="00525B43">
      <w:pPr>
        <w:ind w:firstLine="567"/>
        <w:jc w:val="both"/>
      </w:pPr>
      <w:r w:rsidRPr="007E43F7">
        <w:lastRenderedPageBreak/>
        <w:t>Параметры разрешенного строительства</w:t>
      </w:r>
      <w:r>
        <w:t xml:space="preserve"> и/или</w:t>
      </w:r>
      <w:r w:rsidRPr="007E43F7">
        <w:t xml:space="preserve"> реконструкции объектов капитального строительства зоны Ж</w:t>
      </w:r>
      <w:proofErr w:type="gramStart"/>
      <w:r w:rsidRPr="007E43F7">
        <w:t>1</w:t>
      </w:r>
      <w:proofErr w:type="gramEnd"/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394"/>
      </w:tblGrid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</w:pPr>
            <w:r w:rsidRPr="008E40B5">
              <w:rPr>
                <w:b/>
              </w:rPr>
              <w:t>Площадь земельного участка</w:t>
            </w:r>
            <w:r>
              <w:rPr>
                <w:b/>
              </w:rPr>
              <w:t xml:space="preserve"> для ЛПХ(</w:t>
            </w:r>
            <w:r>
              <w:rPr>
                <w:b/>
                <w:lang w:val="en-US"/>
              </w:rPr>
              <w:t>min</w:t>
            </w:r>
            <w:r>
              <w:rPr>
                <w:b/>
              </w:rPr>
              <w:t>)</w:t>
            </w:r>
          </w:p>
        </w:tc>
        <w:tc>
          <w:tcPr>
            <w:tcW w:w="4394" w:type="dxa"/>
          </w:tcPr>
          <w:p w:rsidR="00525B43" w:rsidRPr="00756129" w:rsidRDefault="00525B43" w:rsidP="004A5029">
            <w:pPr>
              <w:ind w:firstLine="34"/>
              <w:jc w:val="center"/>
            </w:pPr>
            <w:r>
              <w:t>0,06</w:t>
            </w:r>
            <w:r w:rsidRPr="00756129">
              <w:t xml:space="preserve"> га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  <w:rPr>
                <w:b/>
              </w:rPr>
            </w:pPr>
            <w:r w:rsidRPr="008E40B5">
              <w:rPr>
                <w:b/>
              </w:rPr>
              <w:t>Количество этажей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ind w:firstLine="34"/>
              <w:jc w:val="center"/>
            </w:pP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</w:pPr>
            <w:r w:rsidRPr="008E40B5">
              <w:t>максимальное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ind w:firstLine="34"/>
              <w:jc w:val="center"/>
            </w:pPr>
            <w:r w:rsidRPr="008E40B5">
              <w:t>3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</w:pPr>
            <w:r w:rsidRPr="008E40B5">
              <w:t>минимальное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ind w:firstLine="34"/>
              <w:jc w:val="center"/>
            </w:pPr>
            <w:r w:rsidRPr="008E40B5">
              <w:t>1</w:t>
            </w:r>
          </w:p>
        </w:tc>
      </w:tr>
      <w:tr w:rsidR="00525B43" w:rsidRPr="008E40B5" w:rsidTr="004A5029">
        <w:tc>
          <w:tcPr>
            <w:tcW w:w="9923" w:type="dxa"/>
            <w:gridSpan w:val="2"/>
          </w:tcPr>
          <w:p w:rsidR="00525B43" w:rsidRPr="008E40B5" w:rsidRDefault="00525B43" w:rsidP="004A5029">
            <w:pPr>
              <w:ind w:firstLine="34"/>
            </w:pPr>
            <w:r w:rsidRPr="008E40B5">
              <w:rPr>
                <w:b/>
              </w:rPr>
              <w:t>Высота зданий, сооружений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</w:pPr>
            <w:r w:rsidRPr="008E40B5">
              <w:t>максимальная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ind w:firstLine="34"/>
              <w:jc w:val="center"/>
            </w:pPr>
            <w:r>
              <w:t>12</w:t>
            </w:r>
            <w:r w:rsidRPr="008E40B5">
              <w:t xml:space="preserve"> м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</w:pPr>
            <w:r w:rsidRPr="008E40B5">
              <w:t>минимальная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ind w:firstLine="34"/>
              <w:jc w:val="center"/>
            </w:pPr>
            <w:smartTag w:uri="urn:schemas-microsoft-com:office:smarttags" w:element="metricconverter">
              <w:smartTagPr>
                <w:attr w:name="ProductID" w:val="4 м"/>
              </w:smartTagPr>
              <w:r w:rsidRPr="008E40B5">
                <w:t>4 м</w:t>
              </w:r>
            </w:smartTag>
          </w:p>
        </w:tc>
      </w:tr>
      <w:tr w:rsidR="00525B43" w:rsidRPr="008E40B5" w:rsidTr="004A5029">
        <w:tc>
          <w:tcPr>
            <w:tcW w:w="5529" w:type="dxa"/>
          </w:tcPr>
          <w:p w:rsidR="00525B43" w:rsidRPr="00A10918" w:rsidRDefault="00525B43" w:rsidP="004A5029">
            <w:pPr>
              <w:ind w:firstLine="34"/>
              <w:rPr>
                <w:b/>
                <w:color w:val="000000"/>
              </w:rPr>
            </w:pPr>
            <w:r w:rsidRPr="00A10918">
              <w:rPr>
                <w:b/>
                <w:color w:val="000000"/>
              </w:rPr>
              <w:t xml:space="preserve">Высота вспомогательных строений </w:t>
            </w:r>
          </w:p>
        </w:tc>
        <w:tc>
          <w:tcPr>
            <w:tcW w:w="4394" w:type="dxa"/>
          </w:tcPr>
          <w:p w:rsidR="00525B43" w:rsidRPr="00E9277D" w:rsidRDefault="00525B43" w:rsidP="004A5029">
            <w:pPr>
              <w:ind w:firstLine="34"/>
              <w:jc w:val="center"/>
            </w:pPr>
            <w:r>
              <w:t>4м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pPr>
              <w:ind w:firstLine="34"/>
              <w:rPr>
                <w:b/>
              </w:rPr>
            </w:pPr>
            <w:r w:rsidRPr="008E40B5">
              <w:rPr>
                <w:b/>
              </w:rPr>
              <w:t>Иные показатели</w:t>
            </w:r>
          </w:p>
        </w:tc>
        <w:tc>
          <w:tcPr>
            <w:tcW w:w="4394" w:type="dxa"/>
          </w:tcPr>
          <w:p w:rsidR="00525B43" w:rsidRPr="008E40B5" w:rsidRDefault="00525B43" w:rsidP="004A5029">
            <w:pPr>
              <w:jc w:val="center"/>
            </w:pPr>
          </w:p>
        </w:tc>
      </w:tr>
      <w:tr w:rsidR="00525B43" w:rsidRPr="008E40B5" w:rsidTr="004A5029">
        <w:tc>
          <w:tcPr>
            <w:tcW w:w="5529" w:type="dxa"/>
          </w:tcPr>
          <w:p w:rsidR="00525B43" w:rsidRDefault="00525B43" w:rsidP="004A5029">
            <w:r w:rsidRPr="008E40B5">
              <w:t xml:space="preserve">отступ застройки от </w:t>
            </w:r>
            <w:r>
              <w:t>красн</w:t>
            </w:r>
            <w:r w:rsidRPr="008E40B5">
              <w:t>ой линии улицы</w:t>
            </w:r>
          </w:p>
          <w:p w:rsidR="00525B43" w:rsidRPr="008E40B5" w:rsidRDefault="00525B43" w:rsidP="004A5029"/>
        </w:tc>
        <w:tc>
          <w:tcPr>
            <w:tcW w:w="4394" w:type="dxa"/>
          </w:tcPr>
          <w:p w:rsidR="00525B43" w:rsidRPr="00EE7C5B" w:rsidRDefault="00525B43" w:rsidP="004A5029">
            <w:pPr>
              <w:ind w:firstLine="64"/>
              <w:jc w:val="center"/>
            </w:pPr>
            <w:r>
              <w:t>5м</w:t>
            </w:r>
          </w:p>
          <w:p w:rsidR="00525B43" w:rsidRPr="008E40B5" w:rsidRDefault="00525B43" w:rsidP="004A5029">
            <w:pPr>
              <w:ind w:firstLine="64"/>
              <w:jc w:val="center"/>
            </w:pPr>
            <w:r>
              <w:t>Д</w:t>
            </w:r>
            <w:r w:rsidRPr="00927F30">
              <w:t xml:space="preserve">опускается размещение жилых домов по </w:t>
            </w:r>
            <w:r>
              <w:t>красн</w:t>
            </w:r>
            <w:r w:rsidRPr="00927F30">
              <w:t>ой линии улиц в условиях сложившейся застройки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r w:rsidRPr="008E40B5">
              <w:t>отступ застройки от границ смежных земельных участков</w:t>
            </w:r>
          </w:p>
        </w:tc>
        <w:tc>
          <w:tcPr>
            <w:tcW w:w="4394" w:type="dxa"/>
          </w:tcPr>
          <w:p w:rsidR="00525B43" w:rsidRPr="00E9277D" w:rsidRDefault="00525B43" w:rsidP="004A5029">
            <w:pPr>
              <w:ind w:firstLine="64"/>
              <w:jc w:val="center"/>
            </w:pPr>
            <w:r>
              <w:t>3м</w:t>
            </w:r>
          </w:p>
        </w:tc>
      </w:tr>
      <w:tr w:rsidR="00525B43" w:rsidRPr="008E40B5" w:rsidTr="004A5029">
        <w:tc>
          <w:tcPr>
            <w:tcW w:w="5529" w:type="dxa"/>
          </w:tcPr>
          <w:p w:rsidR="00525B43" w:rsidRPr="008E40B5" w:rsidRDefault="00525B43" w:rsidP="004A5029">
            <w:r w:rsidRPr="008E40B5">
              <w:t xml:space="preserve">максимальная высота оград </w:t>
            </w:r>
            <w:r>
              <w:t>земельного участка индивидуальных жилых домов</w:t>
            </w:r>
          </w:p>
        </w:tc>
        <w:tc>
          <w:tcPr>
            <w:tcW w:w="4394" w:type="dxa"/>
          </w:tcPr>
          <w:p w:rsidR="00525B43" w:rsidRPr="00756129" w:rsidRDefault="00525B43" w:rsidP="004A5029">
            <w:pPr>
              <w:ind w:firstLine="64"/>
              <w:jc w:val="center"/>
            </w:pPr>
            <w:r w:rsidRPr="00756129">
              <w:t>1,8 м</w:t>
            </w:r>
          </w:p>
          <w:p w:rsidR="00525B43" w:rsidRPr="008E40B5" w:rsidRDefault="00525B43" w:rsidP="004A5029">
            <w:pPr>
              <w:ind w:firstLine="64"/>
              <w:jc w:val="center"/>
            </w:pPr>
          </w:p>
        </w:tc>
      </w:tr>
    </w:tbl>
    <w:p w:rsidR="00525B43" w:rsidRDefault="00525B43" w:rsidP="00525B43">
      <w:pPr>
        <w:ind w:firstLine="567"/>
        <w:jc w:val="both"/>
      </w:pPr>
      <w:r w:rsidRPr="007E43F7">
        <w:t>Ограничения</w:t>
      </w:r>
      <w:r w:rsidRPr="00CB20AE">
        <w:rPr>
          <w:b/>
          <w:bCs/>
          <w:color w:val="003366"/>
        </w:rPr>
        <w:t xml:space="preserve"> </w:t>
      </w:r>
      <w:r w:rsidRPr="00AA2096">
        <w:t>и особенности</w:t>
      </w:r>
      <w:r>
        <w:rPr>
          <w:b/>
          <w:bCs/>
          <w:color w:val="003366"/>
        </w:rPr>
        <w:t xml:space="preserve"> </w:t>
      </w:r>
      <w:r w:rsidRPr="007E43F7">
        <w:t>использования земельных участков и объектов капитального строительства участков в зоне Ж</w:t>
      </w:r>
      <w:proofErr w:type="gramStart"/>
      <w:r w:rsidRPr="007E43F7">
        <w:t>1</w:t>
      </w:r>
      <w:proofErr w:type="gramEnd"/>
      <w:r w:rsidRPr="007E43F7"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525B43" w:rsidRPr="00AA2096" w:rsidTr="004A5029">
        <w:tc>
          <w:tcPr>
            <w:tcW w:w="851" w:type="dxa"/>
            <w:shd w:val="clear" w:color="auto" w:fill="auto"/>
          </w:tcPr>
          <w:p w:rsidR="00525B43" w:rsidRPr="00AA2096" w:rsidRDefault="00525B43" w:rsidP="004A5029">
            <w:pPr>
              <w:ind w:firstLine="33"/>
              <w:rPr>
                <w:b/>
              </w:rPr>
            </w:pPr>
            <w:r w:rsidRPr="00AA2096">
              <w:rPr>
                <w:b/>
              </w:rPr>
              <w:t xml:space="preserve">№ </w:t>
            </w:r>
            <w:proofErr w:type="spellStart"/>
            <w:r w:rsidRPr="00AA2096"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525B43" w:rsidRPr="00AA2096" w:rsidRDefault="00525B43" w:rsidP="004A5029">
            <w:pPr>
              <w:rPr>
                <w:b/>
              </w:rPr>
            </w:pPr>
            <w:r w:rsidRPr="00AA2096">
              <w:rPr>
                <w:b/>
              </w:rPr>
              <w:t>Вид ограничения</w:t>
            </w:r>
          </w:p>
        </w:tc>
      </w:tr>
      <w:tr w:rsidR="00525B43" w:rsidRPr="00AA2096" w:rsidTr="004A5029"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 w:rsidRPr="00AA2096">
              <w:t>1.1</w:t>
            </w:r>
          </w:p>
        </w:tc>
        <w:tc>
          <w:tcPr>
            <w:tcW w:w="9072" w:type="dxa"/>
          </w:tcPr>
          <w:p w:rsidR="00525B43" w:rsidRPr="000B3E1F" w:rsidRDefault="00525B43" w:rsidP="004A5029">
            <w:pPr>
              <w:ind w:firstLine="40"/>
              <w:rPr>
                <w:color w:val="000000"/>
              </w:rPr>
            </w:pPr>
            <w:r w:rsidRPr="000B3E1F">
              <w:rPr>
                <w:color w:val="000000"/>
              </w:rPr>
              <w:t>Жилой дом должен отстоять от к</w:t>
            </w:r>
            <w:r>
              <w:rPr>
                <w:color w:val="000000"/>
              </w:rPr>
              <w:t>расной линии улиц не менее 5</w:t>
            </w:r>
            <w:r w:rsidRPr="000B3E1F">
              <w:rPr>
                <w:color w:val="000000"/>
              </w:rPr>
              <w:t xml:space="preserve">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B3E1F">
                <w:rPr>
                  <w:color w:val="000000"/>
                </w:rPr>
                <w:t>3 м</w:t>
              </w:r>
            </w:smartTag>
            <w:r w:rsidRPr="000B3E1F">
              <w:rPr>
                <w:color w:val="000000"/>
              </w:rPr>
              <w:t xml:space="preserve">. </w:t>
            </w:r>
          </w:p>
          <w:p w:rsidR="00525B43" w:rsidRPr="000B3E1F" w:rsidRDefault="00525B43" w:rsidP="004A5029">
            <w:pPr>
              <w:ind w:firstLine="40"/>
              <w:rPr>
                <w:color w:val="000000"/>
              </w:rPr>
            </w:pPr>
            <w:r w:rsidRPr="000B3E1F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3E1F">
                <w:rPr>
                  <w:color w:val="000000"/>
                </w:rPr>
                <w:t>5 м</w:t>
              </w:r>
            </w:smartTag>
            <w:r w:rsidRPr="000B3E1F">
              <w:rPr>
                <w:color w:val="000000"/>
              </w:rPr>
              <w:t xml:space="preserve">. </w:t>
            </w:r>
          </w:p>
          <w:p w:rsidR="00525B43" w:rsidRPr="00AA2096" w:rsidRDefault="00525B43" w:rsidP="004A5029">
            <w:pPr>
              <w:ind w:firstLine="40"/>
            </w:pPr>
            <w:r w:rsidRPr="000B3E1F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525B43" w:rsidRPr="00AA2096" w:rsidTr="004A5029"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 w:rsidRPr="00AA2096">
              <w:t>1.2</w:t>
            </w:r>
          </w:p>
        </w:tc>
        <w:tc>
          <w:tcPr>
            <w:tcW w:w="9072" w:type="dxa"/>
          </w:tcPr>
          <w:p w:rsidR="00525B43" w:rsidRDefault="00525B43" w:rsidP="004A5029">
            <w:pPr>
              <w:ind w:firstLine="40"/>
            </w:pPr>
            <w:r>
              <w:t>До границы соседнего придомового участка расстояние по санитарно-бытовым условиям должно быть не менее:</w:t>
            </w:r>
          </w:p>
          <w:p w:rsidR="00525B43" w:rsidRDefault="00525B43" w:rsidP="004A5029">
            <w:pPr>
              <w:ind w:firstLine="40"/>
            </w:pPr>
            <w:r>
              <w:t xml:space="preserve">от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и блокированного дома-3м;</w:t>
            </w:r>
          </w:p>
          <w:p w:rsidR="00525B43" w:rsidRDefault="00525B43" w:rsidP="004A5029">
            <w:pPr>
              <w:ind w:firstLine="40"/>
            </w:pPr>
            <w:r>
              <w:t>от постройки для содержания скота и птицы- 4м;</w:t>
            </w:r>
          </w:p>
          <w:p w:rsidR="00525B43" w:rsidRDefault="00525B43" w:rsidP="004A5029">
            <w:pPr>
              <w:ind w:firstLine="40"/>
            </w:pPr>
            <w:r>
              <w:t>от других построек-1м;</w:t>
            </w:r>
          </w:p>
          <w:p w:rsidR="00525B43" w:rsidRDefault="00525B43" w:rsidP="004A5029">
            <w:pPr>
              <w:ind w:firstLine="40"/>
            </w:pPr>
            <w:r>
              <w:t>от стволов высокорослых деревьев-4м;</w:t>
            </w:r>
          </w:p>
          <w:p w:rsidR="00525B43" w:rsidRDefault="00525B43" w:rsidP="004A5029">
            <w:pPr>
              <w:ind w:firstLine="40"/>
            </w:pPr>
            <w:r>
              <w:t xml:space="preserve">от </w:t>
            </w:r>
            <w:proofErr w:type="spellStart"/>
            <w:r>
              <w:t>среднерослых</w:t>
            </w:r>
            <w:proofErr w:type="spellEnd"/>
            <w:r>
              <w:t xml:space="preserve"> деревьев-2м;</w:t>
            </w:r>
          </w:p>
          <w:p w:rsidR="00525B43" w:rsidRPr="00AA2096" w:rsidRDefault="00525B43" w:rsidP="004A5029">
            <w:pPr>
              <w:ind w:firstLine="40"/>
            </w:pPr>
            <w:r>
              <w:t>от кустарников-1м.</w:t>
            </w:r>
          </w:p>
        </w:tc>
      </w:tr>
      <w:tr w:rsidR="00525B43" w:rsidRPr="00AA2096" w:rsidTr="004A5029">
        <w:trPr>
          <w:trHeight w:val="517"/>
        </w:trPr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 w:rsidRPr="00AA2096">
              <w:t>1.3</w:t>
            </w:r>
          </w:p>
        </w:tc>
        <w:tc>
          <w:tcPr>
            <w:tcW w:w="9072" w:type="dxa"/>
          </w:tcPr>
          <w:p w:rsidR="00525B43" w:rsidRPr="00AA2096" w:rsidRDefault="00525B43" w:rsidP="004A5029">
            <w:pPr>
              <w:ind w:firstLine="40"/>
            </w:pPr>
            <w:r>
              <w:t xml:space="preserve">Расстояние от окон жилых комнат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домов до стен соседнего дома не менее 6м.</w:t>
            </w:r>
          </w:p>
        </w:tc>
      </w:tr>
      <w:tr w:rsidR="00525B43" w:rsidRPr="00AA2096" w:rsidTr="004A5029"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 w:rsidRPr="00AA2096">
              <w:t>1.4</w:t>
            </w:r>
          </w:p>
        </w:tc>
        <w:tc>
          <w:tcPr>
            <w:tcW w:w="9072" w:type="dxa"/>
          </w:tcPr>
          <w:p w:rsidR="00525B43" w:rsidRPr="00AA2096" w:rsidRDefault="00525B43" w:rsidP="004A5029">
            <w:pPr>
              <w:ind w:firstLine="40"/>
            </w:pPr>
            <w:r w:rsidRPr="00927F30">
              <w:t xml:space="preserve">Ограждение земельных участков со стороны </w:t>
            </w:r>
            <w:r>
              <w:t xml:space="preserve">главных </w:t>
            </w:r>
            <w:r w:rsidRPr="00927F30">
              <w:t>улиц должно быть единообразным как минимум на протяжении одного квартала с обеих сторон улицы.</w:t>
            </w:r>
          </w:p>
          <w:p w:rsidR="00525B43" w:rsidRDefault="00525B43" w:rsidP="004A5029">
            <w:pPr>
              <w:ind w:firstLine="40"/>
            </w:pPr>
            <w:r w:rsidRPr="006B3B22">
              <w:t>Высоту и конструкции ограждения принимать с учетом соблюдения требований инсоляции и по согласованию с органами местного самоуправления, уполномоченных в области градостроительной деятельности.</w:t>
            </w:r>
          </w:p>
        </w:tc>
      </w:tr>
      <w:tr w:rsidR="00525B43" w:rsidRPr="00AA2096" w:rsidTr="004A5029"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>
              <w:t>1.5</w:t>
            </w:r>
          </w:p>
        </w:tc>
        <w:tc>
          <w:tcPr>
            <w:tcW w:w="9072" w:type="dxa"/>
          </w:tcPr>
          <w:p w:rsidR="00525B43" w:rsidRPr="00AA2096" w:rsidRDefault="00525B43" w:rsidP="004A5029">
            <w:pPr>
              <w:ind w:firstLine="40"/>
            </w:pPr>
            <w: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525B43" w:rsidRPr="00AA2096" w:rsidTr="004A5029"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>
              <w:t>1.6</w:t>
            </w:r>
          </w:p>
        </w:tc>
        <w:tc>
          <w:tcPr>
            <w:tcW w:w="9072" w:type="dxa"/>
          </w:tcPr>
          <w:p w:rsidR="00525B43" w:rsidRPr="007523A4" w:rsidRDefault="00525B43" w:rsidP="004A5029">
            <w:pPr>
              <w:jc w:val="both"/>
              <w:rPr>
                <w:color w:val="000000"/>
                <w:sz w:val="22"/>
              </w:rPr>
            </w:pPr>
            <w:r w:rsidRPr="006B3B22">
              <w:t>Не допускается размещать со стороны улицы вспомогательные строения, за исключением гаражей</w:t>
            </w:r>
            <w:r w:rsidRPr="007523A4">
              <w:t xml:space="preserve">. </w:t>
            </w:r>
            <w:r w:rsidRPr="007523A4">
              <w:rPr>
                <w:color w:val="000000"/>
              </w:rPr>
              <w:t xml:space="preserve">Максимальное количество надземных этажей гаражей – не </w:t>
            </w:r>
            <w:r w:rsidRPr="007523A4">
              <w:rPr>
                <w:color w:val="000000"/>
              </w:rPr>
              <w:lastRenderedPageBreak/>
              <w:t xml:space="preserve">более 1 </w:t>
            </w:r>
            <w:proofErr w:type="spellStart"/>
            <w:r w:rsidRPr="007523A4">
              <w:rPr>
                <w:color w:val="000000"/>
              </w:rPr>
              <w:t>этажа</w:t>
            </w:r>
            <w:proofErr w:type="gramStart"/>
            <w:r w:rsidRPr="007523A4">
              <w:rPr>
                <w:color w:val="000000"/>
              </w:rPr>
              <w:t>.М</w:t>
            </w:r>
            <w:proofErr w:type="gramEnd"/>
            <w:r w:rsidRPr="007523A4">
              <w:rPr>
                <w:color w:val="000000"/>
              </w:rPr>
              <w:t>аксимальная</w:t>
            </w:r>
            <w:proofErr w:type="spellEnd"/>
            <w:r w:rsidRPr="007523A4">
              <w:rPr>
                <w:color w:val="000000"/>
              </w:rPr>
              <w:t xml:space="preserve"> высота – до 4 м.</w:t>
            </w:r>
          </w:p>
        </w:tc>
      </w:tr>
      <w:tr w:rsidR="00525B43" w:rsidRPr="00AA2096" w:rsidTr="004A5029">
        <w:trPr>
          <w:trHeight w:val="425"/>
        </w:trPr>
        <w:tc>
          <w:tcPr>
            <w:tcW w:w="851" w:type="dxa"/>
          </w:tcPr>
          <w:p w:rsidR="00525B43" w:rsidRPr="00AA2096" w:rsidRDefault="00525B43" w:rsidP="004A5029">
            <w:pPr>
              <w:ind w:firstLine="33"/>
            </w:pPr>
            <w:r>
              <w:lastRenderedPageBreak/>
              <w:t>1.7</w:t>
            </w:r>
          </w:p>
        </w:tc>
        <w:tc>
          <w:tcPr>
            <w:tcW w:w="9072" w:type="dxa"/>
          </w:tcPr>
          <w:p w:rsidR="00525B43" w:rsidRPr="00AA2096" w:rsidRDefault="00525B43" w:rsidP="004A5029">
            <w:pPr>
              <w:ind w:firstLine="40"/>
            </w:pPr>
            <w:r w:rsidRPr="00AA2096"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A2096">
                <w:t>12</w:t>
              </w:r>
              <w:r>
                <w:t xml:space="preserve"> </w:t>
              </w:r>
              <w:r w:rsidRPr="00AA2096">
                <w:t>м</w:t>
              </w:r>
            </w:smartTag>
            <w:r w:rsidRPr="00AA2096">
              <w:t>, до источника водос</w:t>
            </w:r>
            <w:r>
              <w:t>набжения (колодца) не менее 25м</w:t>
            </w:r>
          </w:p>
        </w:tc>
      </w:tr>
      <w:tr w:rsidR="00525B43" w:rsidRPr="00D43175" w:rsidTr="004A5029">
        <w:trPr>
          <w:trHeight w:val="676"/>
        </w:trPr>
        <w:tc>
          <w:tcPr>
            <w:tcW w:w="851" w:type="dxa"/>
          </w:tcPr>
          <w:p w:rsidR="00525B43" w:rsidRPr="00D43175" w:rsidRDefault="00525B43" w:rsidP="004A5029">
            <w:r>
              <w:t>1.8</w:t>
            </w:r>
          </w:p>
        </w:tc>
        <w:tc>
          <w:tcPr>
            <w:tcW w:w="9072" w:type="dxa"/>
          </w:tcPr>
          <w:p w:rsidR="00525B43" w:rsidRPr="00D43175" w:rsidRDefault="00525B43" w:rsidP="004A5029">
            <w:pPr>
              <w:jc w:val="both"/>
            </w:pPr>
            <w:r w:rsidRPr="00D43175">
              <w:t xml:space="preserve">На территории индивидуальной застройки места расположения мусоросборников в границах участка должны определяться самими домовладельцами, разрыв до жилых домов должен быть не менее 8-10 метров. </w:t>
            </w:r>
          </w:p>
        </w:tc>
      </w:tr>
      <w:tr w:rsidR="00525B43" w:rsidRPr="00D43175" w:rsidTr="004A5029">
        <w:trPr>
          <w:trHeight w:val="976"/>
        </w:trPr>
        <w:tc>
          <w:tcPr>
            <w:tcW w:w="851" w:type="dxa"/>
          </w:tcPr>
          <w:p w:rsidR="00525B43" w:rsidRDefault="00525B43" w:rsidP="004A5029">
            <w:r>
              <w:t>1.9</w:t>
            </w:r>
          </w:p>
        </w:tc>
        <w:tc>
          <w:tcPr>
            <w:tcW w:w="9072" w:type="dxa"/>
          </w:tcPr>
          <w:p w:rsidR="00525B43" w:rsidRPr="007523A4" w:rsidRDefault="00525B43" w:rsidP="004A5029">
            <w:pPr>
              <w:rPr>
                <w:color w:val="000000"/>
              </w:rPr>
            </w:pPr>
            <w:r w:rsidRPr="007523A4">
              <w:rPr>
                <w:color w:val="000000"/>
              </w:rPr>
              <w:t xml:space="preserve">Минимально допустимое расстояние от окон жилых </w:t>
            </w:r>
            <w:r>
              <w:rPr>
                <w:color w:val="000000"/>
              </w:rPr>
              <w:t xml:space="preserve">зданий </w:t>
            </w:r>
            <w:r w:rsidRPr="007523A4">
              <w:rPr>
                <w:color w:val="000000"/>
              </w:rPr>
              <w:t>до площадок:</w:t>
            </w:r>
          </w:p>
          <w:p w:rsidR="00525B43" w:rsidRPr="007523A4" w:rsidRDefault="00525B43" w:rsidP="004A5029">
            <w:pPr>
              <w:ind w:firstLine="317"/>
              <w:rPr>
                <w:color w:val="000000"/>
              </w:rPr>
            </w:pPr>
            <w:r w:rsidRPr="007523A4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525B43" w:rsidRPr="007523A4" w:rsidRDefault="00525B43" w:rsidP="004A5029">
            <w:pPr>
              <w:ind w:firstLine="317"/>
              <w:rPr>
                <w:color w:val="000000"/>
              </w:rPr>
            </w:pPr>
            <w:r w:rsidRPr="007523A4">
              <w:rPr>
                <w:color w:val="000000"/>
              </w:rPr>
              <w:t>- для отдыха взрослого населения - не менее 10 м;</w:t>
            </w:r>
          </w:p>
          <w:p w:rsidR="00525B43" w:rsidRPr="007523A4" w:rsidRDefault="00525B43" w:rsidP="004A5029">
            <w:pPr>
              <w:ind w:firstLine="317"/>
              <w:rPr>
                <w:color w:val="000000"/>
              </w:rPr>
            </w:pPr>
            <w:r w:rsidRPr="007523A4">
              <w:rPr>
                <w:color w:val="000000"/>
              </w:rPr>
              <w:t>- для хозяйственных целей - не менее 20 м;</w:t>
            </w:r>
          </w:p>
        </w:tc>
      </w:tr>
      <w:tr w:rsidR="00525B43" w:rsidRPr="00D43175" w:rsidTr="004A5029">
        <w:trPr>
          <w:trHeight w:val="4545"/>
        </w:trPr>
        <w:tc>
          <w:tcPr>
            <w:tcW w:w="851" w:type="dxa"/>
          </w:tcPr>
          <w:p w:rsidR="00525B43" w:rsidRDefault="00525B43" w:rsidP="004A5029">
            <w:r>
              <w:t>1.10</w:t>
            </w:r>
          </w:p>
        </w:tc>
        <w:tc>
          <w:tcPr>
            <w:tcW w:w="9072" w:type="dxa"/>
          </w:tcPr>
          <w:p w:rsidR="00525B43" w:rsidRPr="007523A4" w:rsidRDefault="00525B43" w:rsidP="004A5029">
            <w:pPr>
              <w:jc w:val="both"/>
              <w:rPr>
                <w:color w:val="000000"/>
              </w:rPr>
            </w:pPr>
            <w:r w:rsidRPr="007523A4">
              <w:rPr>
                <w:color w:val="000000"/>
              </w:rPr>
              <w:t>Объекты по оказанию услуг и обслуживанию населения допускается размещать в отдельно стоящих, встроенных или пристроенных объектах с изолированными от жилых зданий или их частей входами с учетом следующих условий:</w:t>
            </w:r>
          </w:p>
          <w:p w:rsidR="00525B43" w:rsidRPr="007523A4" w:rsidRDefault="00525B43" w:rsidP="004A5029">
            <w:pPr>
              <w:ind w:firstLine="317"/>
              <w:jc w:val="both"/>
              <w:rPr>
                <w:color w:val="000000"/>
              </w:rPr>
            </w:pPr>
            <w:r w:rsidRPr="007523A4">
              <w:rPr>
                <w:color w:val="000000"/>
              </w:rPr>
              <w:t>- во встроенных или пристроенных к жилому дому помещениях общественного назначения не допускается размещать учреждения торговли, производственные мастерские и склады, являющиеся источниками шума, вибрации, ультразвуковых и электромагнитных полей, загрязнения водостоков и других вредных факторов воздействия на окружающую среду;</w:t>
            </w:r>
          </w:p>
          <w:p w:rsidR="00525B43" w:rsidRPr="007523A4" w:rsidRDefault="00525B43" w:rsidP="004A5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Pr="007523A4">
              <w:rPr>
                <w:color w:val="000000"/>
              </w:rPr>
              <w:t>не допускается размещать магазины с наличием взрывопожароопасных веществ и материалов, а также предприятия бытового обслуживания, в которых применяются легковоспламеняющиеся жидкости (за исключением парикмахерских, мастерских по ремонту часов и обуви);</w:t>
            </w:r>
          </w:p>
          <w:p w:rsidR="00525B43" w:rsidRPr="007523A4" w:rsidRDefault="00525B43" w:rsidP="004A5029">
            <w:pPr>
              <w:ind w:firstLine="317"/>
              <w:jc w:val="both"/>
              <w:rPr>
                <w:color w:val="000000"/>
              </w:rPr>
            </w:pPr>
            <w:r w:rsidRPr="007523A4">
              <w:rPr>
                <w:color w:val="000000"/>
              </w:rPr>
              <w:t xml:space="preserve">- обустройство входа в виде крыльца или лестницы, </w:t>
            </w:r>
            <w:proofErr w:type="gramStart"/>
            <w:r w:rsidRPr="007523A4">
              <w:rPr>
                <w:color w:val="000000"/>
              </w:rPr>
              <w:t>изолированных</w:t>
            </w:r>
            <w:proofErr w:type="gramEnd"/>
            <w:r w:rsidRPr="007523A4">
              <w:rPr>
                <w:color w:val="000000"/>
              </w:rPr>
              <w:t xml:space="preserve"> от жилой части здания;</w:t>
            </w:r>
          </w:p>
          <w:p w:rsidR="00525B43" w:rsidRPr="007523A4" w:rsidRDefault="00525B43" w:rsidP="004A5029">
            <w:pPr>
              <w:ind w:firstLine="317"/>
              <w:jc w:val="both"/>
              <w:rPr>
                <w:color w:val="000000"/>
              </w:rPr>
            </w:pPr>
            <w:r w:rsidRPr="007523A4">
              <w:rPr>
                <w:color w:val="000000"/>
              </w:rPr>
              <w:t>- обустройство входа и временной стоянки автомобилей в пределах границ земельного участка, принадлежащего застройщику;</w:t>
            </w:r>
          </w:p>
          <w:p w:rsidR="00525B43" w:rsidRPr="007523A4" w:rsidRDefault="00525B43" w:rsidP="004A5029">
            <w:pPr>
              <w:ind w:firstLine="317"/>
              <w:rPr>
                <w:color w:val="000000"/>
              </w:rPr>
            </w:pPr>
            <w:r w:rsidRPr="007523A4">
              <w:rPr>
                <w:color w:val="000000"/>
              </w:rPr>
              <w:t>- оборудования площадок для остановки автомобилей</w:t>
            </w:r>
            <w:r>
              <w:rPr>
                <w:color w:val="000000"/>
              </w:rPr>
              <w:t>.</w:t>
            </w:r>
          </w:p>
        </w:tc>
      </w:tr>
      <w:tr w:rsidR="00525B43" w:rsidRPr="00D43175" w:rsidTr="004A5029">
        <w:trPr>
          <w:trHeight w:val="388"/>
        </w:trPr>
        <w:tc>
          <w:tcPr>
            <w:tcW w:w="851" w:type="dxa"/>
          </w:tcPr>
          <w:p w:rsidR="00525B43" w:rsidRDefault="00525B43" w:rsidP="004A5029">
            <w:r>
              <w:t>1.11</w:t>
            </w:r>
          </w:p>
        </w:tc>
        <w:tc>
          <w:tcPr>
            <w:tcW w:w="9072" w:type="dxa"/>
          </w:tcPr>
          <w:p w:rsidR="00525B43" w:rsidRPr="007523A4" w:rsidRDefault="00525B43" w:rsidP="004A5029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7523A4">
              <w:rPr>
                <w:color w:val="000000"/>
              </w:rPr>
              <w:t xml:space="preserve">Максимальная высота линейных </w:t>
            </w:r>
            <w:r>
              <w:rPr>
                <w:color w:val="000000"/>
              </w:rPr>
              <w:t>сетей</w:t>
            </w:r>
            <w:r w:rsidRPr="007523A4">
              <w:rPr>
                <w:color w:val="000000"/>
              </w:rPr>
              <w:t xml:space="preserve"> инженерной </w:t>
            </w:r>
            <w:r>
              <w:rPr>
                <w:color w:val="000000"/>
              </w:rPr>
              <w:t>технического обеспечения</w:t>
            </w:r>
            <w:r w:rsidRPr="007523A4">
              <w:rPr>
                <w:color w:val="000000"/>
              </w:rPr>
              <w:t xml:space="preserve">– </w:t>
            </w:r>
            <w:proofErr w:type="gramStart"/>
            <w:r w:rsidRPr="007523A4">
              <w:rPr>
                <w:color w:val="000000"/>
              </w:rPr>
              <w:t>до</w:t>
            </w:r>
            <w:proofErr w:type="gramEnd"/>
            <w:r w:rsidRPr="007523A4"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525B43" w:rsidRPr="00D43175" w:rsidTr="004A5029">
        <w:trPr>
          <w:trHeight w:val="450"/>
        </w:trPr>
        <w:tc>
          <w:tcPr>
            <w:tcW w:w="851" w:type="dxa"/>
          </w:tcPr>
          <w:p w:rsidR="00525B43" w:rsidRDefault="00525B43" w:rsidP="004A5029">
            <w:r>
              <w:t>1.12</w:t>
            </w:r>
          </w:p>
        </w:tc>
        <w:tc>
          <w:tcPr>
            <w:tcW w:w="9072" w:type="dxa"/>
          </w:tcPr>
          <w:p w:rsidR="00525B43" w:rsidRPr="007523A4" w:rsidRDefault="00525B43" w:rsidP="004A5029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приквартирных</w:t>
            </w:r>
            <w:proofErr w:type="spellEnd"/>
            <w:r>
              <w:rPr>
                <w:color w:val="000000"/>
              </w:rPr>
              <w:t xml:space="preserve"> земельных участках содержание скота и птицы допускается лишь в районах </w:t>
            </w:r>
            <w:proofErr w:type="spellStart"/>
            <w:r>
              <w:rPr>
                <w:color w:val="000000"/>
              </w:rPr>
              <w:t>учадебной</w:t>
            </w:r>
            <w:proofErr w:type="spellEnd"/>
            <w:r>
              <w:rPr>
                <w:color w:val="000000"/>
              </w:rPr>
              <w:t xml:space="preserve"> застройки с размером земельного участка не менее 0,1 га.</w:t>
            </w:r>
          </w:p>
        </w:tc>
      </w:tr>
      <w:tr w:rsidR="00525B43" w:rsidRPr="00D43175" w:rsidTr="004A5029">
        <w:trPr>
          <w:trHeight w:val="89"/>
        </w:trPr>
        <w:tc>
          <w:tcPr>
            <w:tcW w:w="851" w:type="dxa"/>
          </w:tcPr>
          <w:p w:rsidR="00525B43" w:rsidRDefault="00525B43" w:rsidP="004A5029">
            <w:r>
              <w:t>1.13</w:t>
            </w:r>
          </w:p>
        </w:tc>
        <w:tc>
          <w:tcPr>
            <w:tcW w:w="9072" w:type="dxa"/>
          </w:tcPr>
          <w:p w:rsidR="00525B43" w:rsidRDefault="00525B43" w:rsidP="004A5029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земельного участка на одно </w:t>
            </w:r>
            <w:proofErr w:type="spellStart"/>
            <w:r>
              <w:rPr>
                <w:color w:val="000000"/>
              </w:rPr>
              <w:t>машино-место</w:t>
            </w:r>
            <w:proofErr w:type="spellEnd"/>
            <w:r>
              <w:rPr>
                <w:color w:val="000000"/>
              </w:rPr>
              <w:t xml:space="preserve"> составляет 30м.кв.</w:t>
            </w:r>
          </w:p>
        </w:tc>
      </w:tr>
    </w:tbl>
    <w:p w:rsidR="00525B43" w:rsidRDefault="00525B43" w:rsidP="00525B43">
      <w:pPr>
        <w:rPr>
          <w:b/>
        </w:rPr>
      </w:pPr>
    </w:p>
    <w:p w:rsidR="00525B43" w:rsidRPr="00711C0B" w:rsidRDefault="00525B43" w:rsidP="00525B43">
      <w:pPr>
        <w:jc w:val="center"/>
        <w:rPr>
          <w:b/>
        </w:rPr>
      </w:pPr>
      <w:r w:rsidRPr="00711C0B">
        <w:rPr>
          <w:b/>
        </w:rPr>
        <w:t>Ж1-П - Зона застройки индивидуальными жилыми домами в санитарно-защитной зоне объектов производственного и специального назначения.</w:t>
      </w:r>
    </w:p>
    <w:p w:rsidR="00525B43" w:rsidRPr="0009664B" w:rsidRDefault="00525B43" w:rsidP="00525B43">
      <w:pPr>
        <w:ind w:firstLine="567"/>
        <w:jc w:val="both"/>
      </w:pPr>
      <w:r w:rsidRPr="00756ECA">
        <w:t>Зона застройки индивидуальными жилыми домами в санитарно-защитной зоне объектов производственного и специального назначения</w:t>
      </w:r>
      <w:r>
        <w:t xml:space="preserve"> </w:t>
      </w:r>
      <w:r w:rsidRPr="0009664B">
        <w:t>Ж</w:t>
      </w:r>
      <w:r>
        <w:t>1-П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в границах санитарно-защитных зон от </w:t>
      </w:r>
      <w:r w:rsidRPr="00756ECA">
        <w:t>объектов производственного и специального назначения</w:t>
      </w:r>
      <w:r w:rsidRPr="0009664B">
        <w:t>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-П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 </w:t>
      </w:r>
      <w:r w:rsidRPr="00BE3134">
        <w:rPr>
          <w:b/>
        </w:rPr>
        <w:t>Ж1</w:t>
      </w:r>
      <w:r>
        <w:rPr>
          <w:b/>
        </w:rPr>
        <w:t xml:space="preserve">-Оз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охранной зоне объектов инженерной инфраструктуры.</w:t>
      </w:r>
    </w:p>
    <w:p w:rsidR="00525B43" w:rsidRPr="0009664B" w:rsidRDefault="00525B43" w:rsidP="00525B43">
      <w:pPr>
        <w:ind w:firstLine="567"/>
        <w:jc w:val="both"/>
      </w:pPr>
      <w:r w:rsidRPr="00756ECA">
        <w:t>Зона застройки индивидуальными жилыми домами в охранной зоне объектов инженерной инфрастру</w:t>
      </w:r>
      <w:r>
        <w:t xml:space="preserve">ктуры </w:t>
      </w:r>
      <w:r w:rsidRPr="0009664B">
        <w:t>Ж</w:t>
      </w:r>
      <w:r>
        <w:t>1-Оз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>в охранной зоне объектов инженерной инфрастру</w:t>
      </w:r>
      <w:r>
        <w:t>ктуры</w:t>
      </w:r>
      <w:r w:rsidRPr="0009664B">
        <w:t>.</w:t>
      </w:r>
    </w:p>
    <w:p w:rsidR="00525B43" w:rsidRPr="008E40B5" w:rsidRDefault="00525B43" w:rsidP="00525B43">
      <w:pPr>
        <w:ind w:firstLine="567"/>
        <w:jc w:val="both"/>
      </w:pPr>
      <w:r w:rsidRPr="008E40B5">
        <w:lastRenderedPageBreak/>
        <w:t>Перечень видов разрешенного использования земельных участков и объектов капитального строительства в зоне Ж1</w:t>
      </w:r>
      <w:r>
        <w:t>-Оз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-В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525B43" w:rsidRPr="0009664B" w:rsidRDefault="00525B43" w:rsidP="00525B43">
      <w:pPr>
        <w:ind w:firstLine="567"/>
        <w:jc w:val="both"/>
      </w:pPr>
      <w:r w:rsidRPr="003D0B94">
        <w:t xml:space="preserve">  </w:t>
      </w:r>
      <w:r w:rsidRPr="00756ECA">
        <w:t xml:space="preserve">Зона застройки индивидуальными жилыми домами </w:t>
      </w:r>
      <w:proofErr w:type="gramStart"/>
      <w:r w:rsidRPr="00756ECA">
        <w:t>в</w:t>
      </w:r>
      <w:proofErr w:type="gramEnd"/>
      <w:r w:rsidRPr="00756ECA">
        <w:t xml:space="preserve"> </w:t>
      </w:r>
      <w:proofErr w:type="gramStart"/>
      <w:r>
        <w:t>водоохраной</w:t>
      </w:r>
      <w:proofErr w:type="gramEnd"/>
      <w:r>
        <w:t xml:space="preserve"> зоне </w:t>
      </w:r>
      <w:r w:rsidRPr="0009664B">
        <w:t>Ж</w:t>
      </w:r>
      <w:r>
        <w:t>1-В</w:t>
      </w:r>
      <w:r w:rsidRPr="0009664B"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 xml:space="preserve">в </w:t>
      </w:r>
      <w:r>
        <w:t>водоохраной зоне.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-В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-Пр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зоне прибрежной защитной полосы.</w:t>
      </w:r>
    </w:p>
    <w:p w:rsidR="00525B43" w:rsidRPr="0009664B" w:rsidRDefault="00525B43" w:rsidP="00525B43">
      <w:pPr>
        <w:ind w:firstLine="567"/>
        <w:jc w:val="both"/>
      </w:pPr>
      <w:r w:rsidRPr="00756ECA">
        <w:t xml:space="preserve">Зона застройки индивидуальными жилыми домами в </w:t>
      </w:r>
      <w:r>
        <w:t xml:space="preserve">зоне прибрежной защитной полосы </w:t>
      </w:r>
      <w:r w:rsidRPr="0009664B">
        <w:t>Ж</w:t>
      </w:r>
      <w:r>
        <w:t xml:space="preserve">1-Пр </w:t>
      </w:r>
      <w:r w:rsidRPr="0009664B">
        <w:t>выделена для обеспечения правовых условий формирования жилых районов из отдельно стоящих и блокированных индивидуальных жилых</w:t>
      </w:r>
      <w:r>
        <w:t xml:space="preserve"> домов </w:t>
      </w:r>
      <w:r w:rsidRPr="0009664B">
        <w:t>(коттеджей) с минимально разрешенным набором услуг местного значения</w:t>
      </w:r>
      <w:r>
        <w:t xml:space="preserve"> находящихся </w:t>
      </w:r>
      <w:r w:rsidRPr="00756ECA">
        <w:t xml:space="preserve">в </w:t>
      </w:r>
      <w:r>
        <w:t>зоне прибрежной защитной полосы</w:t>
      </w:r>
      <w:r w:rsidRPr="0009664B">
        <w:t>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-Пр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 w:rsidRPr="00BE3134">
        <w:rPr>
          <w:b/>
        </w:rPr>
        <w:t>Ж1</w:t>
      </w:r>
      <w:r>
        <w:rPr>
          <w:b/>
        </w:rPr>
        <w:t xml:space="preserve">-Ср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зоне санитарного разрыва (санитарная полоса отчуждения).</w:t>
      </w:r>
    </w:p>
    <w:p w:rsidR="00525B43" w:rsidRPr="0009664B" w:rsidRDefault="00525B43" w:rsidP="00525B43">
      <w:pPr>
        <w:ind w:firstLine="567"/>
        <w:jc w:val="both"/>
      </w:pPr>
      <w:r w:rsidRPr="00D33E3D">
        <w:t>Зона застройки индивидуальными жилыми домами в зоне санитарного разрыва (санитарная полоса отчуждения)</w:t>
      </w:r>
      <w:r>
        <w:t xml:space="preserve"> </w:t>
      </w:r>
      <w:r w:rsidRPr="0009664B">
        <w:t>Ж</w:t>
      </w:r>
      <w:r>
        <w:t xml:space="preserve">1-Ср </w:t>
      </w:r>
      <w:r w:rsidRPr="0009664B">
        <w:t>выделена для обеспечения правовых условий формирования жилых районов из отдельно стоящих и блокированных индивидуальных жилых</w:t>
      </w:r>
      <w:r>
        <w:t xml:space="preserve"> домов </w:t>
      </w:r>
      <w:r w:rsidRPr="0009664B">
        <w:t>(коттеджей) с минимально разрешенным набором услуг местного значения</w:t>
      </w:r>
      <w:r>
        <w:t xml:space="preserve"> находящихся </w:t>
      </w:r>
      <w:r w:rsidRPr="00D33E3D">
        <w:t>в зоне санитарного разрыва (санитарная полоса отчуждения)</w:t>
      </w:r>
      <w:r w:rsidRPr="0009664B">
        <w:t>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 в зоне Ж1</w:t>
      </w:r>
      <w:r>
        <w:t>-Ср соответствует видам использования территориальной зоны Ж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t>Ж</w:t>
      </w:r>
      <w:proofErr w:type="gramStart"/>
      <w:r>
        <w:rPr>
          <w:b/>
        </w:rPr>
        <w:t>2</w:t>
      </w:r>
      <w:proofErr w:type="gramEnd"/>
      <w:r w:rsidRPr="00BE3134">
        <w:rPr>
          <w:b/>
        </w:rPr>
        <w:t>- Зона застройки</w:t>
      </w:r>
      <w:r>
        <w:rPr>
          <w:b/>
        </w:rPr>
        <w:t xml:space="preserve"> малоэтажными</w:t>
      </w:r>
      <w:r w:rsidRPr="00BE3134">
        <w:rPr>
          <w:b/>
        </w:rPr>
        <w:t xml:space="preserve"> жилыми домами</w:t>
      </w:r>
      <w:r>
        <w:rPr>
          <w:b/>
        </w:rPr>
        <w:t>.</w:t>
      </w:r>
    </w:p>
    <w:p w:rsidR="00525B43" w:rsidRPr="0009664B" w:rsidRDefault="00525B43" w:rsidP="00525B43">
      <w:pPr>
        <w:ind w:firstLine="567"/>
        <w:jc w:val="both"/>
      </w:pPr>
      <w:r w:rsidRPr="0009664B">
        <w:t>Зона малоэтажной жилой застройки Ж</w:t>
      </w:r>
      <w:proofErr w:type="gramStart"/>
      <w:r>
        <w:t>2</w:t>
      </w:r>
      <w:proofErr w:type="gramEnd"/>
      <w:r w:rsidRPr="0009664B">
        <w:t xml:space="preserve"> выделена для формирования жилых районов с размещением многоквартирных домов этажностью не выше 4 этажей, с минимально разрешенным набором услуг местного значения. Разрешено размещение объектов обслуживания повседневного значения и (ограниченно) других видов деятельности. 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Ж</w:t>
      </w:r>
      <w:proofErr w:type="gramStart"/>
      <w:r>
        <w:t>2</w:t>
      </w:r>
      <w:proofErr w:type="gramEnd"/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многоквартирные дома не выше 4 этажей;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детские сады, иные объекты дошкольного воспитания;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школы начальные и средние;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аптеки;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пункты оказания первой медицинской </w:t>
            </w:r>
            <w:r w:rsidRPr="0009664B">
              <w:lastRenderedPageBreak/>
              <w:t>помощи;</w:t>
            </w:r>
          </w:p>
          <w:p w:rsidR="00525B43" w:rsidRPr="0009664B" w:rsidRDefault="00525B43" w:rsidP="004A5029">
            <w:pPr>
              <w:ind w:firstLine="356"/>
            </w:pPr>
            <w:r>
              <w:t>спортплощадки;</w:t>
            </w:r>
          </w:p>
          <w:p w:rsidR="00525B43" w:rsidRDefault="00525B43" w:rsidP="004A5029">
            <w:pPr>
              <w:ind w:firstLine="356"/>
            </w:pPr>
            <w:r w:rsidRPr="0009664B">
              <w:t xml:space="preserve">залы, клубы многоцелевого и специализированного назначения </w:t>
            </w:r>
            <w:r>
              <w:t>с</w:t>
            </w:r>
            <w:r w:rsidRPr="0009664B">
              <w:t xml:space="preserve"> </w:t>
            </w:r>
            <w:r>
              <w:t>ограничением по времени работы;</w:t>
            </w:r>
          </w:p>
          <w:p w:rsidR="00525B43" w:rsidRPr="0009664B" w:rsidRDefault="00525B43" w:rsidP="004A5029">
            <w:pPr>
              <w:ind w:firstLine="356"/>
            </w:pPr>
            <w:r>
              <w:t>общежития.</w:t>
            </w:r>
          </w:p>
          <w:p w:rsidR="00525B43" w:rsidRPr="008E40B5" w:rsidRDefault="00525B43" w:rsidP="004A5029">
            <w: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lastRenderedPageBreak/>
              <w:t>сады, огороды, палисадники;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пожарной охраны (гидранты, резервуары, противопожарные водоемы);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площадки для сбора мусора;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детские площадки, площадки для отдыха, спортивных занятий; 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гаражи для индивидуальных легковых </w:t>
            </w:r>
            <w:r w:rsidRPr="0009664B">
              <w:lastRenderedPageBreak/>
              <w:t>автомобилей (встроенно-пристроенные, подземные, полуподземные);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открытые автостоянки для временного хранения индивидуальных легковых автомобилей;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подземные и полуподземные автостоянки для временного хранения индивидуальных легковых автомобилей;</w:t>
            </w: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  <w:r w:rsidRPr="0009664B">
              <w:t>открытые гостевые (бесплатные) автостоянки для временного хранения индивидуальных легковых автомобилей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A27A6A" w:rsidRDefault="00525B43" w:rsidP="004A5029">
            <w:pPr>
              <w:ind w:firstLine="356"/>
            </w:pPr>
            <w:r w:rsidRPr="00A27A6A">
              <w:t xml:space="preserve">амбулаторно-поликлинические учреждения общей площадью не более 600 кв. м; 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 xml:space="preserve">офисы на 1-2 этажах жилых домов общей площадью не более </w:t>
            </w:r>
            <w:smartTag w:uri="urn:schemas-microsoft-com:office:smarttags" w:element="metricconverter">
              <w:smartTagPr>
                <w:attr w:name="ProductID" w:val="400 кв. м"/>
              </w:smartTagPr>
              <w:r w:rsidRPr="00A27A6A">
                <w:t>400 кв. м</w:t>
              </w:r>
            </w:smartTag>
            <w:r w:rsidRPr="00A27A6A">
              <w:t xml:space="preserve"> (кроме жилых домов, расположенных внутри жилых кварталов);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интернаты для престарелых и инвалидов, дома ребёнка, приюты, ночлежные дома;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отделения, участковые пункты милиции;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компьютерные центры, интернет-кафе;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киоски, лоточная торговля, временные павильоны розничной торговли и обслуживания населения;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rPr>
                <w:spacing w:val="-2"/>
              </w:rPr>
              <w:t xml:space="preserve">спортзалы (при условии создания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27A6A">
                <w:rPr>
                  <w:spacing w:val="-2"/>
                </w:rPr>
                <w:t>50 м</w:t>
              </w:r>
            </w:smartTag>
            <w:r w:rsidRPr="00A27A6A">
              <w:rPr>
                <w:spacing w:val="-2"/>
              </w:rPr>
              <w:t>), зал</w:t>
            </w:r>
            <w:r w:rsidRPr="00A27A6A">
              <w:t>ы рекреации (с бассейном или без);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общественные резервуары для хранения воды;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жилищно-эксплуатационные и аварийно-диспетчерские службы;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коллективные овощные погреба;</w:t>
            </w:r>
          </w:p>
          <w:p w:rsidR="00525B43" w:rsidRPr="00A27A6A" w:rsidRDefault="00525B43" w:rsidP="004A5029">
            <w:pPr>
              <w:ind w:firstLine="356"/>
            </w:pPr>
            <w:r w:rsidRPr="00A27A6A">
              <w:t>парковки перед объектами обслуживающих и коммерческих видов использования;</w:t>
            </w:r>
          </w:p>
          <w:p w:rsidR="00525B43" w:rsidRPr="008E40B5" w:rsidRDefault="00525B43" w:rsidP="004A5029">
            <w:pPr>
              <w:ind w:firstLine="356"/>
            </w:pPr>
            <w:r w:rsidRPr="00A27A6A">
              <w:t>антенны сотовой, радиорелейной и спутниковой связи.</w:t>
            </w:r>
          </w:p>
        </w:tc>
      </w:tr>
    </w:tbl>
    <w:p w:rsidR="00525B43" w:rsidRPr="000A4661" w:rsidRDefault="00525B43" w:rsidP="00525B43">
      <w:pPr>
        <w:ind w:firstLine="567"/>
        <w:jc w:val="both"/>
      </w:pPr>
      <w:r w:rsidRPr="000A4661">
        <w:t>Параметры застройки земельных участков и объектов кап</w:t>
      </w:r>
      <w:r>
        <w:t>итального строительства зоны Ж</w:t>
      </w:r>
      <w:proofErr w:type="gramStart"/>
      <w:r>
        <w:t>2</w:t>
      </w:r>
      <w:proofErr w:type="gramEnd"/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7"/>
        <w:gridCol w:w="4306"/>
      </w:tblGrid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pPr>
              <w:rPr>
                <w:b/>
                <w:bCs/>
              </w:rPr>
            </w:pPr>
            <w:r w:rsidRPr="000A4661"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4306" w:type="dxa"/>
          </w:tcPr>
          <w:p w:rsidR="00525B43" w:rsidRPr="004F0642" w:rsidRDefault="00525B43" w:rsidP="004A5029">
            <w:pPr>
              <w:jc w:val="center"/>
            </w:pPr>
            <w:r>
              <w:t>в соответствии проектной документацией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pPr>
              <w:rPr>
                <w:b/>
                <w:bCs/>
              </w:rPr>
            </w:pPr>
            <w:r w:rsidRPr="000A4661">
              <w:rPr>
                <w:b/>
                <w:bCs/>
              </w:rPr>
              <w:t>Количество этажей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максимальное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>
              <w:t>4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минимальное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 w:rsidRPr="000A4661">
              <w:t>1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pPr>
              <w:rPr>
                <w:b/>
                <w:bCs/>
              </w:rPr>
            </w:pPr>
            <w:r w:rsidRPr="000A4661">
              <w:rPr>
                <w:b/>
                <w:bCs/>
              </w:rPr>
              <w:t>Высота зданий, сооружений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максимальная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>
              <w:t>16</w:t>
            </w:r>
            <w:r w:rsidRPr="000A4661">
              <w:t xml:space="preserve"> м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минимальная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 w:rsidRPr="000A4661">
              <w:t>4 м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pPr>
              <w:rPr>
                <w:b/>
                <w:bCs/>
              </w:rPr>
            </w:pPr>
            <w:r w:rsidRPr="000A4661">
              <w:rPr>
                <w:b/>
                <w:bCs/>
              </w:rPr>
              <w:t>Иные показатели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максимальная высота оград вдоль улиц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>
              <w:t>1</w:t>
            </w:r>
            <w:r w:rsidRPr="000A4661">
              <w:t xml:space="preserve"> м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максимальная высота оград между соседними участками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>
              <w:t>1</w:t>
            </w:r>
            <w:r w:rsidRPr="000A4661">
              <w:t xml:space="preserve"> м</w:t>
            </w:r>
          </w:p>
        </w:tc>
      </w:tr>
      <w:tr w:rsidR="00525B43" w:rsidRPr="000A4661" w:rsidTr="004A5029">
        <w:tc>
          <w:tcPr>
            <w:tcW w:w="5617" w:type="dxa"/>
          </w:tcPr>
          <w:p w:rsidR="00525B43" w:rsidRPr="000A4661" w:rsidRDefault="00525B43" w:rsidP="004A5029">
            <w:r w:rsidRPr="000A4661">
              <w:t>отступ застройки от красной линии улицы</w:t>
            </w:r>
          </w:p>
        </w:tc>
        <w:tc>
          <w:tcPr>
            <w:tcW w:w="4306" w:type="dxa"/>
          </w:tcPr>
          <w:p w:rsidR="00525B43" w:rsidRPr="000A4661" w:rsidRDefault="00525B43" w:rsidP="004A5029">
            <w:pPr>
              <w:jc w:val="center"/>
            </w:pPr>
            <w:r>
              <w:t>5м</w:t>
            </w:r>
          </w:p>
        </w:tc>
      </w:tr>
    </w:tbl>
    <w:p w:rsidR="00525B43" w:rsidRPr="00BE3134" w:rsidRDefault="00525B43" w:rsidP="00525B43">
      <w:pPr>
        <w:jc w:val="center"/>
        <w:rPr>
          <w:b/>
        </w:rPr>
      </w:pPr>
      <w:r>
        <w:rPr>
          <w:b/>
        </w:rPr>
        <w:t xml:space="preserve">Ж2-П </w:t>
      </w:r>
      <w:r w:rsidRPr="00BE3134">
        <w:rPr>
          <w:b/>
        </w:rPr>
        <w:t>- Зона застройки индивидуальными жилыми домами</w:t>
      </w:r>
      <w:r>
        <w:rPr>
          <w:b/>
        </w:rPr>
        <w:t xml:space="preserve"> в санитарно-защитной зоне объектов производственного и специального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Ж2-П соответствует видам использования территориальной зоны Ж</w:t>
      </w:r>
      <w:proofErr w:type="gramStart"/>
      <w:r>
        <w:t>2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8E40B5" w:rsidRDefault="00525B43" w:rsidP="00525B43">
      <w:pPr>
        <w:jc w:val="center"/>
      </w:pPr>
      <w:r>
        <w:rPr>
          <w:b/>
        </w:rPr>
        <w:t xml:space="preserve"> </w:t>
      </w:r>
    </w:p>
    <w:p w:rsidR="00525B43" w:rsidRDefault="00525B43" w:rsidP="00525B43">
      <w:pPr>
        <w:pStyle w:val="4"/>
        <w:ind w:firstLine="567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525B43" w:rsidRDefault="00525B43" w:rsidP="00525B43">
      <w:pPr>
        <w:pStyle w:val="3"/>
      </w:pPr>
      <w:bookmarkStart w:id="10" w:name="_Toc336272270"/>
      <w:bookmarkStart w:id="11" w:name="_Toc375654934"/>
      <w:r w:rsidRPr="003D0B94">
        <w:lastRenderedPageBreak/>
        <w:t xml:space="preserve">Статья </w:t>
      </w:r>
      <w:r>
        <w:t>8.4  Градостроительные регламент</w:t>
      </w:r>
      <w:proofErr w:type="gramStart"/>
      <w:r>
        <w:t>ы-</w:t>
      </w:r>
      <w:proofErr w:type="gramEnd"/>
      <w:r>
        <w:t xml:space="preserve"> общественно-деловая </w:t>
      </w:r>
      <w:r w:rsidRPr="003D0B94">
        <w:t>зон</w:t>
      </w:r>
      <w:r>
        <w:t>а.</w:t>
      </w:r>
      <w:bookmarkEnd w:id="10"/>
      <w:bookmarkEnd w:id="11"/>
    </w:p>
    <w:p w:rsidR="00525B43" w:rsidRDefault="00525B43" w:rsidP="00525B43">
      <w:pPr>
        <w:jc w:val="center"/>
        <w:rPr>
          <w:b/>
        </w:rPr>
      </w:pPr>
      <w:r>
        <w:rPr>
          <w:b/>
        </w:rPr>
        <w:t>О1-</w:t>
      </w:r>
      <w:r w:rsidRPr="00B55CF7">
        <w:rPr>
          <w:b/>
        </w:rPr>
        <w:t>Зона делового, общественного и коммерческого назначения.</w:t>
      </w:r>
    </w:p>
    <w:p w:rsidR="00525B43" w:rsidRDefault="00525B43" w:rsidP="00525B43">
      <w:pPr>
        <w:ind w:firstLine="567"/>
        <w:jc w:val="both"/>
      </w:pPr>
      <w:r w:rsidRPr="0009664B">
        <w:t xml:space="preserve">Зона </w:t>
      </w:r>
      <w:r w:rsidRPr="00A96F52">
        <w:t>делового, общественного и коммерческого назначения</w:t>
      </w:r>
      <w:r w:rsidRPr="0009664B">
        <w:t xml:space="preserve"> </w:t>
      </w:r>
      <w:r>
        <w:t>О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формирования местных (локальных) центров </w:t>
      </w:r>
      <w:r>
        <w:t>населенных пунктов</w:t>
      </w:r>
      <w:r w:rsidRPr="0009664B">
        <w:t xml:space="preserve">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</w:t>
      </w:r>
      <w:r>
        <w:t>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</w:t>
      </w:r>
      <w:proofErr w:type="gramStart"/>
      <w:r>
        <w:t>1</w:t>
      </w:r>
      <w:proofErr w:type="gramEnd"/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ад</w:t>
            </w:r>
            <w:r>
              <w:t>министративные и офисные здания;</w:t>
            </w:r>
          </w:p>
          <w:p w:rsidR="00525B43" w:rsidRPr="0009664B" w:rsidRDefault="00525B43" w:rsidP="004A5029">
            <w:pPr>
              <w:ind w:firstLine="356"/>
            </w:pPr>
            <w:r>
              <w:t>гостиницы, гостевые дома</w:t>
            </w:r>
            <w:r w:rsidRPr="0009664B">
              <w:t xml:space="preserve">; </w:t>
            </w:r>
          </w:p>
          <w:p w:rsidR="00525B43" w:rsidRPr="0009664B" w:rsidRDefault="00525B43" w:rsidP="004A5029">
            <w:pPr>
              <w:ind w:firstLine="356"/>
            </w:pPr>
            <w:r>
              <w:t xml:space="preserve">объекты культурно-зрелищного и </w:t>
            </w:r>
            <w:proofErr w:type="spellStart"/>
            <w:r>
              <w:t>досугового</w:t>
            </w:r>
            <w:proofErr w:type="spellEnd"/>
            <w:r>
              <w:t xml:space="preserve"> назначения;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здания, со</w:t>
            </w:r>
            <w:r>
              <w:t>оружения спортивного и спортивно-зрелищного назначения</w:t>
            </w:r>
            <w:r w:rsidRPr="0009664B">
              <w:t>;</w:t>
            </w:r>
          </w:p>
          <w:p w:rsidR="00525B43" w:rsidRPr="0009664B" w:rsidRDefault="00525B43" w:rsidP="004A5029">
            <w:pPr>
              <w:ind w:firstLine="356"/>
            </w:pPr>
            <w:r>
              <w:t>объекты торговли продовольственного и непродовольственного назначения</w:t>
            </w:r>
            <w:r w:rsidRPr="0009664B">
              <w:t xml:space="preserve">; 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пр</w:t>
            </w:r>
            <w:r>
              <w:t>едприятия общественного питания;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фирмы по предоставлению услуг </w:t>
            </w:r>
            <w:r>
              <w:t>населению</w:t>
            </w:r>
            <w:r w:rsidRPr="0009664B">
              <w:t>;</w:t>
            </w:r>
          </w:p>
          <w:p w:rsidR="00525B43" w:rsidRPr="0009664B" w:rsidRDefault="00525B43" w:rsidP="004A5029">
            <w:pPr>
              <w:ind w:firstLine="356"/>
            </w:pPr>
            <w:r>
              <w:t>учреждения правопорядка и охраны</w:t>
            </w:r>
            <w:r w:rsidRPr="0009664B">
              <w:t>;</w:t>
            </w:r>
          </w:p>
          <w:p w:rsidR="00525B43" w:rsidRPr="008E40B5" w:rsidRDefault="00525B43" w:rsidP="004A5029">
            <w:pPr>
              <w:ind w:firstLine="356"/>
            </w:pPr>
            <w:r w:rsidRPr="0009664B">
              <w:t>отделения связи</w:t>
            </w:r>
            <w:r>
              <w:t>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подземные и встроенные в здания гаражи и автостоянки;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парковки перед объектами деловых, культурных, обслуживающих и коммерческих видов использования;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дворовые площадки;</w:t>
            </w:r>
          </w:p>
          <w:p w:rsidR="00525B43" w:rsidRDefault="00525B43" w:rsidP="004A5029">
            <w:pPr>
              <w:ind w:firstLine="356"/>
            </w:pPr>
            <w:r>
              <w:t>площадки для сбора мусора;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Default="00525B43" w:rsidP="004A5029">
            <w:pPr>
              <w:ind w:firstLine="356"/>
            </w:pPr>
            <w:r>
              <w:t>общественные зеленые насаждения;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гражданской обороны.</w:t>
            </w:r>
          </w:p>
          <w:p w:rsidR="00525B43" w:rsidRPr="0009664B" w:rsidRDefault="00525B43" w:rsidP="004A5029">
            <w:pPr>
              <w:ind w:firstLine="356"/>
              <w:rPr>
                <w:bCs/>
              </w:rPr>
            </w:pP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A63435" w:rsidRDefault="00525B43" w:rsidP="004A5029">
            <w:pPr>
              <w:rPr>
                <w:b/>
              </w:rPr>
            </w:pPr>
            <w:r w:rsidRPr="00A63435">
              <w:rPr>
                <w:b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жилые дома разных типов (квартирные, блокированные с малыми участками, индивидуальные жилые дома с участками);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религиозного назначения;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рынки открытые и закрытые;</w:t>
            </w:r>
          </w:p>
          <w:p w:rsidR="00525B43" w:rsidRPr="0009664B" w:rsidRDefault="00525B43" w:rsidP="004A5029">
            <w:pPr>
              <w:ind w:firstLine="356"/>
            </w:pPr>
            <w:r>
              <w:t>коммунально-бытовые объекты;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пожарной охраны;</w:t>
            </w:r>
          </w:p>
          <w:p w:rsidR="00525B43" w:rsidRPr="0009664B" w:rsidRDefault="00525B43" w:rsidP="004A5029">
            <w:pPr>
              <w:ind w:firstLine="356"/>
            </w:pPr>
            <w:r>
              <w:t>объекты по хранению автомобилей</w:t>
            </w:r>
            <w:r w:rsidRPr="0009664B">
              <w:t xml:space="preserve">; </w:t>
            </w:r>
          </w:p>
          <w:p w:rsidR="00525B43" w:rsidRPr="0009664B" w:rsidRDefault="00525B43" w:rsidP="004A5029">
            <w:pPr>
              <w:ind w:firstLine="356"/>
            </w:pPr>
            <w:r>
              <w:t>р</w:t>
            </w:r>
            <w:r w:rsidRPr="0009664B">
              <w:t xml:space="preserve">азмещения объектов, относящихся к </w:t>
            </w:r>
            <w:r w:rsidRPr="0009664B">
              <w:rPr>
                <w:lang w:val="en-US"/>
              </w:rPr>
              <w:t>V</w:t>
            </w:r>
            <w:r w:rsidRPr="0009664B">
              <w:t xml:space="preserve"> классу </w:t>
            </w:r>
            <w:r>
              <w:t xml:space="preserve">вредности </w:t>
            </w:r>
            <w:r w:rsidRPr="0009664B">
              <w:t xml:space="preserve">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664B">
                <w:t>50 м</w:t>
              </w:r>
            </w:smartTag>
            <w:r w:rsidRPr="0009664B">
              <w:t>;</w:t>
            </w:r>
          </w:p>
          <w:p w:rsidR="00525B43" w:rsidRPr="008E40B5" w:rsidRDefault="00525B43" w:rsidP="004A5029">
            <w:pPr>
              <w:ind w:firstLine="356"/>
            </w:pPr>
            <w:r>
              <w:t xml:space="preserve">АТС, </w:t>
            </w:r>
            <w:r w:rsidRPr="0009664B">
              <w:t>антенны сотовой, радиорелейной и спутниковой связи.</w:t>
            </w:r>
          </w:p>
        </w:tc>
      </w:tr>
    </w:tbl>
    <w:p w:rsidR="00525B43" w:rsidRPr="003830BE" w:rsidRDefault="00525B43" w:rsidP="00525B43">
      <w:pPr>
        <w:pStyle w:val="ConsPlusNormal"/>
        <w:widowControl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BE">
        <w:rPr>
          <w:rFonts w:ascii="Times New Roman" w:hAnsi="Times New Roman" w:cs="Times New Roman"/>
          <w:sz w:val="24"/>
          <w:szCs w:val="24"/>
        </w:rPr>
        <w:t>Параметры застройки земельных участков и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 зоны 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830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5"/>
        <w:gridCol w:w="3488"/>
      </w:tblGrid>
      <w:tr w:rsidR="00525B43" w:rsidRPr="003830BE" w:rsidTr="004A5029">
        <w:trPr>
          <w:trHeight w:val="112"/>
        </w:trPr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проетирование</w:t>
            </w:r>
            <w:proofErr w:type="spellEnd"/>
          </w:p>
        </w:tc>
      </w:tr>
      <w:tr w:rsidR="00525B43" w:rsidRPr="003830BE" w:rsidTr="004A5029">
        <w:trPr>
          <w:trHeight w:val="163"/>
        </w:trPr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этажей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зданий, сооружений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25B43" w:rsidRPr="003830BE" w:rsidTr="004A5029"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rPr>
          <w:trHeight w:val="438"/>
        </w:trPr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оград </w:t>
            </w:r>
          </w:p>
        </w:tc>
        <w:tc>
          <w:tcPr>
            <w:tcW w:w="348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таблицей ограничений</w:t>
            </w:r>
          </w:p>
        </w:tc>
      </w:tr>
      <w:tr w:rsidR="00525B43" w:rsidRPr="003830BE" w:rsidTr="004A5029">
        <w:trPr>
          <w:trHeight w:val="150"/>
        </w:trPr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 застройки от красной линии улиц</w:t>
            </w:r>
          </w:p>
        </w:tc>
        <w:tc>
          <w:tcPr>
            <w:tcW w:w="348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525B43" w:rsidRPr="003830BE" w:rsidTr="004A5029">
        <w:trPr>
          <w:trHeight w:val="113"/>
        </w:trPr>
        <w:tc>
          <w:tcPr>
            <w:tcW w:w="643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 застройки от границ смежных земельных участков</w:t>
            </w:r>
          </w:p>
        </w:tc>
        <w:tc>
          <w:tcPr>
            <w:tcW w:w="348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</w:tbl>
    <w:p w:rsidR="00525B43" w:rsidRDefault="00525B43" w:rsidP="00525B4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3F7">
        <w:rPr>
          <w:rFonts w:ascii="Times New Roman" w:hAnsi="Times New Roman" w:cs="Times New Roman"/>
          <w:sz w:val="24"/>
          <w:szCs w:val="24"/>
        </w:rPr>
        <w:lastRenderedPageBreak/>
        <w:t>Ограничения</w:t>
      </w:r>
      <w:r w:rsidRPr="00CB20AE">
        <w:rPr>
          <w:b/>
          <w:bCs/>
          <w:color w:val="003366"/>
        </w:rPr>
        <w:t xml:space="preserve"> </w:t>
      </w:r>
      <w:r w:rsidRPr="00AA2096">
        <w:rPr>
          <w:rFonts w:ascii="Times New Roman" w:hAnsi="Times New Roman" w:cs="Times New Roman"/>
          <w:sz w:val="24"/>
          <w:szCs w:val="24"/>
        </w:rPr>
        <w:t>и особенности</w:t>
      </w:r>
      <w:r>
        <w:rPr>
          <w:b/>
          <w:bCs/>
          <w:color w:val="003366"/>
        </w:rPr>
        <w:t xml:space="preserve"> </w:t>
      </w:r>
      <w:r w:rsidRPr="007E43F7">
        <w:rPr>
          <w:rFonts w:ascii="Times New Roman" w:hAnsi="Times New Roman" w:cs="Times New Roman"/>
          <w:sz w:val="24"/>
          <w:szCs w:val="24"/>
        </w:rPr>
        <w:t>использования земельных участков и объектов капитального строительства участков</w:t>
      </w:r>
      <w:r>
        <w:rPr>
          <w:rFonts w:ascii="Times New Roman" w:hAnsi="Times New Roman" w:cs="Times New Roman"/>
          <w:sz w:val="24"/>
          <w:szCs w:val="24"/>
        </w:rPr>
        <w:t xml:space="preserve"> в зоне 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525B43" w:rsidRPr="00AA2096" w:rsidTr="004A5029">
        <w:tc>
          <w:tcPr>
            <w:tcW w:w="993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26F77" w:rsidRDefault="00525B43" w:rsidP="004A5029">
            <w:pPr>
              <w:tabs>
                <w:tab w:val="left" w:pos="-142"/>
              </w:tabs>
            </w:pPr>
            <w:r w:rsidRPr="00A26F77">
              <w:t>1.1</w:t>
            </w:r>
          </w:p>
        </w:tc>
        <w:tc>
          <w:tcPr>
            <w:tcW w:w="8930" w:type="dxa"/>
          </w:tcPr>
          <w:p w:rsidR="00525B43" w:rsidRPr="00A26F77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Ограждение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земельных участков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спортивных комплексов, стадионов, катков и других спортивных сооружений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должно быть выполнено из стальной сетки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сварных или литых металлических секций или железобетонное решетчатое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высотой не менее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2,0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метра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1.2</w:t>
            </w:r>
          </w:p>
        </w:tc>
        <w:tc>
          <w:tcPr>
            <w:tcW w:w="8930" w:type="dxa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открытых спортивных площадок должно быть высотой от 2,0 до 4,5 метров,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выполеннное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сварной или плетеной сетки.</w:t>
            </w:r>
          </w:p>
        </w:tc>
      </w:tr>
      <w:tr w:rsidR="00525B43" w:rsidRPr="00AA2096" w:rsidTr="004A5029">
        <w:trPr>
          <w:trHeight w:val="720"/>
        </w:trPr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1.3</w:t>
            </w:r>
          </w:p>
        </w:tc>
        <w:tc>
          <w:tcPr>
            <w:tcW w:w="8930" w:type="dxa"/>
          </w:tcPr>
          <w:p w:rsidR="00525B43" w:rsidRPr="000F60E3" w:rsidRDefault="00525B43" w:rsidP="004A5029">
            <w:pPr>
              <w:rPr>
                <w:iCs/>
              </w:rPr>
            </w:pPr>
            <w:r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1.4</w:t>
            </w:r>
          </w:p>
        </w:tc>
        <w:tc>
          <w:tcPr>
            <w:tcW w:w="8930" w:type="dxa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объектов культурно- зрелищного назначения должны быть высотой не менее 1,6 метра,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сетки или в виде живой изгороди.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237B9B" w:rsidRDefault="00525B43" w:rsidP="004A5029">
            <w:pPr>
              <w:tabs>
                <w:tab w:val="left" w:pos="-142"/>
              </w:tabs>
            </w:pPr>
            <w:r w:rsidRPr="00237B9B">
              <w:t>1.5</w:t>
            </w:r>
          </w:p>
        </w:tc>
        <w:tc>
          <w:tcPr>
            <w:tcW w:w="8930" w:type="dxa"/>
          </w:tcPr>
          <w:p w:rsidR="00525B43" w:rsidRPr="00237B9B" w:rsidRDefault="00525B43" w:rsidP="004A5029">
            <w:pPr>
              <w:pStyle w:val="00"/>
              <w:ind w:firstLine="0"/>
              <w:rPr>
                <w:i w:val="0"/>
                <w:sz w:val="24"/>
                <w:szCs w:val="24"/>
              </w:rPr>
            </w:pPr>
            <w:r w:rsidRPr="00237B9B">
              <w:rPr>
                <w:i w:val="0"/>
                <w:sz w:val="24"/>
                <w:szCs w:val="24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</w:t>
            </w:r>
            <w:proofErr w:type="spellStart"/>
            <w:r w:rsidRPr="00237B9B">
              <w:rPr>
                <w:i w:val="0"/>
                <w:sz w:val="24"/>
                <w:szCs w:val="24"/>
              </w:rPr>
              <w:t>доборных</w:t>
            </w:r>
            <w:proofErr w:type="spellEnd"/>
            <w:r w:rsidRPr="00237B9B">
              <w:rPr>
                <w:i w:val="0"/>
                <w:sz w:val="24"/>
                <w:szCs w:val="24"/>
              </w:rPr>
              <w:t xml:space="preserve"> элементов ограждений, входов и въездов.</w:t>
            </w:r>
            <w:r w:rsidRPr="00237B9B">
              <w:rPr>
                <w:i w:val="0"/>
              </w:rPr>
              <w:t xml:space="preserve"> </w:t>
            </w:r>
            <w:r w:rsidRPr="00237B9B">
              <w:rPr>
                <w:i w:val="0"/>
                <w:sz w:val="24"/>
                <w:szCs w:val="24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525B43" w:rsidRPr="00AA2096" w:rsidTr="004A5029">
        <w:trPr>
          <w:trHeight w:val="676"/>
        </w:trPr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>
              <w:t>1.6</w:t>
            </w:r>
          </w:p>
        </w:tc>
        <w:tc>
          <w:tcPr>
            <w:tcW w:w="8930" w:type="dxa"/>
          </w:tcPr>
          <w:p w:rsidR="00525B43" w:rsidRPr="00590FCC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745A1E">
              <w:rPr>
                <w:sz w:val="24"/>
                <w:szCs w:val="24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525B43" w:rsidRPr="00AA2096" w:rsidTr="004A5029">
        <w:trPr>
          <w:trHeight w:val="701"/>
        </w:trPr>
        <w:tc>
          <w:tcPr>
            <w:tcW w:w="993" w:type="dxa"/>
          </w:tcPr>
          <w:p w:rsidR="00525B43" w:rsidRDefault="00525B43" w:rsidP="004A5029">
            <w:pPr>
              <w:tabs>
                <w:tab w:val="left" w:pos="-142"/>
              </w:tabs>
            </w:pPr>
            <w:r>
              <w:t>1.7</w:t>
            </w:r>
          </w:p>
        </w:tc>
        <w:tc>
          <w:tcPr>
            <w:tcW w:w="8930" w:type="dxa"/>
          </w:tcPr>
          <w:p w:rsidR="00525B43" w:rsidRPr="00745A1E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r w:rsidRPr="000A44C0">
              <w:rPr>
                <w:sz w:val="24"/>
                <w:szCs w:val="24"/>
              </w:rPr>
              <w:t>СП 42.13330.2011</w:t>
            </w:r>
            <w:r w:rsidRPr="001A6CB1"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25B43" w:rsidRPr="00AA2096" w:rsidTr="004A5029">
        <w:trPr>
          <w:trHeight w:val="939"/>
        </w:trPr>
        <w:tc>
          <w:tcPr>
            <w:tcW w:w="993" w:type="dxa"/>
          </w:tcPr>
          <w:p w:rsidR="00525B43" w:rsidRDefault="00525B43" w:rsidP="004A5029">
            <w:pPr>
              <w:tabs>
                <w:tab w:val="left" w:pos="-142"/>
              </w:tabs>
            </w:pPr>
            <w:r>
              <w:t>1.8</w:t>
            </w:r>
          </w:p>
        </w:tc>
        <w:tc>
          <w:tcPr>
            <w:tcW w:w="8930" w:type="dxa"/>
          </w:tcPr>
          <w:p w:rsidR="00525B43" w:rsidRPr="00CB5487" w:rsidRDefault="00525B43" w:rsidP="004A5029">
            <w:r w:rsidRPr="00CB5487">
              <w:t>Для культовых и религиозных зданий и сооружений</w:t>
            </w:r>
          </w:p>
          <w:p w:rsidR="00525B43" w:rsidRPr="00CB5487" w:rsidRDefault="00525B43" w:rsidP="004A5029">
            <w:pPr>
              <w:rPr>
                <w:color w:val="000000"/>
              </w:rPr>
            </w:pPr>
            <w:r w:rsidRPr="00CB5487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525B43" w:rsidRPr="00CB5487" w:rsidRDefault="00525B43" w:rsidP="004A5029">
            <w:pPr>
              <w:rPr>
                <w:color w:val="000000"/>
              </w:rPr>
            </w:pPr>
            <w:r w:rsidRPr="00CB5487">
              <w:rPr>
                <w:color w:val="000000"/>
              </w:rPr>
              <w:t>- максимальный процент  застройки - 40;</w:t>
            </w:r>
          </w:p>
          <w:p w:rsidR="00525B43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CB5487">
              <w:rPr>
                <w:color w:val="000000"/>
                <w:sz w:val="24"/>
                <w:szCs w:val="24"/>
              </w:rPr>
              <w:t>- максимальная высота зданий, строений, сооружений от уровня земли - 50 м;</w:t>
            </w:r>
          </w:p>
        </w:tc>
      </w:tr>
      <w:tr w:rsidR="00525B43" w:rsidRPr="00AA2096" w:rsidTr="004A5029">
        <w:trPr>
          <w:trHeight w:val="626"/>
        </w:trPr>
        <w:tc>
          <w:tcPr>
            <w:tcW w:w="993" w:type="dxa"/>
          </w:tcPr>
          <w:p w:rsidR="00525B43" w:rsidRDefault="00525B43" w:rsidP="004A5029">
            <w:pPr>
              <w:tabs>
                <w:tab w:val="left" w:pos="-142"/>
              </w:tabs>
            </w:pPr>
            <w:r>
              <w:t>1.9</w:t>
            </w:r>
          </w:p>
        </w:tc>
        <w:tc>
          <w:tcPr>
            <w:tcW w:w="8930" w:type="dxa"/>
          </w:tcPr>
          <w:p w:rsidR="00525B43" w:rsidRPr="00CB5487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CB5487">
              <w:rPr>
                <w:sz w:val="24"/>
                <w:szCs w:val="24"/>
              </w:rPr>
              <w:t xml:space="preserve">Размещение объектов пожарной охраны допускается с отступом от </w:t>
            </w:r>
            <w:r>
              <w:rPr>
                <w:sz w:val="24"/>
                <w:szCs w:val="24"/>
              </w:rPr>
              <w:t>крас</w:t>
            </w:r>
            <w:r w:rsidRPr="00CB5487">
              <w:rPr>
                <w:sz w:val="24"/>
                <w:szCs w:val="24"/>
              </w:rPr>
              <w:t>ной ли</w:t>
            </w:r>
            <w:r>
              <w:rPr>
                <w:sz w:val="24"/>
                <w:szCs w:val="24"/>
              </w:rPr>
              <w:t>н</w:t>
            </w:r>
            <w:r w:rsidRPr="00CB548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 w:rsidRPr="00CB5487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метров, от стен жилых зданий расстояние определяется в соответствии с </w:t>
            </w:r>
            <w:r w:rsidRPr="001B3A83">
              <w:rPr>
                <w:sz w:val="24"/>
                <w:szCs w:val="24"/>
              </w:rPr>
              <w:t>НПБ 101 </w:t>
            </w:r>
            <w:r>
              <w:rPr>
                <w:sz w:val="24"/>
                <w:szCs w:val="24"/>
              </w:rPr>
              <w:t>–</w:t>
            </w:r>
            <w:r w:rsidRPr="001B3A83">
              <w:rPr>
                <w:sz w:val="24"/>
                <w:szCs w:val="24"/>
              </w:rPr>
              <w:t xml:space="preserve"> 95</w:t>
            </w:r>
            <w:r>
              <w:rPr>
                <w:sz w:val="24"/>
                <w:szCs w:val="24"/>
              </w:rPr>
              <w:t>.</w:t>
            </w:r>
          </w:p>
        </w:tc>
      </w:tr>
      <w:tr w:rsidR="00525B43" w:rsidRPr="00AA2096" w:rsidTr="004A5029">
        <w:trPr>
          <w:trHeight w:val="3693"/>
        </w:trPr>
        <w:tc>
          <w:tcPr>
            <w:tcW w:w="993" w:type="dxa"/>
          </w:tcPr>
          <w:p w:rsidR="00525B43" w:rsidRDefault="00525B43" w:rsidP="004A5029">
            <w:pPr>
              <w:tabs>
                <w:tab w:val="left" w:pos="-142"/>
              </w:tabs>
            </w:pPr>
            <w:r>
              <w:t>1.10</w:t>
            </w:r>
          </w:p>
        </w:tc>
        <w:tc>
          <w:tcPr>
            <w:tcW w:w="8930" w:type="dxa"/>
          </w:tcPr>
          <w:p w:rsidR="00525B43" w:rsidRPr="001B3A83" w:rsidRDefault="00525B43" w:rsidP="004A5029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>
              <w:t xml:space="preserve">Размещение </w:t>
            </w:r>
            <w:proofErr w:type="gramStart"/>
            <w:r w:rsidRPr="0009664B">
              <w:t xml:space="preserve">объектов, относящихся к </w:t>
            </w:r>
            <w:r w:rsidRPr="0009664B">
              <w:rPr>
                <w:lang w:val="en-US"/>
              </w:rPr>
              <w:t>V</w:t>
            </w:r>
            <w:r w:rsidRPr="0009664B">
              <w:t xml:space="preserve"> классу </w:t>
            </w:r>
            <w:r>
              <w:t xml:space="preserve">вредности </w:t>
            </w:r>
            <w:r w:rsidRPr="0009664B">
              <w:t xml:space="preserve">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664B">
                <w:t>50 м</w:t>
              </w:r>
            </w:smartTag>
            <w:r w:rsidRPr="002E2086">
              <w:rPr>
                <w:color w:val="000000"/>
                <w:sz w:val="22"/>
              </w:rPr>
              <w:t xml:space="preserve"> </w:t>
            </w:r>
            <w:r w:rsidRPr="001B3A83">
              <w:rPr>
                <w:color w:val="000000"/>
              </w:rPr>
              <w:t>осуществляется</w:t>
            </w:r>
            <w:proofErr w:type="gramEnd"/>
            <w:r w:rsidRPr="001B3A83">
              <w:rPr>
                <w:color w:val="000000"/>
              </w:rPr>
              <w:t xml:space="preserve"> при соблюдении следующих параметров:</w:t>
            </w:r>
          </w:p>
          <w:p w:rsidR="00525B43" w:rsidRPr="001B3A83" w:rsidRDefault="00525B43" w:rsidP="004A5029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1B3A83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525B43" w:rsidRPr="001B3A83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1B3A83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525B43" w:rsidRPr="001B3A83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1B3A83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525B43" w:rsidRPr="001B3A83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1B3A83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B3A83">
                <w:rPr>
                  <w:color w:val="000000"/>
                </w:rPr>
                <w:t>12 м</w:t>
              </w:r>
            </w:smartTag>
            <w:r w:rsidRPr="001B3A83">
              <w:rPr>
                <w:color w:val="000000"/>
              </w:rPr>
              <w:t>;</w:t>
            </w:r>
          </w:p>
          <w:p w:rsidR="00525B43" w:rsidRPr="001B3A83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1B3A83">
              <w:rPr>
                <w:color w:val="000000"/>
              </w:rPr>
              <w:t>Величине грузооборота (</w:t>
            </w:r>
            <w:proofErr w:type="gramStart"/>
            <w:r w:rsidRPr="001B3A83">
              <w:rPr>
                <w:color w:val="000000"/>
              </w:rPr>
              <w:t>принимаемая</w:t>
            </w:r>
            <w:proofErr w:type="gramEnd"/>
            <w:r w:rsidRPr="001B3A83"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525B43" w:rsidRPr="001B3A83" w:rsidRDefault="00525B43" w:rsidP="004A5029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1B3A83">
              <w:rPr>
                <w:color w:val="000000"/>
              </w:rPr>
              <w:t>- автомобилей в сутки: до 2;</w:t>
            </w:r>
          </w:p>
          <w:p w:rsidR="00525B43" w:rsidRPr="00CB5487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1B3A83">
              <w:rPr>
                <w:color w:val="000000"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25B43" w:rsidRPr="00AA2096" w:rsidTr="004A5029">
        <w:trPr>
          <w:trHeight w:val="158"/>
        </w:trPr>
        <w:tc>
          <w:tcPr>
            <w:tcW w:w="993" w:type="dxa"/>
          </w:tcPr>
          <w:p w:rsidR="00525B43" w:rsidRPr="00C20A1F" w:rsidRDefault="00525B43" w:rsidP="004A5029">
            <w:pPr>
              <w:tabs>
                <w:tab w:val="left" w:pos="-142"/>
              </w:tabs>
            </w:pPr>
            <w:r>
              <w:t>1.11</w:t>
            </w:r>
          </w:p>
        </w:tc>
        <w:tc>
          <w:tcPr>
            <w:tcW w:w="8930" w:type="dxa"/>
          </w:tcPr>
          <w:p w:rsidR="00525B43" w:rsidRPr="00C20A1F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C20A1F">
              <w:rPr>
                <w:color w:val="000000"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C20A1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20A1F">
              <w:rPr>
                <w:color w:val="000000"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525B43" w:rsidRDefault="00525B43" w:rsidP="00525B43">
      <w:pPr>
        <w:jc w:val="center"/>
        <w:rPr>
          <w:b/>
        </w:rPr>
      </w:pPr>
    </w:p>
    <w:p w:rsidR="00525B43" w:rsidRPr="00BE3134" w:rsidRDefault="00525B43" w:rsidP="00525B43">
      <w:pPr>
        <w:jc w:val="center"/>
        <w:rPr>
          <w:b/>
        </w:rPr>
      </w:pPr>
      <w:r>
        <w:rPr>
          <w:b/>
        </w:rPr>
        <w:lastRenderedPageBreak/>
        <w:t xml:space="preserve">О1-П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санитарно-защитной зоне объектов производственного и специального назначения.</w:t>
      </w:r>
    </w:p>
    <w:p w:rsidR="00525B43" w:rsidRPr="002E4ABA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О1-П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 </w:t>
      </w:r>
      <w:r w:rsidRPr="0079515F">
        <w:rPr>
          <w:b/>
        </w:rPr>
        <w:t>О1</w:t>
      </w:r>
      <w:r>
        <w:rPr>
          <w:b/>
        </w:rPr>
        <w:t xml:space="preserve">-Оз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охранной зоне объектов инженерной инфраструктуры.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О1-Оз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 w:rsidRPr="0079515F">
        <w:rPr>
          <w:b/>
        </w:rPr>
        <w:t>О1</w:t>
      </w:r>
      <w:r>
        <w:rPr>
          <w:b/>
        </w:rPr>
        <w:t xml:space="preserve">-В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О1-В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 w:rsidRPr="0079515F">
        <w:rPr>
          <w:b/>
        </w:rPr>
        <w:t>О1</w:t>
      </w:r>
      <w:r>
        <w:rPr>
          <w:b/>
        </w:rPr>
        <w:t xml:space="preserve">-Ср </w:t>
      </w:r>
      <w:r w:rsidRPr="00BE3134">
        <w:rPr>
          <w:b/>
        </w:rPr>
        <w:t xml:space="preserve">- Зона </w:t>
      </w:r>
      <w:r w:rsidRPr="00B55CF7">
        <w:rPr>
          <w:b/>
        </w:rPr>
        <w:t>делового, общественного и коммерческого назначения</w:t>
      </w:r>
      <w:r>
        <w:rPr>
          <w:b/>
        </w:rPr>
        <w:t xml:space="preserve"> в зоне санитарного разрыва (санитарная полоса отчуждения).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О1-Ср соответствует видам использования территориальной зоны О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rPr>
          <w:b/>
        </w:rPr>
      </w:pPr>
    </w:p>
    <w:p w:rsidR="00525B43" w:rsidRDefault="00525B43" w:rsidP="00525B43">
      <w:r>
        <w:rPr>
          <w:b/>
        </w:rPr>
        <w:t>О</w:t>
      </w:r>
      <w:proofErr w:type="gramStart"/>
      <w:r>
        <w:rPr>
          <w:b/>
        </w:rPr>
        <w:t>2</w:t>
      </w:r>
      <w:proofErr w:type="gramEnd"/>
      <w:r>
        <w:rPr>
          <w:b/>
        </w:rPr>
        <w:t>- Зона размещения объектов социального и коммунально-бытового назначения.</w:t>
      </w:r>
      <w:r w:rsidRPr="00E56F24">
        <w:t xml:space="preserve"> </w:t>
      </w:r>
    </w:p>
    <w:p w:rsidR="00525B43" w:rsidRDefault="00525B43" w:rsidP="00525B43">
      <w:pPr>
        <w:ind w:firstLine="567"/>
        <w:jc w:val="both"/>
      </w:pPr>
      <w:r>
        <w:t>Зона О</w:t>
      </w:r>
      <w:proofErr w:type="gramStart"/>
      <w:r>
        <w:t>2</w:t>
      </w:r>
      <w:proofErr w:type="gramEnd"/>
      <w:r w:rsidRPr="0009664B">
        <w:t xml:space="preserve"> выделена для обеспечения правовых условий формирования </w:t>
      </w:r>
      <w:r>
        <w:t>территорий социального и коммунально-бытового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</w:t>
      </w:r>
      <w:proofErr w:type="gramStart"/>
      <w:r>
        <w:t>2</w:t>
      </w:r>
      <w:proofErr w:type="gramEnd"/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учреждения здравоохранения, амбулаторно-поликлинические учреждения;</w:t>
            </w:r>
          </w:p>
          <w:p w:rsidR="00525B43" w:rsidRDefault="00525B43" w:rsidP="004A5029">
            <w:pPr>
              <w:ind w:firstLine="356"/>
            </w:pPr>
            <w:r>
              <w:t>учреждения школьного и дошкольного образования;</w:t>
            </w:r>
          </w:p>
          <w:p w:rsidR="00525B43" w:rsidRDefault="00525B43" w:rsidP="004A5029">
            <w:pPr>
              <w:ind w:firstLine="356"/>
            </w:pPr>
            <w:r>
              <w:t>органы социального обеспечения населения;</w:t>
            </w:r>
          </w:p>
          <w:p w:rsidR="00525B43" w:rsidRDefault="00525B43" w:rsidP="004A5029">
            <w:pPr>
              <w:ind w:firstLine="356"/>
            </w:pPr>
            <w:r>
              <w:t>предприятия коммунально-бытового назначения по обслуживанию населения;</w:t>
            </w:r>
          </w:p>
          <w:p w:rsidR="00525B43" w:rsidRDefault="00525B43" w:rsidP="004A5029">
            <w:pPr>
              <w:ind w:firstLine="356"/>
            </w:pPr>
            <w:r w:rsidRPr="0009664B">
              <w:t>коммунальные предприятия – жилищно-эксплуатационные и аварийно-дисп</w:t>
            </w:r>
            <w:r>
              <w:t>етчерские службы;</w:t>
            </w:r>
          </w:p>
          <w:p w:rsidR="00525B43" w:rsidRDefault="00525B43" w:rsidP="004A5029">
            <w:pPr>
              <w:ind w:firstLine="356"/>
            </w:pPr>
            <w:r w:rsidRPr="000A4661">
              <w:t>многофункциональные здания комплексного обслуживания населе</w:t>
            </w:r>
            <w:r>
              <w:t>ния;</w:t>
            </w:r>
          </w:p>
          <w:p w:rsidR="00525B43" w:rsidRPr="008E40B5" w:rsidRDefault="00525B43" w:rsidP="004A5029">
            <w:pPr>
              <w:ind w:firstLine="356"/>
            </w:pPr>
            <w:r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подземные и встроенные в здания гаражи и автостоянки;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парковки перед объектами </w:t>
            </w:r>
            <w:r>
              <w:t>здравоохранения, социального обеспечения и обслуживания населения</w:t>
            </w:r>
            <w:r w:rsidRPr="0009664B">
              <w:t>;</w:t>
            </w:r>
          </w:p>
          <w:p w:rsidR="00525B43" w:rsidRDefault="00525B43" w:rsidP="004A5029">
            <w:pPr>
              <w:ind w:firstLine="356"/>
            </w:pPr>
            <w:r w:rsidRPr="0009664B">
              <w:t>дворовые площадки;</w:t>
            </w:r>
          </w:p>
          <w:p w:rsidR="00525B43" w:rsidRPr="0009664B" w:rsidRDefault="00525B43" w:rsidP="004A5029">
            <w:pPr>
              <w:ind w:firstLine="356"/>
            </w:pPr>
            <w:r>
              <w:t>коммунально-хозяйственные площадки;</w:t>
            </w:r>
          </w:p>
          <w:p w:rsidR="00525B43" w:rsidRDefault="00525B43" w:rsidP="004A5029">
            <w:pPr>
              <w:ind w:firstLine="356"/>
            </w:pPr>
            <w:r>
              <w:t>площадки для сбора мусора;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Default="00525B43" w:rsidP="004A5029">
            <w:pPr>
              <w:ind w:firstLine="356"/>
            </w:pPr>
            <w:r>
              <w:t>общественные зеленые насаждения;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гражданской обороны;</w:t>
            </w:r>
          </w:p>
          <w:p w:rsidR="00525B43" w:rsidRDefault="00525B43" w:rsidP="004A5029">
            <w:pPr>
              <w:ind w:firstLine="356"/>
            </w:pPr>
            <w:r>
              <w:t>о</w:t>
            </w:r>
            <w:r w:rsidRPr="000A4661">
              <w:t>бъекты пожарной охраны</w:t>
            </w:r>
            <w:r>
              <w:t>;</w:t>
            </w:r>
          </w:p>
          <w:p w:rsidR="00525B43" w:rsidRPr="002E4ABA" w:rsidRDefault="00525B43" w:rsidP="004A5029">
            <w:pPr>
              <w:ind w:firstLine="356"/>
              <w:rPr>
                <w:bCs/>
              </w:rPr>
            </w:pPr>
            <w:r>
              <w:t>з</w:t>
            </w:r>
            <w:r w:rsidRPr="000A4661">
              <w:t>дания и сооружения для разме</w:t>
            </w:r>
            <w:r>
              <w:t>щения служб охраны и наблюдения.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к</w:t>
            </w:r>
            <w:r w:rsidRPr="000A4661">
              <w:t>ультовые здания и сооружения;</w:t>
            </w:r>
          </w:p>
          <w:p w:rsidR="00525B43" w:rsidRPr="000A4661" w:rsidRDefault="00525B43" w:rsidP="004A5029">
            <w:pPr>
              <w:ind w:firstLine="356"/>
            </w:pPr>
            <w:r>
              <w:t>м</w:t>
            </w:r>
            <w:r w:rsidRPr="000A4661">
              <w:t>емориальные комплексы, монументы, памятники и памятные знаки</w:t>
            </w:r>
            <w:r>
              <w:t>;</w:t>
            </w:r>
          </w:p>
          <w:p w:rsidR="00525B43" w:rsidRPr="000A4661" w:rsidRDefault="00525B43" w:rsidP="004A5029">
            <w:pPr>
              <w:ind w:firstLine="356"/>
            </w:pPr>
            <w:r>
              <w:lastRenderedPageBreak/>
              <w:t>в</w:t>
            </w:r>
            <w:r w:rsidRPr="000A4661">
              <w:t>ременные павильоны и киоски розничной торговли и обслуживания населения;</w:t>
            </w:r>
          </w:p>
          <w:p w:rsidR="00525B43" w:rsidRPr="008E40B5" w:rsidRDefault="00525B43" w:rsidP="004A5029">
            <w:pPr>
              <w:ind w:firstLine="356"/>
            </w:pPr>
            <w:r>
              <w:t>малоэтажные</w:t>
            </w:r>
            <w:r w:rsidRPr="000A4661">
              <w:t xml:space="preserve"> жилые дома</w:t>
            </w:r>
            <w:r>
              <w:t xml:space="preserve"> для персонала, общежития</w:t>
            </w:r>
          </w:p>
        </w:tc>
      </w:tr>
    </w:tbl>
    <w:p w:rsidR="00525B43" w:rsidRPr="003830BE" w:rsidRDefault="00525B43" w:rsidP="00525B43">
      <w:pPr>
        <w:pStyle w:val="ConsPlusNormal"/>
        <w:widowControl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BE">
        <w:rPr>
          <w:rFonts w:ascii="Times New Roman" w:hAnsi="Times New Roman" w:cs="Times New Roman"/>
          <w:sz w:val="24"/>
          <w:szCs w:val="24"/>
        </w:rPr>
        <w:lastRenderedPageBreak/>
        <w:t>Параметры застройки земельных участков и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 зоны 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830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678"/>
      </w:tblGrid>
      <w:tr w:rsidR="00525B43" w:rsidRPr="003830BE" w:rsidTr="004A5029">
        <w:trPr>
          <w:trHeight w:val="87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проетирование</w:t>
            </w:r>
            <w:proofErr w:type="spellEnd"/>
          </w:p>
        </w:tc>
      </w:tr>
      <w:tr w:rsidR="00525B43" w:rsidRPr="003830BE" w:rsidTr="004A5029">
        <w:trPr>
          <w:trHeight w:val="188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этажей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зданий, сооружений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rPr>
          <w:trHeight w:val="425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оград 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таблицей ограничений</w:t>
            </w:r>
          </w:p>
        </w:tc>
      </w:tr>
      <w:tr w:rsidR="00525B43" w:rsidRPr="003830BE" w:rsidTr="004A5029">
        <w:trPr>
          <w:trHeight w:val="137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застройки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улиц</w:t>
            </w:r>
          </w:p>
        </w:tc>
        <w:tc>
          <w:tcPr>
            <w:tcW w:w="467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6м </w:t>
            </w:r>
          </w:p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 общеобразовательных учреждений)</w:t>
            </w:r>
          </w:p>
        </w:tc>
      </w:tr>
      <w:tr w:rsidR="00525B43" w:rsidRPr="003830BE" w:rsidTr="004A5029">
        <w:trPr>
          <w:trHeight w:val="126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 застройки от границ смежных земельных участков</w:t>
            </w:r>
          </w:p>
        </w:tc>
        <w:tc>
          <w:tcPr>
            <w:tcW w:w="467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</w:p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 общеобразовательных учреждений)</w:t>
            </w:r>
          </w:p>
        </w:tc>
      </w:tr>
    </w:tbl>
    <w:p w:rsidR="00525B43" w:rsidRDefault="00525B43" w:rsidP="00525B4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3F7">
        <w:rPr>
          <w:rFonts w:ascii="Times New Roman" w:hAnsi="Times New Roman" w:cs="Times New Roman"/>
          <w:sz w:val="24"/>
          <w:szCs w:val="24"/>
        </w:rPr>
        <w:t>Ограничения</w:t>
      </w:r>
      <w:r w:rsidRPr="00CB20AE">
        <w:rPr>
          <w:b/>
          <w:bCs/>
          <w:color w:val="003366"/>
        </w:rPr>
        <w:t xml:space="preserve"> </w:t>
      </w:r>
      <w:r w:rsidRPr="00AA2096">
        <w:rPr>
          <w:rFonts w:ascii="Times New Roman" w:hAnsi="Times New Roman" w:cs="Times New Roman"/>
          <w:sz w:val="24"/>
          <w:szCs w:val="24"/>
        </w:rPr>
        <w:t>и особенности</w:t>
      </w:r>
      <w:r>
        <w:rPr>
          <w:b/>
          <w:bCs/>
          <w:color w:val="003366"/>
        </w:rPr>
        <w:t xml:space="preserve"> </w:t>
      </w:r>
      <w:r w:rsidRPr="007E43F7">
        <w:rPr>
          <w:rFonts w:ascii="Times New Roman" w:hAnsi="Times New Roman" w:cs="Times New Roman"/>
          <w:sz w:val="24"/>
          <w:szCs w:val="24"/>
        </w:rPr>
        <w:t>использования земельных участков и объектов капитального строительства участков</w:t>
      </w:r>
      <w:r>
        <w:rPr>
          <w:rFonts w:ascii="Times New Roman" w:hAnsi="Times New Roman" w:cs="Times New Roman"/>
          <w:sz w:val="24"/>
          <w:szCs w:val="24"/>
        </w:rPr>
        <w:t xml:space="preserve"> в зоне 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525B43" w:rsidRPr="00AA2096" w:rsidTr="004A5029">
        <w:tc>
          <w:tcPr>
            <w:tcW w:w="993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26F77" w:rsidRDefault="00525B43" w:rsidP="004A5029">
            <w:pPr>
              <w:tabs>
                <w:tab w:val="left" w:pos="-142"/>
              </w:tabs>
            </w:pPr>
            <w:r w:rsidRPr="00A26F77">
              <w:t>1.1</w:t>
            </w:r>
          </w:p>
        </w:tc>
        <w:tc>
          <w:tcPr>
            <w:tcW w:w="8930" w:type="dxa"/>
          </w:tcPr>
          <w:p w:rsidR="00525B43" w:rsidRPr="00A26F77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земельных участков общеобразовательных учреждений: ограждение должно быть выполнено из стал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ьной сетки, высотой не менее 1,5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вдоль него зеленые насаждения.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1.2</w:t>
            </w:r>
          </w:p>
        </w:tc>
        <w:tc>
          <w:tcPr>
            <w:tcW w:w="8930" w:type="dxa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Ограждения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земельных участков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детских садов, яслей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>: ограждение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>из стальной сетки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железобетонное решетчатое и полосой зеленых насаждений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>, высотой не менее 1,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26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метра</w:t>
            </w:r>
          </w:p>
        </w:tc>
      </w:tr>
      <w:tr w:rsidR="00525B43" w:rsidRPr="00AA2096" w:rsidTr="004A5029">
        <w:trPr>
          <w:trHeight w:val="720"/>
        </w:trPr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1.3</w:t>
            </w:r>
          </w:p>
        </w:tc>
        <w:tc>
          <w:tcPr>
            <w:tcW w:w="8930" w:type="dxa"/>
          </w:tcPr>
          <w:p w:rsidR="00525B43" w:rsidRPr="000F60E3" w:rsidRDefault="00525B43" w:rsidP="004A5029">
            <w:pPr>
              <w:rPr>
                <w:iCs/>
              </w:rPr>
            </w:pPr>
            <w:r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>
              <w:rPr>
                <w:iCs/>
              </w:rPr>
              <w:t>в-</w:t>
            </w:r>
            <w:proofErr w:type="gramEnd"/>
            <w:r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 w:rsidRPr="001D59D2">
              <w:t>СП 35-103-2001</w:t>
            </w:r>
            <w:r>
              <w:t>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1.4</w:t>
            </w:r>
          </w:p>
        </w:tc>
        <w:tc>
          <w:tcPr>
            <w:tcW w:w="8930" w:type="dxa"/>
          </w:tcPr>
          <w:p w:rsidR="00525B43" w:rsidRPr="00745A1E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1E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>
              <w:t>1.5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tabs>
                <w:tab w:val="left" w:pos="-142"/>
              </w:tabs>
            </w:pPr>
            <w:r w:rsidRPr="001D59D2">
              <w:rPr>
                <w:rStyle w:val="apple-converted-space"/>
                <w:shd w:val="clear" w:color="auto" w:fill="FFFFFF"/>
              </w:rPr>
              <w:t> </w:t>
            </w:r>
            <w:r w:rsidRPr="001D59D2">
              <w:rPr>
                <w:shd w:val="clear" w:color="auto" w:fill="FFFFFF"/>
              </w:rPr>
              <w:t>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1D59D2">
              <w:rPr>
                <w:shd w:val="clear" w:color="auto" w:fill="FFFFFF"/>
              </w:rPr>
              <w:t>2</w:t>
            </w:r>
            <w:proofErr w:type="gramEnd"/>
            <w:r w:rsidRPr="001D59D2"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>
              <w:t>1.6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 w:rsidRPr="001D59D2">
              <w:rPr>
                <w:sz w:val="24"/>
                <w:szCs w:val="24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1D59D2">
              <w:rPr>
                <w:sz w:val="24"/>
                <w:szCs w:val="24"/>
              </w:rPr>
              <w:t>СанПиН</w:t>
            </w:r>
            <w:proofErr w:type="spellEnd"/>
            <w:r w:rsidRPr="001D59D2">
              <w:rPr>
                <w:sz w:val="24"/>
                <w:szCs w:val="24"/>
              </w:rPr>
              <w:t xml:space="preserve"> 2.4.1.1249-03.</w:t>
            </w:r>
          </w:p>
        </w:tc>
      </w:tr>
      <w:tr w:rsidR="00525B43" w:rsidRPr="00AA2096" w:rsidTr="004A5029">
        <w:trPr>
          <w:trHeight w:val="388"/>
        </w:trPr>
        <w:tc>
          <w:tcPr>
            <w:tcW w:w="993" w:type="dxa"/>
          </w:tcPr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pStyle w:val="ConsPlusNormal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9D2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учреждения размещаются в соответствии с требованиями </w:t>
            </w:r>
            <w:proofErr w:type="spellStart"/>
            <w:r w:rsidRPr="001D59D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D59D2">
              <w:rPr>
                <w:rFonts w:ascii="Times New Roman" w:hAnsi="Times New Roman" w:cs="Times New Roman"/>
                <w:sz w:val="24"/>
                <w:szCs w:val="24"/>
              </w:rPr>
              <w:t xml:space="preserve"> 2.1.3.1375-03</w:t>
            </w:r>
          </w:p>
        </w:tc>
      </w:tr>
      <w:tr w:rsidR="00525B43" w:rsidRPr="00AA2096" w:rsidTr="004A5029">
        <w:trPr>
          <w:trHeight w:val="688"/>
        </w:trPr>
        <w:tc>
          <w:tcPr>
            <w:tcW w:w="993" w:type="dxa"/>
          </w:tcPr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</w:tcPr>
          <w:p w:rsidR="00525B43" w:rsidRPr="00EF4C2A" w:rsidRDefault="00525B43" w:rsidP="004A5029">
            <w:pPr>
              <w:pStyle w:val="ConsPlusNormal"/>
              <w:tabs>
                <w:tab w:val="left" w:pos="-142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r w:rsidRPr="000A44C0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  <w:r w:rsidRPr="001A6CB1"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25B43" w:rsidRPr="00AA2096" w:rsidTr="004A5029">
        <w:trPr>
          <w:trHeight w:val="1001"/>
        </w:trPr>
        <w:tc>
          <w:tcPr>
            <w:tcW w:w="993" w:type="dxa"/>
          </w:tcPr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</w:tcPr>
          <w:p w:rsidR="00525B43" w:rsidRPr="00CB5487" w:rsidRDefault="00525B43" w:rsidP="004A5029">
            <w:r w:rsidRPr="00CB5487">
              <w:t>Для культовых и религиозных зданий и сооружений</w:t>
            </w:r>
          </w:p>
          <w:p w:rsidR="00525B43" w:rsidRPr="00CB5487" w:rsidRDefault="00525B43" w:rsidP="004A5029">
            <w:pPr>
              <w:rPr>
                <w:color w:val="000000"/>
              </w:rPr>
            </w:pPr>
            <w:r w:rsidRPr="00CB5487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525B43" w:rsidRPr="00CB5487" w:rsidRDefault="00525B43" w:rsidP="004A5029">
            <w:pPr>
              <w:rPr>
                <w:color w:val="000000"/>
              </w:rPr>
            </w:pPr>
            <w:r w:rsidRPr="00CB5487">
              <w:rPr>
                <w:color w:val="000000"/>
              </w:rPr>
              <w:t>- максимальный процент  застройки - 40;</w:t>
            </w:r>
          </w:p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максимальная высота зданий, строений, сооружений от уровня земли - 50 м;</w:t>
            </w:r>
          </w:p>
        </w:tc>
      </w:tr>
      <w:tr w:rsidR="00525B43" w:rsidRPr="00AA2096" w:rsidTr="004A5029">
        <w:trPr>
          <w:trHeight w:val="914"/>
        </w:trPr>
        <w:tc>
          <w:tcPr>
            <w:tcW w:w="993" w:type="dxa"/>
          </w:tcPr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930" w:type="dxa"/>
          </w:tcPr>
          <w:p w:rsidR="00525B43" w:rsidRPr="00CB5487" w:rsidRDefault="00525B43" w:rsidP="004A5029">
            <w:pPr>
              <w:rPr>
                <w:color w:val="000000"/>
              </w:rPr>
            </w:pPr>
            <w:r w:rsidRPr="00CB5487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525B43" w:rsidRPr="00CB5487" w:rsidRDefault="00525B43" w:rsidP="004A5029">
            <w:pPr>
              <w:ind w:firstLine="317"/>
              <w:rPr>
                <w:color w:val="000000"/>
              </w:rPr>
            </w:pPr>
            <w:r w:rsidRPr="00CB5487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525B43" w:rsidRPr="00CB5487" w:rsidRDefault="00525B43" w:rsidP="004A5029">
            <w:pPr>
              <w:ind w:firstLine="317"/>
              <w:rPr>
                <w:color w:val="000000"/>
              </w:rPr>
            </w:pPr>
            <w:r w:rsidRPr="00CB5487">
              <w:rPr>
                <w:color w:val="000000"/>
              </w:rPr>
              <w:t>- для отдыха взрослого населения - не менее 10 м;</w:t>
            </w:r>
          </w:p>
          <w:p w:rsidR="00525B43" w:rsidRPr="00CB5487" w:rsidRDefault="00525B43" w:rsidP="004A5029">
            <w:pPr>
              <w:pStyle w:val="ConsPlusNormal"/>
              <w:tabs>
                <w:tab w:val="left" w:pos="-142"/>
              </w:tabs>
              <w:ind w:firstLine="33"/>
              <w:jc w:val="both"/>
            </w:pPr>
            <w:r w:rsidRPr="00CB5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525B43" w:rsidRPr="00AA2096" w:rsidTr="004A5029">
        <w:trPr>
          <w:trHeight w:val="425"/>
        </w:trPr>
        <w:tc>
          <w:tcPr>
            <w:tcW w:w="993" w:type="dxa"/>
          </w:tcPr>
          <w:p w:rsidR="00525B43" w:rsidRPr="00C20A1F" w:rsidRDefault="00525B43" w:rsidP="004A5029">
            <w:pPr>
              <w:pStyle w:val="ConsPlusNormal"/>
              <w:tabs>
                <w:tab w:val="left" w:pos="-142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</w:tcPr>
          <w:p w:rsidR="00525B43" w:rsidRPr="00C20A1F" w:rsidRDefault="00525B43" w:rsidP="004A5029">
            <w:pPr>
              <w:pStyle w:val="ConsPlusNormal"/>
              <w:tabs>
                <w:tab w:val="left" w:pos="-142"/>
              </w:tabs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C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525B43" w:rsidRDefault="00525B43" w:rsidP="00525B43">
      <w:pPr>
        <w:jc w:val="center"/>
        <w:rPr>
          <w:b/>
        </w:rPr>
      </w:pPr>
    </w:p>
    <w:p w:rsidR="00525B43" w:rsidRPr="0079515F" w:rsidRDefault="00525B43" w:rsidP="00525B43">
      <w:pPr>
        <w:jc w:val="center"/>
      </w:pPr>
      <w:r>
        <w:rPr>
          <w:b/>
        </w:rPr>
        <w:t xml:space="preserve">О2-П </w:t>
      </w:r>
      <w:r w:rsidRPr="00BE3134">
        <w:rPr>
          <w:b/>
        </w:rPr>
        <w:t xml:space="preserve">- Зона </w:t>
      </w:r>
      <w:r>
        <w:rPr>
          <w:b/>
        </w:rPr>
        <w:t>размещения объектов социального и коммунально-бытового назначения в санитарно-защитной зоне объектов производственного и специального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О2-П соответствует видам использования территориальной зоны О</w:t>
      </w:r>
      <w:proofErr w:type="gramStart"/>
      <w:r>
        <w:t>2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 </w:t>
      </w:r>
      <w:r w:rsidRPr="0079515F">
        <w:rPr>
          <w:b/>
        </w:rPr>
        <w:t>О</w:t>
      </w:r>
      <w:r>
        <w:rPr>
          <w:b/>
        </w:rPr>
        <w:t xml:space="preserve">2-Оз </w:t>
      </w:r>
      <w:r w:rsidRPr="00BE3134">
        <w:rPr>
          <w:b/>
        </w:rPr>
        <w:t xml:space="preserve">- Зона </w:t>
      </w:r>
      <w:r>
        <w:rPr>
          <w:b/>
        </w:rPr>
        <w:t>размещения объектов социального и коммунально-бытового назначения в охранной зоне объектов инженерной инфраструктуры.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О2-Оз соответствует видам использования территориальной зоны О</w:t>
      </w:r>
      <w:proofErr w:type="gramStart"/>
      <w:r>
        <w:t>2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525B43" w:rsidRPr="0009664B" w:rsidRDefault="00525B43" w:rsidP="00525B43">
      <w:pPr>
        <w:ind w:firstLine="567"/>
        <w:jc w:val="both"/>
      </w:pPr>
      <w:r>
        <w:t>Зона О3</w:t>
      </w:r>
      <w:r w:rsidRPr="0009664B">
        <w:t xml:space="preserve">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</w:t>
      </w:r>
      <w:r>
        <w:t>,</w:t>
      </w:r>
      <w:r w:rsidRPr="0009664B">
        <w:t xml:space="preserve"> коммерческих объектов местного 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О3</w:t>
      </w:r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объекты складского назначения различного профиля;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торговые комплексы, магазины</w:t>
            </w:r>
            <w:r>
              <w:t xml:space="preserve"> при производственных предприятиях и объектах малого предпринимательства; 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склады – магазины оптовой торговли, предприятия и магазины оптовой и мелкооптовой торговли;</w:t>
            </w:r>
          </w:p>
          <w:p w:rsidR="00525B43" w:rsidRPr="0009664B" w:rsidRDefault="00525B43" w:rsidP="004A5029">
            <w:pPr>
              <w:ind w:firstLine="356"/>
            </w:pPr>
            <w:r>
              <w:t xml:space="preserve">информационные центры, </w:t>
            </w:r>
            <w:r w:rsidRPr="0009664B">
              <w:t>службы оформления заказов;</w:t>
            </w:r>
          </w:p>
          <w:p w:rsidR="00525B43" w:rsidRPr="00D877F0" w:rsidRDefault="00525B43" w:rsidP="004A5029">
            <w:pPr>
              <w:ind w:firstLine="356"/>
              <w:rPr>
                <w:spacing w:val="-8"/>
              </w:rPr>
            </w:pPr>
            <w:r w:rsidRPr="00D877F0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пункты </w:t>
            </w:r>
            <w:r>
              <w:t>охраны и чрезвычайных ситуаций</w:t>
            </w:r>
            <w:r w:rsidRPr="0009664B"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рынки </w:t>
            </w:r>
            <w:r>
              <w:t>различного назначения;</w:t>
            </w:r>
          </w:p>
          <w:p w:rsidR="00525B43" w:rsidRPr="008E40B5" w:rsidRDefault="00525B43" w:rsidP="004A5029">
            <w:pPr>
              <w:ind w:firstLine="356"/>
            </w:pPr>
            <w:r w:rsidRPr="0009664B">
              <w:t>автобазы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выставки товаров;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рекламные агентства;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офисы;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пожарной охраны (гидранты, резервуары, пожарные водоемы);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гостиницы</w:t>
            </w:r>
            <w:r>
              <w:t>;</w:t>
            </w: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  <w:r w:rsidRPr="0009664B">
              <w:t>площадки для сбора мусора</w:t>
            </w:r>
            <w:r>
              <w:t>.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киоски, лоточная торговля, временные павильоны розничной торговли и обслуживания населения;</w:t>
            </w:r>
          </w:p>
          <w:p w:rsidR="00525B43" w:rsidRPr="0009664B" w:rsidRDefault="00525B43" w:rsidP="004A5029">
            <w:pPr>
              <w:ind w:firstLine="356"/>
            </w:pPr>
            <w:r>
              <w:t>объекты хранения автомобилей</w:t>
            </w:r>
            <w:r w:rsidRPr="0009664B"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размещения объектов, относящихся к </w:t>
            </w:r>
            <w:r w:rsidRPr="0009664B">
              <w:rPr>
                <w:lang w:val="en-US"/>
              </w:rPr>
              <w:t>V</w:t>
            </w:r>
            <w:r w:rsidRPr="0009664B">
              <w:t xml:space="preserve"> классу</w:t>
            </w:r>
            <w:r>
              <w:t xml:space="preserve"> вредности </w:t>
            </w:r>
            <w:r w:rsidRPr="0009664B">
              <w:t xml:space="preserve">по санитарной классификации и </w:t>
            </w:r>
            <w:r w:rsidRPr="0009664B">
              <w:lastRenderedPageBreak/>
              <w:t xml:space="preserve">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9664B">
                <w:t>50 м</w:t>
              </w:r>
            </w:smartTag>
            <w:r w:rsidRPr="0009664B"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общежития, связанные с производством;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ветеринарные лечебницы;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общественные туалеты;</w:t>
            </w:r>
          </w:p>
          <w:p w:rsidR="00525B43" w:rsidRPr="00A96F52" w:rsidRDefault="00525B43" w:rsidP="004A5029">
            <w:pPr>
              <w:ind w:firstLine="356"/>
            </w:pPr>
            <w:r w:rsidRPr="0009664B">
              <w:t>антенны сотовой, радиорелейной и спутниковой связи.</w:t>
            </w:r>
          </w:p>
        </w:tc>
      </w:tr>
    </w:tbl>
    <w:p w:rsidR="00525B43" w:rsidRPr="003830BE" w:rsidRDefault="00525B43" w:rsidP="00525B43">
      <w:pPr>
        <w:pStyle w:val="ConsPlusNormal"/>
        <w:widowControl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BE">
        <w:rPr>
          <w:rFonts w:ascii="Times New Roman" w:hAnsi="Times New Roman" w:cs="Times New Roman"/>
          <w:sz w:val="24"/>
          <w:szCs w:val="24"/>
        </w:rPr>
        <w:lastRenderedPageBreak/>
        <w:t>Параметры застройки земельных участков и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 зоны О3:</w:t>
      </w:r>
      <w:r w:rsidRPr="003830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678"/>
      </w:tblGrid>
      <w:tr w:rsidR="00525B43" w:rsidRPr="003830BE" w:rsidTr="004A5029">
        <w:trPr>
          <w:trHeight w:val="87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проетирование</w:t>
            </w:r>
            <w:proofErr w:type="spellEnd"/>
          </w:p>
        </w:tc>
      </w:tr>
      <w:tr w:rsidR="00525B43" w:rsidRPr="003830BE" w:rsidTr="004A5029">
        <w:trPr>
          <w:trHeight w:val="188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этажей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зданий, сооружений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525B43" w:rsidRPr="003830BE" w:rsidTr="004A5029"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43" w:rsidRPr="003830BE" w:rsidTr="004A5029">
        <w:trPr>
          <w:trHeight w:val="425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оград </w:t>
            </w:r>
          </w:p>
        </w:tc>
        <w:tc>
          <w:tcPr>
            <w:tcW w:w="4678" w:type="dxa"/>
          </w:tcPr>
          <w:p w:rsidR="00525B43" w:rsidRPr="00465B4E" w:rsidRDefault="00525B43" w:rsidP="004A5029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таблицей ограничений</w:t>
            </w:r>
          </w:p>
        </w:tc>
      </w:tr>
      <w:tr w:rsidR="00525B43" w:rsidRPr="003830BE" w:rsidTr="004A5029">
        <w:trPr>
          <w:trHeight w:val="137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застройки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улиц</w:t>
            </w:r>
          </w:p>
        </w:tc>
        <w:tc>
          <w:tcPr>
            <w:tcW w:w="467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  <w:tr w:rsidR="00525B43" w:rsidRPr="003830BE" w:rsidTr="004A5029">
        <w:trPr>
          <w:trHeight w:val="126"/>
        </w:trPr>
        <w:tc>
          <w:tcPr>
            <w:tcW w:w="5245" w:type="dxa"/>
          </w:tcPr>
          <w:p w:rsidR="00525B43" w:rsidRPr="00465B4E" w:rsidRDefault="00525B43" w:rsidP="004A5029">
            <w:pPr>
              <w:pStyle w:val="ConsPlusNormal"/>
              <w:ind w:left="57" w:right="57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 застройки от границ смежных земельных участков</w:t>
            </w:r>
          </w:p>
        </w:tc>
        <w:tc>
          <w:tcPr>
            <w:tcW w:w="4678" w:type="dxa"/>
          </w:tcPr>
          <w:p w:rsidR="00525B43" w:rsidRDefault="00525B43" w:rsidP="004A5029">
            <w:pPr>
              <w:pStyle w:val="ConsPlusNormal"/>
              <w:ind w:left="57" w:right="57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</w:tbl>
    <w:p w:rsidR="00525B43" w:rsidRDefault="00525B43" w:rsidP="00525B4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3F7">
        <w:rPr>
          <w:rFonts w:ascii="Times New Roman" w:hAnsi="Times New Roman" w:cs="Times New Roman"/>
          <w:sz w:val="24"/>
          <w:szCs w:val="24"/>
        </w:rPr>
        <w:t>Ограничения</w:t>
      </w:r>
      <w:r w:rsidRPr="00CB20AE">
        <w:rPr>
          <w:b/>
          <w:bCs/>
          <w:color w:val="003366"/>
        </w:rPr>
        <w:t xml:space="preserve"> </w:t>
      </w:r>
      <w:r w:rsidRPr="00AA2096">
        <w:rPr>
          <w:rFonts w:ascii="Times New Roman" w:hAnsi="Times New Roman" w:cs="Times New Roman"/>
          <w:sz w:val="24"/>
          <w:szCs w:val="24"/>
        </w:rPr>
        <w:t>и особенности</w:t>
      </w:r>
      <w:r>
        <w:rPr>
          <w:b/>
          <w:bCs/>
          <w:color w:val="003366"/>
        </w:rPr>
        <w:t xml:space="preserve"> </w:t>
      </w:r>
      <w:r w:rsidRPr="007E43F7">
        <w:rPr>
          <w:rFonts w:ascii="Times New Roman" w:hAnsi="Times New Roman" w:cs="Times New Roman"/>
          <w:sz w:val="24"/>
          <w:szCs w:val="24"/>
        </w:rPr>
        <w:t>использования земельных участков и объектов капитального строительства участков</w:t>
      </w:r>
      <w:r>
        <w:rPr>
          <w:rFonts w:ascii="Times New Roman" w:hAnsi="Times New Roman" w:cs="Times New Roman"/>
          <w:sz w:val="24"/>
          <w:szCs w:val="24"/>
        </w:rPr>
        <w:t xml:space="preserve">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525B43" w:rsidRPr="00AA2096" w:rsidTr="004A5029">
        <w:tc>
          <w:tcPr>
            <w:tcW w:w="993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525B43" w:rsidRPr="00AA2096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96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26F77" w:rsidRDefault="00525B43" w:rsidP="004A5029">
            <w:pPr>
              <w:tabs>
                <w:tab w:val="left" w:pos="-142"/>
              </w:tabs>
            </w:pPr>
            <w:r w:rsidRPr="00A26F77">
              <w:t>1.1</w:t>
            </w:r>
          </w:p>
        </w:tc>
        <w:tc>
          <w:tcPr>
            <w:tcW w:w="8930" w:type="dxa"/>
          </w:tcPr>
          <w:p w:rsidR="00525B43" w:rsidRPr="00C20A1F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1.2</w:t>
            </w:r>
          </w:p>
        </w:tc>
        <w:tc>
          <w:tcPr>
            <w:tcW w:w="8930" w:type="dxa"/>
          </w:tcPr>
          <w:p w:rsidR="00525B43" w:rsidRPr="00C20A1F" w:rsidRDefault="00525B43" w:rsidP="004A5029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C20A1F">
              <w:t xml:space="preserve">Размещение </w:t>
            </w:r>
            <w:proofErr w:type="gramStart"/>
            <w:r w:rsidRPr="00C20A1F">
              <w:t xml:space="preserve">объектов, относящихся к </w:t>
            </w:r>
            <w:r w:rsidRPr="00C20A1F">
              <w:rPr>
                <w:lang w:val="en-US"/>
              </w:rPr>
              <w:t>V</w:t>
            </w:r>
            <w:r w:rsidRPr="00C20A1F"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20A1F">
                <w:t>50 м</w:t>
              </w:r>
            </w:smartTag>
            <w:r w:rsidRPr="00C20A1F">
              <w:rPr>
                <w:color w:val="000000"/>
                <w:sz w:val="22"/>
              </w:rPr>
              <w:t xml:space="preserve"> </w:t>
            </w:r>
            <w:r w:rsidRPr="00C20A1F">
              <w:rPr>
                <w:color w:val="000000"/>
              </w:rPr>
              <w:t>осуществляется</w:t>
            </w:r>
            <w:proofErr w:type="gramEnd"/>
            <w:r w:rsidRPr="00C20A1F">
              <w:rPr>
                <w:color w:val="000000"/>
              </w:rPr>
              <w:t xml:space="preserve"> при соблюдении следующих параметров:</w:t>
            </w:r>
          </w:p>
          <w:p w:rsidR="00525B43" w:rsidRPr="00C20A1F" w:rsidRDefault="00525B43" w:rsidP="004A5029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C20A1F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525B43" w:rsidRPr="00C20A1F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C20A1F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525B43" w:rsidRPr="00C20A1F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C20A1F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525B43" w:rsidRPr="00C20A1F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C20A1F"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20A1F">
                <w:rPr>
                  <w:color w:val="000000"/>
                </w:rPr>
                <w:t>12 м</w:t>
              </w:r>
            </w:smartTag>
            <w:r w:rsidRPr="00C20A1F">
              <w:rPr>
                <w:color w:val="000000"/>
              </w:rPr>
              <w:t>;</w:t>
            </w:r>
          </w:p>
          <w:p w:rsidR="00525B43" w:rsidRPr="00C20A1F" w:rsidRDefault="00525B43" w:rsidP="004A5029">
            <w:pPr>
              <w:ind w:firstLine="284"/>
              <w:jc w:val="both"/>
              <w:rPr>
                <w:color w:val="000000"/>
              </w:rPr>
            </w:pPr>
            <w:r w:rsidRPr="00C20A1F">
              <w:rPr>
                <w:color w:val="000000"/>
              </w:rPr>
              <w:t>Величине грузооборота (</w:t>
            </w:r>
            <w:proofErr w:type="gramStart"/>
            <w:r w:rsidRPr="00C20A1F">
              <w:rPr>
                <w:color w:val="000000"/>
              </w:rPr>
              <w:t>принимаемая</w:t>
            </w:r>
            <w:proofErr w:type="gramEnd"/>
            <w:r w:rsidRPr="00C20A1F"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525B43" w:rsidRPr="00C20A1F" w:rsidRDefault="00525B43" w:rsidP="004A5029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C20A1F">
              <w:rPr>
                <w:color w:val="000000"/>
              </w:rPr>
              <w:t>- автомобилей в сутки: до 2;</w:t>
            </w:r>
          </w:p>
          <w:p w:rsidR="00525B43" w:rsidRPr="00C20A1F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525B43" w:rsidRPr="00AA2096" w:rsidTr="004A5029">
        <w:trPr>
          <w:trHeight w:val="720"/>
        </w:trPr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1.3</w:t>
            </w:r>
          </w:p>
        </w:tc>
        <w:tc>
          <w:tcPr>
            <w:tcW w:w="8930" w:type="dxa"/>
          </w:tcPr>
          <w:p w:rsidR="00525B43" w:rsidRPr="000F60E3" w:rsidRDefault="00525B43" w:rsidP="004A5029">
            <w:pPr>
              <w:rPr>
                <w:iCs/>
              </w:rPr>
            </w:pPr>
            <w:r w:rsidRPr="00C20A1F"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C20A1F">
              <w:rPr>
                <w:color w:val="000000"/>
              </w:rPr>
              <w:t>до</w:t>
            </w:r>
            <w:proofErr w:type="gramEnd"/>
            <w:r w:rsidRPr="00C20A1F"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 w:rsidRPr="00AA2096">
              <w:t>1.4</w:t>
            </w:r>
          </w:p>
        </w:tc>
        <w:tc>
          <w:tcPr>
            <w:tcW w:w="8930" w:type="dxa"/>
          </w:tcPr>
          <w:p w:rsidR="00525B43" w:rsidRPr="00C20A1F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1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r w:rsidRPr="000A44C0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  <w:r w:rsidRPr="001A6CB1"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C20A1F"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>
              <w:t>1.5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tabs>
                <w:tab w:val="left" w:pos="-142"/>
              </w:tabs>
            </w:pPr>
            <w:proofErr w:type="spellStart"/>
            <w:r>
              <w:t>Меткооптовые</w:t>
            </w:r>
            <w:proofErr w:type="spellEnd"/>
            <w:r>
              <w:t xml:space="preserve"> рынки, рынки продовольственных и промышленных товаров и многофункциональные </w:t>
            </w:r>
            <w:proofErr w:type="spellStart"/>
            <w:r>
              <w:t>комплесы</w:t>
            </w:r>
            <w:proofErr w:type="spellEnd"/>
            <w:r>
              <w:t xml:space="preserve"> имеют санитарно-защитную зону 50м.</w:t>
            </w:r>
          </w:p>
        </w:tc>
      </w:tr>
      <w:tr w:rsidR="00525B43" w:rsidRPr="00AA2096" w:rsidTr="004A5029">
        <w:tc>
          <w:tcPr>
            <w:tcW w:w="993" w:type="dxa"/>
          </w:tcPr>
          <w:p w:rsidR="00525B43" w:rsidRPr="00AA2096" w:rsidRDefault="00525B43" w:rsidP="004A5029">
            <w:pPr>
              <w:tabs>
                <w:tab w:val="left" w:pos="-142"/>
              </w:tabs>
            </w:pPr>
            <w:r>
              <w:t>1.6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pStyle w:val="0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земельных участков под </w:t>
            </w:r>
            <w:proofErr w:type="spellStart"/>
            <w:r>
              <w:rPr>
                <w:sz w:val="24"/>
                <w:szCs w:val="24"/>
              </w:rPr>
              <w:t>складыопределяется</w:t>
            </w:r>
            <w:proofErr w:type="spellEnd"/>
            <w:r>
              <w:rPr>
                <w:sz w:val="24"/>
                <w:szCs w:val="24"/>
              </w:rPr>
              <w:t xml:space="preserve"> в соответствии </w:t>
            </w:r>
            <w:r w:rsidRPr="00C20A1F">
              <w:rPr>
                <w:sz w:val="24"/>
                <w:szCs w:val="24"/>
              </w:rPr>
              <w:t xml:space="preserve">со </w:t>
            </w:r>
            <w:r w:rsidRPr="000A44C0">
              <w:rPr>
                <w:sz w:val="24"/>
                <w:szCs w:val="24"/>
              </w:rPr>
              <w:t>СП 42.13330.2011</w:t>
            </w:r>
            <w:r w:rsidRPr="001A6CB1"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C20A1F">
              <w:rPr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525B43" w:rsidRPr="00AA2096" w:rsidTr="004A5029">
        <w:trPr>
          <w:trHeight w:val="388"/>
        </w:trPr>
        <w:tc>
          <w:tcPr>
            <w:tcW w:w="993" w:type="dxa"/>
          </w:tcPr>
          <w:p w:rsidR="00525B43" w:rsidRDefault="00525B43" w:rsidP="004A5029">
            <w:pPr>
              <w:pStyle w:val="ConsPlusNormal"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30" w:type="dxa"/>
          </w:tcPr>
          <w:p w:rsidR="00525B43" w:rsidRPr="001D59D2" w:rsidRDefault="00525B43" w:rsidP="004A5029">
            <w:pPr>
              <w:pStyle w:val="ConsPlusNormal"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от объектов хранения автомобилей определяются в соответствии </w:t>
            </w:r>
            <w:r w:rsidRPr="00C20A1F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A44C0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0A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42.13330.2011</w:t>
            </w:r>
            <w:r w:rsidRPr="001A6CB1">
              <w:t xml:space="preserve">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C20A1F">
              <w:rPr>
                <w:rFonts w:ascii="Times New Roman" w:hAnsi="Times New Roman" w:cs="Times New Roman"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B43" w:rsidRDefault="00525B43" w:rsidP="00525B43">
      <w:pPr>
        <w:jc w:val="center"/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t>О</w:t>
      </w:r>
      <w:proofErr w:type="gramStart"/>
      <w:r>
        <w:rPr>
          <w:b/>
        </w:rPr>
        <w:t>4</w:t>
      </w:r>
      <w:proofErr w:type="gramEnd"/>
      <w:r>
        <w:rPr>
          <w:b/>
        </w:rPr>
        <w:t>- Общественно-деловая зона специального вида.</w:t>
      </w:r>
    </w:p>
    <w:p w:rsidR="00525B43" w:rsidRPr="0009664B" w:rsidRDefault="00525B43" w:rsidP="00525B43">
      <w:pPr>
        <w:ind w:firstLine="567"/>
        <w:jc w:val="both"/>
      </w:pPr>
      <w:r>
        <w:t>Зона О</w:t>
      </w:r>
      <w:proofErr w:type="gramStart"/>
      <w:r>
        <w:t>4</w:t>
      </w:r>
      <w:proofErr w:type="gramEnd"/>
      <w:r w:rsidRPr="0009664B">
        <w:t xml:space="preserve"> выделена для обеспечения правовых условий формирования </w:t>
      </w:r>
      <w:r>
        <w:t>зон специального использования.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</w:t>
      </w:r>
      <w:proofErr w:type="gramStart"/>
      <w:r>
        <w:t>4</w:t>
      </w:r>
      <w:proofErr w:type="gramEnd"/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8E40B5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религиозные объекты;</w:t>
            </w:r>
          </w:p>
          <w:p w:rsidR="00525B43" w:rsidRDefault="00525B43" w:rsidP="004A5029">
            <w:pPr>
              <w:ind w:firstLine="356"/>
            </w:pPr>
            <w:r>
              <w:t>мемориальные и памятные  сооружения и объекты;</w:t>
            </w:r>
          </w:p>
          <w:p w:rsidR="00525B43" w:rsidRDefault="00525B43" w:rsidP="004A5029">
            <w:pPr>
              <w:ind w:firstLine="356"/>
            </w:pPr>
            <w:r w:rsidRPr="0009664B">
              <w:t>объекты, с</w:t>
            </w:r>
            <w:r>
              <w:t>опутствующие отправлению культа;</w:t>
            </w:r>
          </w:p>
          <w:p w:rsidR="00525B43" w:rsidRDefault="00525B43" w:rsidP="004A5029">
            <w:pPr>
              <w:ind w:firstLine="356"/>
            </w:pPr>
            <w:r>
              <w:t>жилые дома церковного причта;</w:t>
            </w:r>
          </w:p>
          <w:p w:rsidR="00525B43" w:rsidRPr="000A4661" w:rsidRDefault="00525B43" w:rsidP="004A5029">
            <w:pPr>
              <w:ind w:firstLine="356"/>
            </w:pPr>
            <w:r>
              <w:t>м</w:t>
            </w:r>
            <w:r w:rsidRPr="000A4661">
              <w:t>астерские и хозяйственные службы</w:t>
            </w:r>
            <w:r>
              <w:t>.</w:t>
            </w:r>
          </w:p>
          <w:p w:rsidR="00525B43" w:rsidRPr="008E40B5" w:rsidRDefault="00525B43" w:rsidP="004A5029">
            <w:pPr>
              <w:ind w:firstLine="356"/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>
              <w:t>автостоянки, парковки;</w:t>
            </w:r>
          </w:p>
          <w:p w:rsidR="00525B43" w:rsidRDefault="00525B43" w:rsidP="004A5029">
            <w:pPr>
              <w:ind w:firstLine="356"/>
            </w:pPr>
            <w:r w:rsidRPr="0009664B">
              <w:t>дворовые площадки;</w:t>
            </w:r>
          </w:p>
          <w:p w:rsidR="00525B43" w:rsidRPr="0009664B" w:rsidRDefault="00525B43" w:rsidP="004A5029">
            <w:pPr>
              <w:ind w:firstLine="356"/>
            </w:pPr>
            <w:r>
              <w:t>коммунально-хозяйственные площадки;</w:t>
            </w:r>
          </w:p>
          <w:p w:rsidR="00525B43" w:rsidRDefault="00525B43" w:rsidP="004A5029">
            <w:pPr>
              <w:ind w:firstLine="356"/>
            </w:pPr>
            <w:r>
              <w:t>площадки для сбора мусора;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Default="00525B43" w:rsidP="004A5029">
            <w:pPr>
              <w:ind w:firstLine="356"/>
            </w:pPr>
            <w:r>
              <w:t>общественные зеленые насаждения;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гражданской обороны;</w:t>
            </w:r>
          </w:p>
          <w:p w:rsidR="00525B43" w:rsidRDefault="00525B43" w:rsidP="004A5029">
            <w:pPr>
              <w:ind w:firstLine="356"/>
            </w:pPr>
            <w:r>
              <w:t>о</w:t>
            </w:r>
            <w:r w:rsidRPr="000A4661">
              <w:t>бъекты пожарной охраны</w:t>
            </w:r>
            <w:r>
              <w:t>;</w:t>
            </w:r>
          </w:p>
          <w:p w:rsidR="00525B43" w:rsidRPr="00037899" w:rsidRDefault="00525B43" w:rsidP="004A5029">
            <w:pPr>
              <w:ind w:firstLine="356"/>
              <w:rPr>
                <w:bCs/>
              </w:rPr>
            </w:pPr>
            <w:r>
              <w:t>з</w:t>
            </w:r>
            <w:r w:rsidRPr="000A4661">
              <w:t>дания и сооружения для разме</w:t>
            </w:r>
            <w:r>
              <w:t>щения служб охраны и наблюдения.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ременные павильоны и киоски розничной торговли и обслуживания прихожан;</w:t>
            </w:r>
          </w:p>
          <w:p w:rsidR="00525B43" w:rsidRPr="00A96F52" w:rsidRDefault="00525B43" w:rsidP="004A5029">
            <w:pPr>
              <w:ind w:firstLine="356"/>
            </w:pPr>
            <w:r>
              <w:t>с</w:t>
            </w:r>
            <w:r w:rsidRPr="000A4661">
              <w:t>пециализированные магазины, предприятия общественного питания</w:t>
            </w:r>
            <w:r>
              <w:t>.</w:t>
            </w:r>
          </w:p>
        </w:tc>
      </w:tr>
    </w:tbl>
    <w:p w:rsidR="00525B43" w:rsidRPr="00133DB4" w:rsidRDefault="00525B43" w:rsidP="00525B43">
      <w:pPr>
        <w:pStyle w:val="ConsPlusNormal"/>
        <w:widowControl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336272271"/>
      <w:r w:rsidRPr="0095335B">
        <w:rPr>
          <w:rFonts w:ascii="Times New Roman" w:hAnsi="Times New Roman" w:cs="Times New Roman"/>
          <w:sz w:val="24"/>
          <w:szCs w:val="24"/>
        </w:rPr>
        <w:t xml:space="preserve">Параметры застройки земельных участков и объектов капитального строительства зоны О3 принимаются по расчету на основании СП 31-103-99 и указываются в </w:t>
      </w:r>
      <w:proofErr w:type="spellStart"/>
      <w:r w:rsidRPr="0095335B">
        <w:rPr>
          <w:rFonts w:ascii="Times New Roman" w:hAnsi="Times New Roman" w:cs="Times New Roman"/>
          <w:sz w:val="24"/>
          <w:szCs w:val="24"/>
        </w:rPr>
        <w:t>градотсроительном</w:t>
      </w:r>
      <w:proofErr w:type="spellEnd"/>
      <w:r w:rsidRPr="0095335B">
        <w:rPr>
          <w:rFonts w:ascii="Times New Roman" w:hAnsi="Times New Roman" w:cs="Times New Roman"/>
          <w:sz w:val="24"/>
          <w:szCs w:val="24"/>
        </w:rPr>
        <w:t xml:space="preserve"> плане земельного участка. Для объектов, относящихся к объектам культурного наследия, учитываются также требования к территориям объектов культурного наследия и ремонту, реставрации и восстановлению зданий- памятников, установленные уполномоченными органами охраны объектов культурного наследия.</w:t>
      </w:r>
    </w:p>
    <w:p w:rsidR="00525B43" w:rsidRDefault="00525B43" w:rsidP="00525B43">
      <w:pPr>
        <w:jc w:val="center"/>
        <w:rPr>
          <w:b/>
        </w:rPr>
      </w:pPr>
      <w:r w:rsidRPr="0079515F">
        <w:rPr>
          <w:b/>
        </w:rPr>
        <w:t>О</w:t>
      </w:r>
      <w:r>
        <w:rPr>
          <w:b/>
        </w:rPr>
        <w:t>4-Ср –</w:t>
      </w:r>
      <w:r w:rsidRPr="00BE3134">
        <w:rPr>
          <w:b/>
        </w:rPr>
        <w:t xml:space="preserve"> </w:t>
      </w:r>
      <w:r>
        <w:rPr>
          <w:b/>
        </w:rPr>
        <w:t>Общественно-деловая зона специального вида в зоне санитарного разрыва (санитарная полоса отчуждения).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О4-Ср соответствует видам использования территориальной зоны О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133DB4" w:rsidRDefault="00525B43" w:rsidP="00525B43">
      <w:pPr>
        <w:sectPr w:rsidR="00525B43" w:rsidRPr="00133DB4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525B43" w:rsidRPr="00EB71CB" w:rsidRDefault="00525B43" w:rsidP="00525B43">
      <w:pPr>
        <w:pStyle w:val="3"/>
      </w:pPr>
      <w:bookmarkStart w:id="13" w:name="_Toc375654935"/>
      <w:r w:rsidRPr="003D0B94">
        <w:lastRenderedPageBreak/>
        <w:t xml:space="preserve">Статья </w:t>
      </w:r>
      <w:r>
        <w:t>8.5  Градостроительные регламент</w:t>
      </w:r>
      <w:proofErr w:type="gramStart"/>
      <w:r>
        <w:t>ы-</w:t>
      </w:r>
      <w:proofErr w:type="gramEnd"/>
      <w:r>
        <w:t xml:space="preserve"> производственная  </w:t>
      </w:r>
      <w:r w:rsidRPr="003D0B94">
        <w:t>зон</w:t>
      </w:r>
      <w:r>
        <w:t>а.</w:t>
      </w:r>
      <w:bookmarkEnd w:id="12"/>
      <w:bookmarkEnd w:id="13"/>
    </w:p>
    <w:p w:rsidR="00525B43" w:rsidRDefault="00525B43" w:rsidP="00525B43">
      <w:pPr>
        <w:jc w:val="center"/>
        <w:rPr>
          <w:b/>
        </w:rPr>
      </w:pPr>
      <w:r>
        <w:rPr>
          <w:b/>
        </w:rPr>
        <w:t>П</w:t>
      </w:r>
      <w:proofErr w:type="gramStart"/>
      <w:r>
        <w:rPr>
          <w:b/>
        </w:rPr>
        <w:t>1</w:t>
      </w:r>
      <w:proofErr w:type="gramEnd"/>
      <w:r>
        <w:rPr>
          <w:b/>
        </w:rPr>
        <w:t>- Зона размещения предприятий 4 класса санитарной опасности.</w:t>
      </w:r>
    </w:p>
    <w:p w:rsidR="00525B43" w:rsidRDefault="00525B43" w:rsidP="00525B43">
      <w:pPr>
        <w:ind w:firstLine="567"/>
        <w:jc w:val="both"/>
      </w:pPr>
      <w:r>
        <w:t>Зона П</w:t>
      </w:r>
      <w:proofErr w:type="gramStart"/>
      <w:r>
        <w:t>1</w:t>
      </w:r>
      <w:proofErr w:type="gramEnd"/>
      <w:r w:rsidRPr="0009664B">
        <w:t xml:space="preserve">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09664B">
          <w:t>100 м</w:t>
        </w:r>
      </w:smartTag>
      <w:r w:rsidRPr="0009664B">
        <w:t>, с низкими уровнями шума и загрязнения. Допускается широкий спектр коммерческих услуг, сопровождающих производственную деятельность</w:t>
      </w:r>
      <w:r>
        <w:t>.</w:t>
      </w:r>
    </w:p>
    <w:p w:rsidR="00525B43" w:rsidRPr="004F0642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П</w:t>
      </w:r>
      <w:proofErr w:type="gramStart"/>
      <w:r>
        <w:t>1</w:t>
      </w:r>
      <w:proofErr w:type="gramEnd"/>
      <w: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6B3B22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 w:rsidRPr="0009664B">
              <w:t>производственные предприятия IV класса вредности различного профиля</w:t>
            </w:r>
            <w:r w:rsidRPr="00744F92">
              <w:t xml:space="preserve"> </w:t>
            </w:r>
          </w:p>
          <w:p w:rsidR="00525B43" w:rsidRDefault="00525B43" w:rsidP="004A5029">
            <w:pPr>
              <w:ind w:firstLine="356"/>
            </w:pPr>
            <w:r w:rsidRPr="0009664B">
              <w:t>теплицы</w:t>
            </w:r>
            <w:r>
              <w:t xml:space="preserve"> различного профиля;</w:t>
            </w:r>
          </w:p>
          <w:p w:rsidR="00525B43" w:rsidRDefault="00525B43" w:rsidP="004A5029">
            <w:pPr>
              <w:ind w:firstLine="356"/>
            </w:pPr>
            <w:r>
              <w:t>гаражи различного назначения;</w:t>
            </w:r>
          </w:p>
          <w:p w:rsidR="00525B43" w:rsidRDefault="00525B43" w:rsidP="004A5029">
            <w:pPr>
              <w:ind w:firstLine="356"/>
            </w:pPr>
            <w:r>
              <w:t xml:space="preserve">объекты </w:t>
            </w:r>
            <w:r w:rsidRPr="0009664B">
              <w:t>технического обслуживания автомобилей</w:t>
            </w:r>
            <w:r>
              <w:t>;</w:t>
            </w:r>
          </w:p>
          <w:p w:rsidR="00525B43" w:rsidRDefault="00525B43" w:rsidP="004A5029">
            <w:pPr>
              <w:ind w:firstLine="356"/>
            </w:pPr>
            <w:r w:rsidRPr="0009664B">
              <w:t>объекты складского назначения различного профиля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технического и инженерного обеспечения предприятий;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санитарно-технические сооружения и установки коммунального назначения;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офисы, административные службы;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проектные, научно-исследовательские, конструкторские и изыскательские организации и лаборатории;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525B43" w:rsidRDefault="00525B43" w:rsidP="004A5029">
            <w:pPr>
              <w:ind w:firstLine="356"/>
            </w:pPr>
            <w:r>
              <w:t>объекты охраны различного назначения;</w:t>
            </w:r>
          </w:p>
          <w:p w:rsidR="00525B43" w:rsidRPr="008E40B5" w:rsidRDefault="00525B43" w:rsidP="004A5029">
            <w:pPr>
              <w:ind w:firstLine="356"/>
            </w:pPr>
            <w:r w:rsidRPr="0009664B">
              <w:t>АЗС</w:t>
            </w:r>
            <w:r>
              <w:t>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автостоянки для временног</w:t>
            </w:r>
            <w:r>
              <w:t>о хранения грузовых автомобилей;</w:t>
            </w:r>
          </w:p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о</w:t>
            </w:r>
            <w:r w:rsidRPr="000A4661">
              <w:t xml:space="preserve">бщественные зеленые насаждения </w:t>
            </w: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744F92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 xml:space="preserve">учреждения здравоохранения </w:t>
            </w:r>
            <w:r w:rsidRPr="0009664B">
              <w:t>для обслуживания персонала</w:t>
            </w:r>
            <w:r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отдельно стоящие объекты бытового обслуживания;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09664B">
                <w:t>150 кв. м</w:t>
              </w:r>
            </w:smartTag>
            <w:r w:rsidRPr="0009664B">
              <w:t>;</w:t>
            </w:r>
          </w:p>
          <w:p w:rsidR="00525B43" w:rsidRPr="00744F92" w:rsidRDefault="00525B43" w:rsidP="004A5029">
            <w:pPr>
              <w:tabs>
                <w:tab w:val="left" w:pos="1080"/>
              </w:tabs>
              <w:ind w:firstLine="356"/>
            </w:pPr>
            <w:r w:rsidRPr="0009664B">
              <w:t>предприятия общественного питания</w:t>
            </w:r>
            <w:r>
              <w:t xml:space="preserve"> </w:t>
            </w:r>
            <w:r w:rsidRPr="00744F92">
              <w:t>связанные с непосредственным обслуживанием производственных и промышленных предприятий;</w:t>
            </w:r>
          </w:p>
          <w:p w:rsidR="00525B43" w:rsidRPr="00744F92" w:rsidRDefault="00525B43" w:rsidP="004A5029">
            <w:pPr>
              <w:tabs>
                <w:tab w:val="left" w:pos="1080"/>
              </w:tabs>
              <w:ind w:firstLine="356"/>
              <w:rPr>
                <w:bCs/>
                <w:sz w:val="28"/>
                <w:szCs w:val="28"/>
              </w:rPr>
            </w:pPr>
            <w:r w:rsidRPr="00744F92">
              <w:t>антенны сотовой, радиорелейной, спутниковой связи</w:t>
            </w:r>
            <w:r w:rsidRPr="0009664B">
              <w:rPr>
                <w:sz w:val="28"/>
                <w:szCs w:val="28"/>
              </w:rPr>
              <w:t>.</w:t>
            </w:r>
          </w:p>
        </w:tc>
      </w:tr>
    </w:tbl>
    <w:p w:rsidR="00525B43" w:rsidRPr="000A4661" w:rsidRDefault="00525B43" w:rsidP="00525B43">
      <w:pPr>
        <w:ind w:firstLine="567"/>
        <w:jc w:val="both"/>
      </w:pPr>
      <w:r>
        <w:t>Параметры застройки для зоны П</w:t>
      </w:r>
      <w:proofErr w:type="gramStart"/>
      <w:r>
        <w:t>1</w:t>
      </w:r>
      <w:proofErr w:type="gramEnd"/>
      <w:r w:rsidRPr="000A4661">
        <w:t xml:space="preserve"> не назначаются, принимаются по расчету и включаются в градостроительный план земельного участка</w:t>
      </w:r>
      <w:r>
        <w:t>.</w:t>
      </w:r>
    </w:p>
    <w:p w:rsidR="00525B43" w:rsidRDefault="00525B43" w:rsidP="00525B43">
      <w:pPr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t>П</w:t>
      </w:r>
      <w:proofErr w:type="gramStart"/>
      <w:r>
        <w:rPr>
          <w:b/>
        </w:rPr>
        <w:t>2</w:t>
      </w:r>
      <w:proofErr w:type="gramEnd"/>
      <w:r>
        <w:rPr>
          <w:b/>
        </w:rPr>
        <w:t>- Зона размещения предприятий 5 класса санитарной опасности.</w:t>
      </w:r>
    </w:p>
    <w:p w:rsidR="00525B43" w:rsidRDefault="00525B43" w:rsidP="00525B43">
      <w:pPr>
        <w:ind w:firstLine="567"/>
        <w:jc w:val="both"/>
      </w:pPr>
      <w:r>
        <w:t>Зона П</w:t>
      </w:r>
      <w:proofErr w:type="gramStart"/>
      <w:r>
        <w:t>2</w:t>
      </w:r>
      <w:proofErr w:type="gramEnd"/>
      <w:r w:rsidRPr="00744F92"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744F92">
          <w:t>50 м</w:t>
        </w:r>
      </w:smartTag>
      <w:r w:rsidRPr="00744F92"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525B43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П</w:t>
      </w:r>
      <w:proofErr w:type="gramStart"/>
      <w:r>
        <w:t>2</w:t>
      </w:r>
      <w:proofErr w:type="gramEnd"/>
      <w: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Основные виды разрешенного </w:t>
            </w:r>
            <w:r w:rsidRPr="008E40B5">
              <w:rPr>
                <w:b/>
                <w:i/>
              </w:rPr>
              <w:lastRenderedPageBreak/>
              <w:t>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lastRenderedPageBreak/>
              <w:t xml:space="preserve">Вспомогательные виды разрешенного </w:t>
            </w:r>
            <w:r w:rsidRPr="008E40B5">
              <w:rPr>
                <w:b/>
                <w:i/>
              </w:rPr>
              <w:lastRenderedPageBreak/>
              <w:t xml:space="preserve">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6B3B22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lastRenderedPageBreak/>
              <w:t>производственные предприятия V класса вредности различного профиля;</w:t>
            </w:r>
          </w:p>
          <w:p w:rsidR="00525B43" w:rsidRDefault="00525B43" w:rsidP="004A5029">
            <w:pPr>
              <w:ind w:firstLine="356"/>
            </w:pPr>
            <w:r w:rsidRPr="0009664B">
              <w:t>объекты складского назначения различного профиля</w:t>
            </w:r>
            <w:r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объекты технического и инженерного обеспечения предприятий;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санитарно-технические сооружения и установки коммунального назначения;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офисы, административные службы;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проектные, научно-исследовательские, конструкторские и изыскательские организации и лаборатории;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525B43" w:rsidRPr="008E40B5" w:rsidRDefault="00525B43" w:rsidP="004A5029">
            <w:pPr>
              <w:ind w:firstLine="356"/>
            </w:pPr>
            <w: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автостоянки для временног</w:t>
            </w:r>
            <w:r>
              <w:t>о хранения грузовых автомобилей;</w:t>
            </w:r>
          </w:p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о</w:t>
            </w:r>
            <w:r w:rsidRPr="000A4661">
              <w:t xml:space="preserve">бщественные зеленые насаждения </w:t>
            </w:r>
          </w:p>
          <w:p w:rsidR="00525B43" w:rsidRPr="006B3B22" w:rsidRDefault="00525B43" w:rsidP="004A5029">
            <w:pPr>
              <w:ind w:firstLine="356"/>
              <w:rPr>
                <w:color w:val="000000"/>
              </w:rPr>
            </w:pP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744F92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9664B" w:rsidRDefault="00525B43" w:rsidP="004A5029">
            <w:pPr>
              <w:ind w:firstLine="356"/>
            </w:pPr>
            <w:r w:rsidRPr="0009664B">
              <w:t>АЗС;</w:t>
            </w:r>
          </w:p>
          <w:p w:rsidR="00525B43" w:rsidRDefault="00525B43" w:rsidP="004A5029">
            <w:pPr>
              <w:ind w:firstLine="356"/>
            </w:pPr>
            <w:r>
              <w:t xml:space="preserve">учреждения здравоохранения </w:t>
            </w:r>
            <w:r w:rsidRPr="0009664B">
              <w:t>для обслуживания персонала</w:t>
            </w:r>
            <w:r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отдельно стоящие объекты бытового обслуживания;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09664B">
                <w:t>150 кв. м</w:t>
              </w:r>
            </w:smartTag>
            <w:r w:rsidRPr="0009664B">
              <w:t>;</w:t>
            </w:r>
          </w:p>
          <w:p w:rsidR="00525B43" w:rsidRPr="00744F92" w:rsidRDefault="00525B43" w:rsidP="004A5029">
            <w:pPr>
              <w:tabs>
                <w:tab w:val="left" w:pos="1080"/>
              </w:tabs>
              <w:ind w:firstLine="356"/>
            </w:pPr>
            <w:r w:rsidRPr="0009664B">
              <w:t>предприятия общественного питания</w:t>
            </w:r>
            <w:r>
              <w:t xml:space="preserve"> </w:t>
            </w:r>
            <w:r w:rsidRPr="00744F92">
              <w:t>связанные с непосредственным обслуживанием производственных и промышленных предприятий;</w:t>
            </w:r>
          </w:p>
          <w:p w:rsidR="00525B43" w:rsidRDefault="00525B43" w:rsidP="004A5029">
            <w:pPr>
              <w:tabs>
                <w:tab w:val="left" w:pos="1080"/>
              </w:tabs>
              <w:ind w:firstLine="356"/>
              <w:rPr>
                <w:sz w:val="28"/>
                <w:szCs w:val="28"/>
              </w:rPr>
            </w:pPr>
            <w:r w:rsidRPr="00744F92">
              <w:t>антенны сотовой, радиорелейной, спутниковой связи</w:t>
            </w:r>
            <w:r>
              <w:rPr>
                <w:sz w:val="28"/>
                <w:szCs w:val="28"/>
              </w:rPr>
              <w:t>;</w:t>
            </w:r>
          </w:p>
          <w:p w:rsidR="00525B43" w:rsidRPr="0009664B" w:rsidRDefault="00525B43" w:rsidP="004A5029">
            <w:pPr>
              <w:ind w:firstLine="356"/>
            </w:pPr>
            <w:r w:rsidRPr="0009664B">
              <w:t>спортплощадки, площадки отдыха для персонала предприятий;</w:t>
            </w:r>
          </w:p>
          <w:p w:rsidR="00525B43" w:rsidRPr="00C8780D" w:rsidRDefault="00525B43" w:rsidP="004A5029">
            <w:pPr>
              <w:ind w:firstLine="356"/>
            </w:pPr>
            <w:r w:rsidRPr="0009664B">
              <w:t>питомники растений для озеленения промышленных территорий и санитарно-защитных зон</w:t>
            </w:r>
            <w:r>
              <w:t>.</w:t>
            </w:r>
          </w:p>
        </w:tc>
      </w:tr>
    </w:tbl>
    <w:p w:rsidR="00525B43" w:rsidRPr="000A4661" w:rsidRDefault="00525B43" w:rsidP="00525B43">
      <w:pPr>
        <w:ind w:firstLine="567"/>
        <w:jc w:val="both"/>
      </w:pPr>
      <w:r>
        <w:t>Параметры застройки для зоны П</w:t>
      </w:r>
      <w:proofErr w:type="gramStart"/>
      <w:r>
        <w:t>2</w:t>
      </w:r>
      <w:proofErr w:type="gramEnd"/>
      <w:r w:rsidRPr="000A4661">
        <w:t xml:space="preserve"> не назначаются, принимаются по расчету и включаются в градостроительный план земельного участка</w:t>
      </w:r>
      <w:r>
        <w:t>.</w:t>
      </w:r>
    </w:p>
    <w:p w:rsidR="00525B43" w:rsidRDefault="00525B43" w:rsidP="00525B43">
      <w:pPr>
        <w:rPr>
          <w:iCs/>
          <w:sz w:val="28"/>
          <w:szCs w:val="28"/>
        </w:rPr>
      </w:pPr>
    </w:p>
    <w:p w:rsidR="00525B43" w:rsidRDefault="00525B43" w:rsidP="00525B43">
      <w:pPr>
        <w:pStyle w:val="3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14" w:name="_Toc336272272"/>
    </w:p>
    <w:p w:rsidR="00525B43" w:rsidRDefault="00525B43" w:rsidP="00525B43">
      <w:pPr>
        <w:pStyle w:val="3"/>
        <w:ind w:left="0" w:firstLine="567"/>
      </w:pPr>
      <w:bookmarkStart w:id="15" w:name="_Toc375654936"/>
      <w:r w:rsidRPr="003D0B94">
        <w:lastRenderedPageBreak/>
        <w:t xml:space="preserve">Статья </w:t>
      </w:r>
      <w:r>
        <w:t>8.6  Градостроительные регламент</w:t>
      </w:r>
      <w:proofErr w:type="gramStart"/>
      <w:r>
        <w:t>ы-</w:t>
      </w:r>
      <w:proofErr w:type="gramEnd"/>
      <w:r>
        <w:t xml:space="preserve"> зона инженерной инфраструктуры.</w:t>
      </w:r>
      <w:bookmarkEnd w:id="14"/>
      <w:bookmarkEnd w:id="15"/>
    </w:p>
    <w:p w:rsidR="00525B43" w:rsidRPr="00841108" w:rsidRDefault="00525B43" w:rsidP="00525B43">
      <w:pPr>
        <w:jc w:val="center"/>
        <w:rPr>
          <w:b/>
        </w:rPr>
      </w:pPr>
      <w:proofErr w:type="spellStart"/>
      <w:proofErr w:type="gramStart"/>
      <w:r w:rsidRPr="00841108">
        <w:rPr>
          <w:b/>
        </w:rPr>
        <w:t>И-Зона</w:t>
      </w:r>
      <w:proofErr w:type="spellEnd"/>
      <w:proofErr w:type="gramEnd"/>
      <w:r w:rsidRPr="00841108">
        <w:rPr>
          <w:b/>
        </w:rPr>
        <w:t xml:space="preserve"> инженерной инфраструктуры.</w:t>
      </w:r>
    </w:p>
    <w:p w:rsidR="00525B43" w:rsidRPr="00AD58D3" w:rsidRDefault="00525B43" w:rsidP="00525B43">
      <w:pPr>
        <w:ind w:firstLine="567"/>
        <w:jc w:val="both"/>
      </w:pPr>
      <w:r w:rsidRPr="00AD58D3">
        <w:t xml:space="preserve">Зоны инженерной инфраструктуры предназначены для размещения объектов инфраструктуры </w:t>
      </w:r>
      <w:proofErr w:type="spellStart"/>
      <w:proofErr w:type="gramStart"/>
      <w:r w:rsidRPr="00AD58D3">
        <w:t>инфраструктуры</w:t>
      </w:r>
      <w:proofErr w:type="spellEnd"/>
      <w:proofErr w:type="gramEnd"/>
      <w:r w:rsidRPr="00AD58D3">
        <w:t>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525B43" w:rsidRPr="007C7697" w:rsidRDefault="00525B43" w:rsidP="00525B43">
      <w:pPr>
        <w:ind w:firstLine="567"/>
        <w:jc w:val="both"/>
      </w:pPr>
      <w:r w:rsidRPr="007C7697">
        <w:t xml:space="preserve">Территории зон </w:t>
      </w:r>
      <w:r w:rsidRPr="00AD58D3">
        <w:t xml:space="preserve">инженерной </w:t>
      </w:r>
      <w:r w:rsidRPr="007C7697">
        <w:t xml:space="preserve">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525B43" w:rsidRDefault="00525B43" w:rsidP="00525B43">
      <w:pPr>
        <w:ind w:firstLine="567"/>
        <w:jc w:val="both"/>
      </w:pPr>
      <w:r w:rsidRPr="000A4661">
        <w:t>Согласно ст. 36 Градостроительного кодекса Российской Федерации на земельные участк</w:t>
      </w:r>
      <w:r>
        <w:t>и в границах линейных объектов</w:t>
      </w:r>
      <w:r w:rsidRPr="000A4661">
        <w:t xml:space="preserve">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</w:t>
      </w:r>
      <w:proofErr w:type="gramStart"/>
      <w:r w:rsidRPr="000A4661">
        <w:t>распространяется</w:t>
      </w:r>
      <w:proofErr w:type="gramEnd"/>
      <w:r w:rsidRPr="000A4661">
        <w:t xml:space="preserve"> определяется уполномоченными органами в соответствии с федеральными законами. Для проектирования и использования </w:t>
      </w:r>
      <w:r>
        <w:t xml:space="preserve">инженерной </w:t>
      </w:r>
      <w:r w:rsidRPr="000A4661">
        <w:t>инфраструктуры применяются правила действующих технических регламентов,</w:t>
      </w:r>
      <w:r>
        <w:t xml:space="preserve"> национальных стандартов и норм.</w:t>
      </w:r>
      <w:r w:rsidRPr="000A4661">
        <w:t xml:space="preserve"> </w:t>
      </w:r>
    </w:p>
    <w:p w:rsidR="00525B43" w:rsidRPr="00AE2518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</w:t>
      </w:r>
      <w:proofErr w:type="gramStart"/>
      <w:r>
        <w:t xml:space="preserve"> И</w:t>
      </w:r>
      <w:proofErr w:type="gramEnd"/>
      <w: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8E40B5" w:rsidTr="004A5029">
        <w:tc>
          <w:tcPr>
            <w:tcW w:w="4536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525B43" w:rsidRPr="008E40B5" w:rsidRDefault="00525B43" w:rsidP="004A5029">
            <w:pPr>
              <w:rPr>
                <w:b/>
                <w:i/>
              </w:rPr>
            </w:pPr>
            <w:r w:rsidRPr="008E40B5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b/>
                <w:i/>
              </w:rPr>
              <w:t>к</w:t>
            </w:r>
            <w:proofErr w:type="gramEnd"/>
            <w:r w:rsidRPr="008E40B5">
              <w:rPr>
                <w:b/>
                <w:i/>
              </w:rPr>
              <w:t xml:space="preserve"> основным)</w:t>
            </w:r>
          </w:p>
        </w:tc>
      </w:tr>
      <w:tr w:rsidR="00525B43" w:rsidRPr="006B3B22" w:rsidTr="004A5029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объекты инфраструктуры газоснабжения;</w:t>
            </w:r>
          </w:p>
          <w:p w:rsidR="00525B43" w:rsidRDefault="00525B43" w:rsidP="004A5029">
            <w:pPr>
              <w:ind w:firstLine="356"/>
            </w:pPr>
            <w:r>
              <w:t>объекты инфраструктуры водоснабжения и водоотведения;</w:t>
            </w:r>
          </w:p>
          <w:p w:rsidR="00525B43" w:rsidRDefault="00525B43" w:rsidP="004A5029">
            <w:pPr>
              <w:ind w:firstLine="356"/>
            </w:pPr>
            <w:r>
              <w:t>объекты инфраструктуры электроснабжения;</w:t>
            </w:r>
          </w:p>
          <w:p w:rsidR="00525B43" w:rsidRDefault="00525B43" w:rsidP="004A5029">
            <w:pPr>
              <w:ind w:firstLine="356"/>
            </w:pPr>
            <w:r>
              <w:t>объекты инфраструктуры связи;</w:t>
            </w:r>
          </w:p>
          <w:p w:rsidR="00525B43" w:rsidRPr="008E40B5" w:rsidRDefault="00525B43" w:rsidP="004A5029">
            <w:pPr>
              <w:ind w:firstLine="356"/>
            </w:pPr>
            <w:r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7B6C04" w:rsidRDefault="00525B43" w:rsidP="004A5029">
            <w:pPr>
              <w:ind w:firstLine="356"/>
            </w:pPr>
            <w:r>
              <w:t>о</w:t>
            </w:r>
            <w:r w:rsidRPr="007B6C04">
              <w:t>граждение в установленных случаях;</w:t>
            </w:r>
          </w:p>
          <w:p w:rsidR="00525B43" w:rsidRPr="007B6C04" w:rsidRDefault="00525B43" w:rsidP="004A5029">
            <w:pPr>
              <w:ind w:firstLine="356"/>
            </w:pPr>
            <w:r>
              <w:t>у</w:t>
            </w:r>
            <w:r w:rsidRPr="007B6C04">
              <w:t>становка информационных знаков;</w:t>
            </w:r>
          </w:p>
          <w:p w:rsidR="00525B43" w:rsidRDefault="00525B43" w:rsidP="004A5029">
            <w:pPr>
              <w:ind w:firstLine="356"/>
            </w:pPr>
            <w:r>
              <w:t>б</w:t>
            </w:r>
            <w:r w:rsidRPr="007B6C04">
              <w:t>лагоустройство территории в установленных случаях</w:t>
            </w:r>
            <w:r>
              <w:t>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B6C04">
              <w:rPr>
                <w:color w:val="000000"/>
              </w:rPr>
              <w:t xml:space="preserve">одъезды и проезды к </w:t>
            </w:r>
            <w:r>
              <w:rPr>
                <w:color w:val="000000"/>
              </w:rPr>
              <w:t>объектам;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</w:p>
          <w:p w:rsidR="00525B43" w:rsidRPr="006B3B22" w:rsidRDefault="00525B43" w:rsidP="004A5029">
            <w:pPr>
              <w:ind w:firstLine="356"/>
            </w:pPr>
          </w:p>
        </w:tc>
      </w:tr>
    </w:tbl>
    <w:p w:rsidR="00525B43" w:rsidRDefault="00525B43" w:rsidP="00525B43">
      <w:pPr>
        <w:pStyle w:val="3"/>
        <w:ind w:left="0" w:firstLine="567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16" w:name="_Toc368474483"/>
      <w:bookmarkStart w:id="17" w:name="_Toc375654937"/>
      <w:bookmarkStart w:id="18" w:name="_Toc336272273"/>
      <w:r w:rsidRPr="00911B1B">
        <w:rPr>
          <w:b w:val="0"/>
          <w:szCs w:val="24"/>
        </w:rPr>
        <w:t xml:space="preserve">Размещение </w:t>
      </w:r>
      <w:r>
        <w:rPr>
          <w:b w:val="0"/>
          <w:szCs w:val="24"/>
        </w:rPr>
        <w:t xml:space="preserve">объектов инженерной инфраструктуры и определение размеров </w:t>
      </w:r>
      <w:r w:rsidRPr="00911B1B">
        <w:rPr>
          <w:b w:val="0"/>
          <w:szCs w:val="24"/>
        </w:rPr>
        <w:t xml:space="preserve">земельных участков под </w:t>
      </w:r>
      <w:r>
        <w:rPr>
          <w:b w:val="0"/>
          <w:szCs w:val="24"/>
        </w:rPr>
        <w:t>объекты устанавливается</w:t>
      </w:r>
      <w:r w:rsidRPr="00911B1B">
        <w:rPr>
          <w:b w:val="0"/>
          <w:szCs w:val="24"/>
        </w:rPr>
        <w:t xml:space="preserve"> в соответствии со </w:t>
      </w:r>
      <w:r w:rsidRPr="000A44C0">
        <w:rPr>
          <w:b w:val="0"/>
          <w:szCs w:val="24"/>
        </w:rPr>
        <w:t>СП 42.13330.2011</w:t>
      </w:r>
      <w:r w:rsidRPr="001A6CB1">
        <w:t xml:space="preserve"> </w:t>
      </w:r>
      <w:r>
        <w:rPr>
          <w:szCs w:val="24"/>
          <w:vertAlign w:val="superscript"/>
        </w:rPr>
        <w:t xml:space="preserve"> </w:t>
      </w:r>
      <w:r w:rsidRPr="00911B1B">
        <w:rPr>
          <w:b w:val="0"/>
          <w:szCs w:val="24"/>
        </w:rPr>
        <w:t>«Градостроительство. Планировка и застройка городских и сельских поселений».</w:t>
      </w:r>
      <w:bookmarkEnd w:id="16"/>
      <w:bookmarkEnd w:id="17"/>
    </w:p>
    <w:p w:rsidR="00525B43" w:rsidRDefault="00525B43" w:rsidP="00525B43">
      <w:pPr>
        <w:pStyle w:val="3"/>
        <w:ind w:left="0" w:firstLine="567"/>
      </w:pPr>
      <w:bookmarkStart w:id="19" w:name="_Toc375654938"/>
      <w:r w:rsidRPr="003D0B94">
        <w:lastRenderedPageBreak/>
        <w:t xml:space="preserve">Статья </w:t>
      </w:r>
      <w:r>
        <w:t>8.7  Градостроительные регламент</w:t>
      </w:r>
      <w:proofErr w:type="gramStart"/>
      <w:r>
        <w:t>ы-</w:t>
      </w:r>
      <w:proofErr w:type="gramEnd"/>
      <w:r>
        <w:t xml:space="preserve"> зона транспортной инфраструктуры.</w:t>
      </w:r>
      <w:bookmarkEnd w:id="18"/>
      <w:bookmarkEnd w:id="19"/>
    </w:p>
    <w:p w:rsidR="00525B43" w:rsidRPr="00AE2518" w:rsidRDefault="00525B43" w:rsidP="00525B43">
      <w:pPr>
        <w:jc w:val="center"/>
        <w:rPr>
          <w:b/>
        </w:rPr>
      </w:pPr>
      <w:r w:rsidRPr="00AE2518">
        <w:rPr>
          <w:b/>
        </w:rPr>
        <w:t>Т- Зона транспортной инфраструктуры</w:t>
      </w:r>
    </w:p>
    <w:p w:rsidR="00525B43" w:rsidRPr="000A4661" w:rsidRDefault="00525B43" w:rsidP="00525B4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</w:t>
      </w:r>
      <w:proofErr w:type="gramStart"/>
      <w:r>
        <w:t xml:space="preserve"> Т</w:t>
      </w:r>
      <w:proofErr w:type="gramEnd"/>
      <w:r w:rsidRPr="000A4661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0A4661" w:rsidTr="004A5029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AE2518" w:rsidRDefault="00525B43" w:rsidP="004A5029">
            <w:pPr>
              <w:rPr>
                <w:b/>
                <w:i/>
              </w:rPr>
            </w:pPr>
            <w:r w:rsidRPr="00AE25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AE2518" w:rsidRDefault="00525B43" w:rsidP="004A5029">
            <w:pPr>
              <w:rPr>
                <w:b/>
                <w:i/>
              </w:rPr>
            </w:pPr>
            <w:r w:rsidRPr="00AE2518">
              <w:rPr>
                <w:b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AE2518">
              <w:rPr>
                <w:b/>
                <w:i/>
              </w:rPr>
              <w:t>к</w:t>
            </w:r>
            <w:proofErr w:type="gramEnd"/>
            <w:r w:rsidRPr="00AE2518">
              <w:rPr>
                <w:b/>
                <w:i/>
              </w:rPr>
              <w:t xml:space="preserve"> основным)</w:t>
            </w:r>
          </w:p>
        </w:tc>
      </w:tr>
      <w:tr w:rsidR="00525B43" w:rsidRPr="000A4661" w:rsidTr="004A5029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а</w:t>
            </w:r>
            <w:r w:rsidRPr="000A4661">
              <w:t>втодороги различных категорий, развязки, мосты, иные транспортные инженерные сооружения;</w:t>
            </w:r>
          </w:p>
          <w:p w:rsidR="00525B43" w:rsidRPr="000A4661" w:rsidRDefault="00525B43" w:rsidP="004A5029">
            <w:pPr>
              <w:ind w:firstLine="356"/>
            </w:pPr>
            <w:r>
              <w:t>п</w:t>
            </w:r>
            <w:r w:rsidRPr="000A4661">
              <w:t>осты ГИБДД</w:t>
            </w:r>
            <w:r>
              <w:t>;</w:t>
            </w:r>
          </w:p>
          <w:p w:rsidR="00525B43" w:rsidRPr="000A4661" w:rsidRDefault="00525B43" w:rsidP="004A5029">
            <w:pPr>
              <w:ind w:firstLine="356"/>
            </w:pPr>
            <w:r>
              <w:t>а</w:t>
            </w:r>
            <w:r w:rsidRPr="000A4661">
              <w:t xml:space="preserve">втозаправочные станции с объектами обслуживания (магазины, </w:t>
            </w:r>
            <w:r>
              <w:t>кафе);</w:t>
            </w:r>
          </w:p>
          <w:p w:rsidR="00525B43" w:rsidRPr="000A4661" w:rsidRDefault="00525B43" w:rsidP="004A5029">
            <w:pPr>
              <w:ind w:firstLine="356"/>
            </w:pPr>
            <w:r>
              <w:t>с</w:t>
            </w:r>
            <w:r w:rsidRPr="000A4661">
              <w:t>танции технического обслуживания легковых автомобилей</w:t>
            </w:r>
            <w:r>
              <w:t>, придорожные сервисы;</w:t>
            </w:r>
            <w:r w:rsidRPr="000A4661">
              <w:t xml:space="preserve"> </w:t>
            </w:r>
          </w:p>
          <w:p w:rsidR="00525B43" w:rsidRPr="000A4661" w:rsidRDefault="00525B43" w:rsidP="004A5029">
            <w:pPr>
              <w:ind w:firstLine="356"/>
            </w:pPr>
            <w:r>
              <w:t>а</w:t>
            </w:r>
            <w:r w:rsidRPr="000A4661">
              <w:t>втовокзалы, автостанции</w:t>
            </w:r>
            <w:r>
              <w:t>, железнодорожные вокзалы;</w:t>
            </w:r>
          </w:p>
          <w:p w:rsidR="00525B43" w:rsidRDefault="00525B43" w:rsidP="004A5029">
            <w:pPr>
              <w:ind w:firstLine="356"/>
            </w:pPr>
            <w:r>
              <w:t>о</w:t>
            </w:r>
            <w:r w:rsidRPr="000A4661">
              <w:t>становочные павильоны</w:t>
            </w:r>
            <w:r>
              <w:t>, привокзальные площади, пироны</w:t>
            </w:r>
            <w:r w:rsidRPr="000A4661">
              <w:t>;</w:t>
            </w:r>
          </w:p>
          <w:p w:rsidR="00525B43" w:rsidRDefault="00525B43" w:rsidP="004A5029">
            <w:pPr>
              <w:ind w:firstLine="356"/>
            </w:pPr>
            <w:r>
              <w:t>объекты железнодорожного транспорта;</w:t>
            </w:r>
          </w:p>
          <w:p w:rsidR="00525B43" w:rsidRDefault="00525B43" w:rsidP="004A5029">
            <w:pPr>
              <w:ind w:firstLine="356"/>
            </w:pPr>
            <w:r>
              <w:t>объекты речного транспорта;</w:t>
            </w:r>
          </w:p>
          <w:p w:rsidR="00525B43" w:rsidRDefault="00525B43" w:rsidP="004A5029">
            <w:pPr>
              <w:ind w:firstLine="356"/>
            </w:pPr>
            <w:r>
              <w:t>объекты воздушного транспорта;</w:t>
            </w:r>
          </w:p>
          <w:p w:rsidR="00525B43" w:rsidRPr="00F6555A" w:rsidRDefault="00525B43" w:rsidP="004A5029">
            <w:pPr>
              <w:ind w:firstLine="356"/>
            </w:pPr>
            <w:r>
              <w:t>д</w:t>
            </w:r>
            <w:r w:rsidRPr="000A4661">
              <w:t>испетчерские пункты и прочие соо</w:t>
            </w:r>
            <w:r>
              <w:t>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Pr="000A4661" w:rsidRDefault="00525B43" w:rsidP="004A5029">
            <w:pPr>
              <w:ind w:firstLine="356"/>
            </w:pPr>
            <w:r>
              <w:t>з</w:t>
            </w:r>
            <w:r w:rsidRPr="000A4661">
              <w:t>дания и сооружения для размещения служб охраны и наблюдения,</w:t>
            </w:r>
          </w:p>
          <w:p w:rsidR="00525B43" w:rsidRPr="000A4661" w:rsidRDefault="00525B43" w:rsidP="004A5029">
            <w:pPr>
              <w:ind w:firstLine="356"/>
            </w:pPr>
            <w:r>
              <w:t>гостевые автостоянки, парковки;</w:t>
            </w:r>
          </w:p>
          <w:p w:rsidR="00525B43" w:rsidRPr="000A4661" w:rsidRDefault="00525B43" w:rsidP="004A5029">
            <w:pPr>
              <w:ind w:firstLine="356"/>
            </w:pPr>
            <w:r>
              <w:t>площадки для сбора мусора;</w:t>
            </w:r>
          </w:p>
          <w:p w:rsidR="00525B43" w:rsidRPr="000A4661" w:rsidRDefault="00525B43" w:rsidP="004A5029">
            <w:pPr>
              <w:ind w:firstLine="356"/>
            </w:pPr>
            <w:r>
              <w:t>с</w:t>
            </w:r>
            <w:r w:rsidRPr="000A4661">
              <w:t>ооружения и устройства сетей инже</w:t>
            </w:r>
            <w:r>
              <w:t>нерно технического обеспечения;</w:t>
            </w:r>
            <w:r w:rsidRPr="000A4661">
              <w:t xml:space="preserve"> 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гражданской обороны;</w:t>
            </w:r>
          </w:p>
          <w:p w:rsidR="00525B43" w:rsidRDefault="00525B43" w:rsidP="004A5029">
            <w:pPr>
              <w:ind w:firstLine="356"/>
            </w:pPr>
            <w:r>
              <w:t>о</w:t>
            </w:r>
            <w:r w:rsidRPr="000A4661">
              <w:t>бъекты пожарной охран</w:t>
            </w:r>
            <w:r>
              <w:t>ы (гидранты, резервуары и т.п.);</w:t>
            </w:r>
          </w:p>
          <w:p w:rsidR="00525B43" w:rsidRPr="000A4661" w:rsidRDefault="00525B43" w:rsidP="004A5029">
            <w:pPr>
              <w:ind w:firstLine="356"/>
            </w:pPr>
            <w:r>
              <w:t>п</w:t>
            </w:r>
            <w:r w:rsidRPr="000A4661">
              <w:t>ривокзальные гостиницы;</w:t>
            </w:r>
          </w:p>
          <w:p w:rsidR="00525B43" w:rsidRPr="000A4661" w:rsidRDefault="00525B43" w:rsidP="004A5029">
            <w:pPr>
              <w:ind w:firstLine="356"/>
            </w:pPr>
            <w:r>
              <w:t>п</w:t>
            </w:r>
            <w:r w:rsidRPr="000A4661">
              <w:t>ривокзальные объекты торговли и общественного питания</w:t>
            </w:r>
            <w:r>
              <w:t>.</w:t>
            </w:r>
          </w:p>
        </w:tc>
      </w:tr>
      <w:tr w:rsidR="00525B43" w:rsidRPr="000A4661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AE2518" w:rsidRDefault="00525B43" w:rsidP="004A5029">
            <w:pPr>
              <w:rPr>
                <w:b/>
                <w:i/>
              </w:rPr>
            </w:pPr>
            <w:r w:rsidRPr="00AE25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525B43" w:rsidRPr="000A4661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proofErr w:type="spellStart"/>
            <w:r>
              <w:t>л</w:t>
            </w:r>
            <w:r w:rsidRPr="000A4661">
              <w:t>огистические</w:t>
            </w:r>
            <w:proofErr w:type="spellEnd"/>
            <w:r w:rsidRPr="000A4661">
              <w:t xml:space="preserve"> центры;</w:t>
            </w:r>
          </w:p>
          <w:p w:rsidR="00525B43" w:rsidRPr="000A4661" w:rsidRDefault="00525B43" w:rsidP="004A5029">
            <w:pPr>
              <w:ind w:firstLine="356"/>
            </w:pPr>
            <w:r>
              <w:t>т</w:t>
            </w:r>
            <w:r w:rsidRPr="000A4661">
              <w:t>орговые центры, специали</w:t>
            </w:r>
            <w:r>
              <w:t>зированные автоса</w:t>
            </w:r>
            <w:r w:rsidRPr="000A4661">
              <w:t>лоны;</w:t>
            </w:r>
          </w:p>
          <w:p w:rsidR="00525B43" w:rsidRDefault="00525B43" w:rsidP="004A5029">
            <w:pPr>
              <w:ind w:firstLine="356"/>
            </w:pPr>
            <w:r>
              <w:t>м</w:t>
            </w:r>
            <w:r w:rsidRPr="000A4661">
              <w:t>емориальные комплексы, памятники и памятные знаки</w:t>
            </w:r>
            <w:r>
              <w:t>;</w:t>
            </w:r>
          </w:p>
          <w:p w:rsidR="00525B43" w:rsidRPr="000A4661" w:rsidRDefault="00525B43" w:rsidP="004A5029">
            <w:pPr>
              <w:ind w:firstLine="356"/>
            </w:pPr>
            <w:r>
              <w:t>ж</w:t>
            </w:r>
            <w:r w:rsidRPr="000A4661">
              <w:t>илые дома для работников железной дороги;</w:t>
            </w:r>
          </w:p>
          <w:p w:rsidR="00525B43" w:rsidRPr="000A4661" w:rsidRDefault="00525B43" w:rsidP="004A5029">
            <w:pPr>
              <w:ind w:firstLine="356"/>
            </w:pPr>
            <w:r>
              <w:t>складские помещения;</w:t>
            </w:r>
          </w:p>
        </w:tc>
      </w:tr>
    </w:tbl>
    <w:p w:rsidR="00525B43" w:rsidRDefault="00525B43" w:rsidP="00525B43">
      <w:pPr>
        <w:ind w:firstLine="567"/>
        <w:jc w:val="both"/>
        <w:rPr>
          <w:b/>
        </w:rPr>
      </w:pPr>
      <w:r w:rsidRPr="000A4661">
        <w:t>Параметры застройки земельных участков и объектов капитального строительства зоны</w:t>
      </w:r>
      <w:proofErr w:type="gramStart"/>
      <w:r w:rsidRPr="000A4661">
        <w:t xml:space="preserve"> Т</w:t>
      </w:r>
      <w:proofErr w:type="gramEnd"/>
      <w:r w:rsidRPr="000A4661">
        <w:t xml:space="preserve"> определяются расчетом, вносятся в градостроительный план земельного участка</w:t>
      </w:r>
      <w:r>
        <w:t>.</w:t>
      </w:r>
    </w:p>
    <w:p w:rsidR="00525B43" w:rsidRDefault="00525B43" w:rsidP="00525B43">
      <w:pPr>
        <w:rPr>
          <w:b/>
        </w:rPr>
      </w:pPr>
    </w:p>
    <w:p w:rsidR="00525B43" w:rsidRPr="00AE2518" w:rsidRDefault="00525B43" w:rsidP="00525B43">
      <w:pPr>
        <w:jc w:val="center"/>
        <w:rPr>
          <w:b/>
        </w:rPr>
      </w:pPr>
      <w:r w:rsidRPr="00AE2518">
        <w:rPr>
          <w:b/>
        </w:rPr>
        <w:t>Т</w:t>
      </w:r>
      <w:proofErr w:type="gramStart"/>
      <w:r>
        <w:rPr>
          <w:b/>
        </w:rPr>
        <w:t>1</w:t>
      </w:r>
      <w:proofErr w:type="gramEnd"/>
      <w:r w:rsidRPr="00AE2518">
        <w:rPr>
          <w:b/>
        </w:rPr>
        <w:t>- Зона транспортной инфраструктуры</w:t>
      </w:r>
    </w:p>
    <w:p w:rsidR="00525B43" w:rsidRPr="000A4661" w:rsidRDefault="00525B43" w:rsidP="00525B43">
      <w:pPr>
        <w:ind w:firstLine="567"/>
        <w:jc w:val="both"/>
      </w:pPr>
      <w:bookmarkStart w:id="20" w:name="_Toc268485371"/>
      <w:bookmarkStart w:id="21" w:name="_Toc268487447"/>
      <w:bookmarkStart w:id="22" w:name="_Toc268488267"/>
      <w:r w:rsidRPr="000A4661">
        <w:t xml:space="preserve">В зону </w:t>
      </w:r>
      <w:r>
        <w:t xml:space="preserve">транспортной </w:t>
      </w:r>
      <w:r w:rsidRPr="000A4661">
        <w:t xml:space="preserve">инфраструктуры </w:t>
      </w:r>
      <w:r>
        <w:t>Т</w:t>
      </w:r>
      <w:proofErr w:type="gramStart"/>
      <w:r>
        <w:t>1</w:t>
      </w:r>
      <w:proofErr w:type="gramEnd"/>
      <w:r w:rsidRPr="000A4661"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20"/>
      <w:bookmarkEnd w:id="21"/>
      <w:bookmarkEnd w:id="22"/>
    </w:p>
    <w:p w:rsidR="00525B43" w:rsidRPr="000A4661" w:rsidRDefault="00525B43" w:rsidP="00525B4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Т</w:t>
      </w:r>
      <w:proofErr w:type="gramStart"/>
      <w:r>
        <w:t>1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F6555A" w:rsidTr="004A5029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525B43" w:rsidRPr="000A4661" w:rsidTr="004A5029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 w:rsidRPr="000A4661">
              <w:t>улицы, переулки, проезды</w:t>
            </w:r>
            <w:r>
              <w:t>, площади;</w:t>
            </w:r>
            <w:r w:rsidRPr="000A4661">
              <w:t xml:space="preserve"> </w:t>
            </w:r>
            <w:r>
              <w:t xml:space="preserve">  </w:t>
            </w:r>
          </w:p>
          <w:p w:rsidR="00525B43" w:rsidRPr="000A4661" w:rsidRDefault="00525B43" w:rsidP="004A5029">
            <w:pPr>
              <w:ind w:firstLine="356"/>
            </w:pPr>
            <w:r>
              <w:t>о</w:t>
            </w:r>
            <w:r w:rsidRPr="000A4661">
              <w:t>становочные павильоны;</w:t>
            </w:r>
          </w:p>
          <w:p w:rsidR="00525B43" w:rsidRPr="000A4661" w:rsidRDefault="00525B43" w:rsidP="004A5029">
            <w:pPr>
              <w:ind w:firstLine="356"/>
            </w:pPr>
            <w:proofErr w:type="spellStart"/>
            <w:r>
              <w:t>о</w:t>
            </w:r>
            <w:r w:rsidRPr="000A4661">
              <w:t>тстойно-разворотные</w:t>
            </w:r>
            <w:proofErr w:type="spellEnd"/>
            <w:r w:rsidRPr="000A4661">
              <w:t xml:space="preserve"> площадки</w:t>
            </w:r>
            <w:r>
              <w:t>;</w:t>
            </w:r>
            <w:r w:rsidRPr="000A4661">
              <w:t xml:space="preserve"> </w:t>
            </w:r>
          </w:p>
          <w:p w:rsidR="00525B43" w:rsidRDefault="00525B43" w:rsidP="004A5029">
            <w:pPr>
              <w:ind w:firstLine="356"/>
            </w:pPr>
            <w:r>
              <w:t>автостоянки, парковки;</w:t>
            </w:r>
          </w:p>
          <w:p w:rsidR="00525B43" w:rsidRDefault="00525B43" w:rsidP="004A5029">
            <w:pPr>
              <w:ind w:firstLine="356"/>
            </w:pPr>
            <w:r>
              <w:t>рекламные конструкции (при условии соблюдения технических регламентов);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железнодорожного транспорта.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в</w:t>
            </w:r>
            <w:r w:rsidRPr="000A4661">
              <w:t>спомогательные здания и сооружения, технологически связанные с ведущим видом использования;</w:t>
            </w:r>
          </w:p>
          <w:p w:rsidR="00525B43" w:rsidRPr="000A4661" w:rsidRDefault="00525B43" w:rsidP="004A5029">
            <w:pPr>
              <w:ind w:firstLine="356"/>
            </w:pPr>
            <w:r>
              <w:t>площадки для сбора мусора;</w:t>
            </w:r>
          </w:p>
          <w:p w:rsidR="00525B43" w:rsidRPr="000A4661" w:rsidRDefault="00525B43" w:rsidP="004A5029">
            <w:pPr>
              <w:ind w:firstLine="356"/>
            </w:pPr>
            <w:r>
              <w:t>с</w:t>
            </w:r>
            <w:r w:rsidRPr="000A4661">
              <w:t>ооружения и устройства сетей инже</w:t>
            </w:r>
            <w:r>
              <w:t>нерно технического обеспечения;</w:t>
            </w:r>
            <w:r w:rsidRPr="000A4661">
              <w:t xml:space="preserve"> </w:t>
            </w:r>
          </w:p>
          <w:p w:rsidR="00525B43" w:rsidRPr="000A4661" w:rsidRDefault="00525B43" w:rsidP="004A5029">
            <w:pPr>
              <w:ind w:firstLine="356"/>
            </w:pPr>
            <w:r>
              <w:t>б</w:t>
            </w:r>
            <w:r w:rsidRPr="000A4661">
              <w:t>лагоустройство территорий, элементы малых архитектурных форм;</w:t>
            </w:r>
          </w:p>
          <w:p w:rsidR="00525B43" w:rsidRPr="000A4661" w:rsidRDefault="00525B43" w:rsidP="004A5029">
            <w:pPr>
              <w:ind w:firstLine="356"/>
            </w:pPr>
            <w:r>
              <w:t>объекты гражданской обороны;</w:t>
            </w:r>
          </w:p>
          <w:p w:rsidR="00525B43" w:rsidRPr="000A4661" w:rsidRDefault="00525B43" w:rsidP="004A5029">
            <w:pPr>
              <w:ind w:firstLine="356"/>
            </w:pPr>
            <w:r>
              <w:lastRenderedPageBreak/>
              <w:t>о</w:t>
            </w:r>
            <w:r w:rsidRPr="000A4661">
              <w:t>бъекты пожарной охран</w:t>
            </w:r>
            <w:r>
              <w:t>ы (гидранты, резервуары и т.п.).</w:t>
            </w:r>
          </w:p>
        </w:tc>
      </w:tr>
      <w:tr w:rsidR="00525B43" w:rsidRPr="000A4661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lastRenderedPageBreak/>
              <w:t>Условно разрешенные виды использования</w:t>
            </w:r>
          </w:p>
        </w:tc>
      </w:tr>
      <w:tr w:rsidR="00525B43" w:rsidRPr="000A4661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к</w:t>
            </w:r>
            <w:r w:rsidRPr="000A4661">
              <w:t xml:space="preserve">иоски и павильоны ярмарочной торговли; </w:t>
            </w:r>
          </w:p>
          <w:p w:rsidR="00525B43" w:rsidRPr="000A4661" w:rsidRDefault="00525B43" w:rsidP="004A5029">
            <w:pPr>
              <w:ind w:firstLine="356"/>
            </w:pPr>
            <w:r w:rsidRPr="000A4661">
              <w:t>временные (сезонные) сооружения;</w:t>
            </w:r>
          </w:p>
          <w:p w:rsidR="00525B43" w:rsidRPr="000A4661" w:rsidRDefault="00525B43" w:rsidP="004A5029">
            <w:pPr>
              <w:ind w:firstLine="356"/>
            </w:pPr>
            <w:r>
              <w:t>м</w:t>
            </w:r>
            <w:r w:rsidRPr="000A4661">
              <w:t>емориальные комплексы, памятники и памятные знаки</w:t>
            </w:r>
            <w:r>
              <w:t>.</w:t>
            </w:r>
          </w:p>
        </w:tc>
      </w:tr>
    </w:tbl>
    <w:p w:rsidR="00525B43" w:rsidRPr="00AE2518" w:rsidRDefault="00525B43" w:rsidP="00525B43">
      <w:pPr>
        <w:ind w:firstLine="567"/>
        <w:jc w:val="both"/>
      </w:pPr>
      <w:r w:rsidRPr="000A4661">
        <w:t xml:space="preserve">Согласно ст. 36 Градостроительного кодекса Российской Федерации на земельные участки в границах территорий общего пользования, в т.ч. улицы и площади,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</w:t>
      </w:r>
      <w:proofErr w:type="gramStart"/>
      <w:r w:rsidRPr="000A4661">
        <w:t>распространяется</w:t>
      </w:r>
      <w:proofErr w:type="gramEnd"/>
      <w:r w:rsidRPr="000A4661">
        <w:t xml:space="preserve"> определяется уполномоченными органами в соответствии с федеральными законами. </w:t>
      </w:r>
    </w:p>
    <w:p w:rsidR="00525B43" w:rsidRDefault="00525B43" w:rsidP="00525B43">
      <w:pPr>
        <w:pStyle w:val="3"/>
        <w:ind w:left="0" w:firstLine="567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23" w:name="_Toc336272274"/>
    </w:p>
    <w:p w:rsidR="00525B43" w:rsidRDefault="00525B43" w:rsidP="00525B43">
      <w:pPr>
        <w:pStyle w:val="3"/>
        <w:ind w:left="0" w:firstLine="567"/>
      </w:pPr>
      <w:bookmarkStart w:id="24" w:name="_Toc375654939"/>
      <w:r w:rsidRPr="003D0B94">
        <w:lastRenderedPageBreak/>
        <w:t xml:space="preserve">Статья </w:t>
      </w:r>
      <w:r>
        <w:t>8.8  Градостроительные регламент</w:t>
      </w:r>
      <w:proofErr w:type="gramStart"/>
      <w:r>
        <w:t>ы-</w:t>
      </w:r>
      <w:proofErr w:type="gramEnd"/>
      <w:r>
        <w:t xml:space="preserve"> зона сельскохозяйственного использования.</w:t>
      </w:r>
      <w:bookmarkEnd w:id="23"/>
      <w:bookmarkEnd w:id="24"/>
    </w:p>
    <w:p w:rsidR="00525B43" w:rsidRDefault="00525B43" w:rsidP="00525B43">
      <w:pPr>
        <w:pStyle w:val="ConsPlusNormal"/>
        <w:widowControl/>
        <w:tabs>
          <w:tab w:val="left" w:pos="-1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Сх1-Зона сельскохозяйственных угодий в составе земель сельскохозяйственного назначения.</w:t>
      </w:r>
    </w:p>
    <w:p w:rsidR="00525B43" w:rsidRDefault="00525B43" w:rsidP="00525B4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1E9">
        <w:rPr>
          <w:rFonts w:ascii="Times New Roman" w:hAnsi="Times New Roman" w:cs="Times New Roman"/>
          <w:sz w:val="24"/>
          <w:szCs w:val="24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525B43" w:rsidRPr="008E40B5" w:rsidRDefault="00525B43" w:rsidP="00525B43">
      <w:pPr>
        <w:tabs>
          <w:tab w:val="left" w:pos="-142"/>
        </w:tabs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</w:t>
      </w:r>
      <w:r>
        <w:t>роительства в зоне Сх</w:t>
      </w:r>
      <w:proofErr w:type="gramStart"/>
      <w:r>
        <w:t>1</w:t>
      </w:r>
      <w:proofErr w:type="gramEnd"/>
      <w:r w:rsidRPr="001B10C0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525B43" w:rsidRPr="008E40B5" w:rsidTr="004A5029">
        <w:tc>
          <w:tcPr>
            <w:tcW w:w="4812" w:type="dxa"/>
            <w:tcBorders>
              <w:top w:val="single" w:sz="6" w:space="0" w:color="auto"/>
            </w:tcBorders>
          </w:tcPr>
          <w:p w:rsidR="00525B43" w:rsidRPr="001825A4" w:rsidRDefault="00525B43" w:rsidP="004A5029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525B43" w:rsidRPr="001825A4" w:rsidRDefault="00525B43" w:rsidP="004A5029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</w:t>
            </w:r>
            <w:r w:rsidRPr="0018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разрешенного использования </w:t>
            </w:r>
          </w:p>
        </w:tc>
      </w:tr>
      <w:tr w:rsidR="00525B43" w:rsidRPr="008E40B5" w:rsidTr="004A5029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2E2134" w:rsidRDefault="00525B43" w:rsidP="004A5029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П</w:t>
            </w:r>
            <w:r w:rsidRPr="002E2134">
              <w:t>оля и участки для выращивания сельхозпродукции;</w:t>
            </w:r>
          </w:p>
          <w:p w:rsidR="00525B43" w:rsidRPr="002E2134" w:rsidRDefault="00525B43" w:rsidP="004A5029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Л</w:t>
            </w:r>
            <w:r w:rsidRPr="002E2134">
              <w:t>уга, пастбища;</w:t>
            </w:r>
          </w:p>
          <w:p w:rsidR="00525B43" w:rsidRPr="008C08F3" w:rsidRDefault="00525B43" w:rsidP="004A5029">
            <w:pPr>
              <w:tabs>
                <w:tab w:val="left" w:pos="0"/>
                <w:tab w:val="left" w:pos="1080"/>
              </w:tabs>
              <w:ind w:left="567"/>
              <w:jc w:val="both"/>
            </w:pPr>
            <w:r>
              <w:t>Л</w:t>
            </w:r>
            <w:r w:rsidRPr="002E2134">
              <w:t>ичные подсобные хозяйства</w:t>
            </w:r>
            <w:r>
              <w:t>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2E2134" w:rsidRDefault="00525B43" w:rsidP="004A5029">
            <w:pPr>
              <w:ind w:left="567"/>
              <w:jc w:val="both"/>
            </w:pPr>
            <w:r>
              <w:t>В</w:t>
            </w:r>
            <w:r w:rsidRPr="002E2134">
              <w:t>едение дачного хозяйства.</w:t>
            </w:r>
          </w:p>
        </w:tc>
      </w:tr>
    </w:tbl>
    <w:p w:rsidR="00525B43" w:rsidRPr="00BE3134" w:rsidRDefault="00525B43" w:rsidP="00525B43">
      <w:pPr>
        <w:ind w:firstLine="567"/>
        <w:jc w:val="center"/>
        <w:rPr>
          <w:b/>
        </w:rPr>
      </w:pPr>
      <w:r>
        <w:rPr>
          <w:b/>
        </w:rPr>
        <w:t xml:space="preserve">Сх1-П </w:t>
      </w:r>
      <w:r w:rsidRPr="00BE3134">
        <w:rPr>
          <w:b/>
        </w:rPr>
        <w:t xml:space="preserve">- </w:t>
      </w:r>
      <w:r>
        <w:rPr>
          <w:b/>
        </w:rPr>
        <w:t>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Сх1-П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ind w:firstLine="567"/>
        <w:jc w:val="center"/>
        <w:rPr>
          <w:b/>
        </w:rPr>
      </w:pPr>
      <w:r>
        <w:rPr>
          <w:b/>
        </w:rPr>
        <w:t xml:space="preserve"> Сх1-Оз </w:t>
      </w:r>
      <w:r w:rsidRPr="00BE3134">
        <w:rPr>
          <w:b/>
        </w:rPr>
        <w:t xml:space="preserve">- </w:t>
      </w:r>
      <w:r>
        <w:rPr>
          <w:b/>
        </w:rPr>
        <w:t>Зона сельскохозяйственных угодий в составе земель сельскохозяйственного назначения в охранной зоне объектов инженерной инфраструктуры.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Сх1-Оз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ind w:firstLine="567"/>
        <w:jc w:val="center"/>
        <w:rPr>
          <w:b/>
        </w:rPr>
      </w:pPr>
      <w:r>
        <w:rPr>
          <w:b/>
        </w:rPr>
        <w:t xml:space="preserve">Сх1-В </w:t>
      </w:r>
      <w:r w:rsidRPr="00BE3134">
        <w:rPr>
          <w:b/>
        </w:rPr>
        <w:t xml:space="preserve">- </w:t>
      </w:r>
      <w:r>
        <w:rPr>
          <w:b/>
        </w:rPr>
        <w:t xml:space="preserve">Зона сельскохозяйственных угодий в составе земель сельскохозяйственного назначения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525B43" w:rsidRPr="008E40B5" w:rsidRDefault="00525B43" w:rsidP="00525B43">
      <w:pPr>
        <w:ind w:firstLine="567"/>
        <w:jc w:val="both"/>
      </w:pPr>
      <w:r w:rsidRPr="003D0B94">
        <w:t xml:space="preserve">  </w:t>
      </w: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Сх1-В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ind w:firstLine="567"/>
        <w:jc w:val="center"/>
        <w:rPr>
          <w:b/>
        </w:rPr>
      </w:pPr>
      <w:r>
        <w:rPr>
          <w:b/>
        </w:rPr>
        <w:t xml:space="preserve">Сх1-Пр </w:t>
      </w:r>
      <w:r w:rsidRPr="00BE3134">
        <w:rPr>
          <w:b/>
        </w:rPr>
        <w:t xml:space="preserve">- </w:t>
      </w:r>
      <w:r>
        <w:rPr>
          <w:b/>
        </w:rPr>
        <w:t>Зона сельскохозяйственных угодий в составе земель сельскохозяйственного назначения в зоне прибрежной защитной полосы.</w:t>
      </w:r>
    </w:p>
    <w:p w:rsidR="00525B43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Сх1-Пр соответствует видам использования территориальной зоны Сх</w:t>
      </w:r>
      <w:proofErr w:type="gramStart"/>
      <w:r>
        <w:t>1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525B43" w:rsidRPr="006C41FD" w:rsidRDefault="00525B43" w:rsidP="00525B43">
      <w:pPr>
        <w:ind w:firstLine="567"/>
        <w:jc w:val="both"/>
      </w:pPr>
    </w:p>
    <w:p w:rsidR="00525B43" w:rsidRDefault="00525B43" w:rsidP="00525B43">
      <w:pPr>
        <w:jc w:val="center"/>
        <w:rPr>
          <w:b/>
        </w:rPr>
      </w:pPr>
      <w:r w:rsidRPr="0059701B">
        <w:rPr>
          <w:b/>
        </w:rPr>
        <w:t>Сх</w:t>
      </w:r>
      <w:proofErr w:type="gramStart"/>
      <w:r w:rsidRPr="0059701B">
        <w:rPr>
          <w:b/>
        </w:rPr>
        <w:t>2</w:t>
      </w:r>
      <w:proofErr w:type="gramEnd"/>
      <w:r w:rsidRPr="0059701B">
        <w:rPr>
          <w:b/>
        </w:rPr>
        <w:t>- Зона, занятая объектами сельскохозяйственного назначения.</w:t>
      </w:r>
    </w:p>
    <w:p w:rsidR="00525B43" w:rsidRPr="0009664B" w:rsidRDefault="00525B43" w:rsidP="00525B43">
      <w:pPr>
        <w:ind w:firstLine="567"/>
        <w:jc w:val="both"/>
        <w:rPr>
          <w:b/>
        </w:rPr>
      </w:pPr>
      <w:r w:rsidRPr="0009664B">
        <w:t>Зона сельско</w:t>
      </w:r>
      <w:r>
        <w:t>хозяйственного использования Сх</w:t>
      </w:r>
      <w:proofErr w:type="gramStart"/>
      <w:r>
        <w:t>2</w:t>
      </w:r>
      <w:proofErr w:type="gramEnd"/>
      <w:r>
        <w:t xml:space="preserve"> </w:t>
      </w:r>
      <w:r w:rsidRPr="0009664B">
        <w:t xml:space="preserve">выделена для обеспечения правовых условий формирования </w:t>
      </w:r>
      <w:r>
        <w:t>сельскохозяйственных</w:t>
      </w:r>
      <w:r w:rsidRPr="0009664B">
        <w:t xml:space="preserve"> предприятий</w:t>
      </w:r>
      <w:r>
        <w:t>.</w:t>
      </w:r>
      <w:r w:rsidRPr="0009664B">
        <w:t xml:space="preserve"> Допускаются некоторые коммерческие услуги, способствующие развитию </w:t>
      </w:r>
      <w:r>
        <w:t xml:space="preserve">сельскохозяйственной </w:t>
      </w:r>
      <w:r w:rsidRPr="0009664B">
        <w:t>деятельности.</w:t>
      </w:r>
    </w:p>
    <w:p w:rsidR="00525B43" w:rsidRDefault="00525B43" w:rsidP="00525B4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Сх</w:t>
      </w:r>
      <w:proofErr w:type="gramStart"/>
      <w:r>
        <w:t>2</w:t>
      </w:r>
      <w:proofErr w:type="gramEnd"/>
      <w:r>
        <w:t>:</w:t>
      </w:r>
    </w:p>
    <w:p w:rsidR="00525B43" w:rsidRDefault="00525B43" w:rsidP="00525B43">
      <w:pPr>
        <w:ind w:firstLine="567"/>
        <w:jc w:val="both"/>
      </w:pPr>
    </w:p>
    <w:p w:rsidR="00525B43" w:rsidRPr="000A4661" w:rsidRDefault="00525B43" w:rsidP="00525B43">
      <w:pPr>
        <w:ind w:firstLine="567"/>
        <w:jc w:val="both"/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F6555A" w:rsidTr="004A5029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525B43" w:rsidRPr="000A4661" w:rsidTr="004A5029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rFonts w:eastAsia="MS Mincho"/>
              </w:rPr>
              <w:t>ф</w:t>
            </w:r>
            <w:r w:rsidRPr="00CC51E9">
              <w:rPr>
                <w:rFonts w:eastAsia="MS Mincho"/>
              </w:rPr>
              <w:t xml:space="preserve">ерма </w:t>
            </w:r>
            <w:r>
              <w:rPr>
                <w:rFonts w:eastAsia="MS Mincho"/>
              </w:rPr>
              <w:t>различного назначения;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склады;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санитарно-технические сооружения;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элеваторы;</w:t>
            </w:r>
          </w:p>
          <w:p w:rsidR="00525B43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бойни мелких и крупных животных;</w:t>
            </w:r>
          </w:p>
          <w:p w:rsidR="00525B43" w:rsidRPr="00617CD4" w:rsidRDefault="00525B43" w:rsidP="004A5029">
            <w:pPr>
              <w:ind w:firstLine="356"/>
              <w:rPr>
                <w:color w:val="000000"/>
              </w:rPr>
            </w:pPr>
            <w:r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553B73" w:rsidRDefault="00525B43" w:rsidP="004A5029">
            <w:pPr>
              <w:ind w:firstLine="356"/>
              <w:rPr>
                <w:rFonts w:eastAsia="MS Mincho"/>
              </w:rPr>
            </w:pPr>
            <w:r>
              <w:rPr>
                <w:rFonts w:eastAsia="MS Mincho"/>
              </w:rPr>
              <w:t>з</w:t>
            </w:r>
            <w:r w:rsidRPr="00553B73">
              <w:rPr>
                <w:rFonts w:eastAsia="MS Mincho"/>
              </w:rPr>
              <w:t>дания, строения, сооружения, необходимые для функционирования предприятия;</w:t>
            </w:r>
          </w:p>
          <w:p w:rsidR="00525B43" w:rsidRPr="008E40B5" w:rsidRDefault="00525B43" w:rsidP="004A5029">
            <w:pPr>
              <w:ind w:firstLine="356"/>
            </w:pPr>
            <w:r>
              <w:rPr>
                <w:rFonts w:eastAsia="MS Mincho"/>
              </w:rPr>
              <w:t>о</w:t>
            </w:r>
            <w:r w:rsidRPr="00553B73">
              <w:rPr>
                <w:rFonts w:eastAsia="MS Mincho"/>
              </w:rPr>
              <w:t>бъекты инженерной инфраструктуры</w:t>
            </w:r>
          </w:p>
        </w:tc>
      </w:tr>
    </w:tbl>
    <w:p w:rsidR="00525B43" w:rsidRDefault="00525B43" w:rsidP="00525B43">
      <w:pPr>
        <w:ind w:firstLine="567"/>
        <w:jc w:val="both"/>
      </w:pPr>
      <w:r w:rsidRPr="008E40B5">
        <w:t>Условно разрешенные виды и</w:t>
      </w:r>
      <w:r>
        <w:t>спользования не устанавливаются.</w:t>
      </w:r>
    </w:p>
    <w:p w:rsidR="00525B43" w:rsidRDefault="00525B43" w:rsidP="00525B43">
      <w:pPr>
        <w:ind w:firstLine="567"/>
        <w:jc w:val="both"/>
      </w:pPr>
      <w:r w:rsidRPr="008E40B5">
        <w:t xml:space="preserve">Параметры застройки земельных участков и объектов капитального строительства зоны </w:t>
      </w:r>
      <w:r>
        <w:t>Сх</w:t>
      </w:r>
      <w:proofErr w:type="gramStart"/>
      <w:r>
        <w:t>2</w:t>
      </w:r>
      <w:proofErr w:type="gramEnd"/>
      <w:r w:rsidRPr="008E40B5">
        <w:rPr>
          <w:b/>
        </w:rPr>
        <w:t xml:space="preserve"> </w:t>
      </w:r>
      <w:r w:rsidRPr="008E40B5">
        <w:t>определяются расчетом</w:t>
      </w:r>
      <w:r>
        <w:t xml:space="preserve"> и</w:t>
      </w:r>
      <w:r w:rsidRPr="008E40B5">
        <w:t xml:space="preserve"> вносятся в градострои</w:t>
      </w:r>
      <w:r>
        <w:t>тельный план земельного участка:</w:t>
      </w:r>
    </w:p>
    <w:p w:rsidR="00525B43" w:rsidRPr="00553B73" w:rsidRDefault="00525B43" w:rsidP="00525B43">
      <w:pPr>
        <w:ind w:firstLine="567"/>
        <w:jc w:val="both"/>
      </w:pPr>
      <w:r w:rsidRPr="00553B73">
        <w:rPr>
          <w:rFonts w:eastAsia="MS Mincho"/>
        </w:rPr>
        <w:t>Минимальные п</w:t>
      </w:r>
      <w:r w:rsidRPr="00553B73">
        <w:t>лощади земельных участков устанавливаются в соответствии с нормами отвода земель для соответствующих предприятий.</w:t>
      </w:r>
    </w:p>
    <w:p w:rsidR="00525B43" w:rsidRPr="0059701B" w:rsidRDefault="00525B43" w:rsidP="00525B43">
      <w:pPr>
        <w:rPr>
          <w:b/>
        </w:rPr>
      </w:pPr>
    </w:p>
    <w:p w:rsidR="00525B43" w:rsidRDefault="00525B43" w:rsidP="00525B43">
      <w:pPr>
        <w:jc w:val="center"/>
        <w:rPr>
          <w:b/>
        </w:rPr>
      </w:pPr>
      <w:r w:rsidRPr="0059701B">
        <w:rPr>
          <w:b/>
        </w:rPr>
        <w:t>Сх3- Зона сельскохозяйственных угодий</w:t>
      </w:r>
    </w:p>
    <w:p w:rsidR="00525B43" w:rsidRPr="0009664B" w:rsidRDefault="00525B43" w:rsidP="00525B43">
      <w:pPr>
        <w:ind w:firstLine="567"/>
        <w:jc w:val="both"/>
        <w:rPr>
          <w:b/>
        </w:rPr>
      </w:pPr>
      <w:r w:rsidRPr="0009664B">
        <w:t>Зона сельско</w:t>
      </w:r>
      <w:r>
        <w:t xml:space="preserve">хозяйственного использования Сх3 </w:t>
      </w:r>
      <w:r w:rsidRPr="0009664B">
        <w:t xml:space="preserve">предназначена для сохранения </w:t>
      </w:r>
      <w:r>
        <w:t>земель сельскохозяйственного использования</w:t>
      </w:r>
      <w:r w:rsidRPr="0009664B">
        <w:t>, предотвращения их занятия другими видами деятельности при соблюдении нижеследующих видов и параметров разрешенного использования недви</w:t>
      </w:r>
      <w:r>
        <w:t>жимости, до момента принятия решения об изменении их назначения соответствующими органами.</w:t>
      </w:r>
      <w:r w:rsidRPr="0009664B">
        <w:t xml:space="preserve"> </w:t>
      </w:r>
    </w:p>
    <w:p w:rsidR="00525B43" w:rsidRPr="000A4661" w:rsidRDefault="00525B43" w:rsidP="00525B4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Сх3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F6555A" w:rsidTr="004A5029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525B43" w:rsidRPr="000A4661" w:rsidTr="004A5029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огороды;</w:t>
            </w:r>
          </w:p>
          <w:p w:rsidR="00525B43" w:rsidRDefault="00525B43" w:rsidP="004A5029">
            <w:pPr>
              <w:ind w:firstLine="356"/>
            </w:pPr>
            <w:r>
              <w:t>теплицы;</w:t>
            </w:r>
          </w:p>
          <w:p w:rsidR="00525B43" w:rsidRDefault="00525B43" w:rsidP="004A5029">
            <w:pPr>
              <w:ind w:firstLine="356"/>
            </w:pPr>
            <w:r>
              <w:t>луга, пастбища, сенокосы;</w:t>
            </w:r>
          </w:p>
          <w:p w:rsidR="00525B43" w:rsidRPr="000A4661" w:rsidRDefault="00525B43" w:rsidP="004A5029">
            <w:pPr>
              <w:ind w:firstLine="356"/>
            </w:pPr>
            <w:r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п</w:t>
            </w:r>
            <w:r w:rsidRPr="000A4661">
              <w:t>одъезды, проезды, разворотные площадки;</w:t>
            </w:r>
          </w:p>
          <w:p w:rsidR="00525B43" w:rsidRPr="000A4661" w:rsidRDefault="00525B43" w:rsidP="004A5029">
            <w:pPr>
              <w:ind w:firstLine="356"/>
            </w:pPr>
            <w:r>
              <w:t>з</w:t>
            </w:r>
            <w:r w:rsidRPr="000A4661">
              <w:t>ащитные лесополосы</w:t>
            </w:r>
          </w:p>
        </w:tc>
      </w:tr>
    </w:tbl>
    <w:p w:rsidR="00525B43" w:rsidRPr="00BE3134" w:rsidRDefault="00525B43" w:rsidP="00525B43">
      <w:pPr>
        <w:jc w:val="center"/>
        <w:rPr>
          <w:b/>
        </w:rPr>
      </w:pPr>
      <w:r>
        <w:rPr>
          <w:b/>
        </w:rPr>
        <w:t xml:space="preserve">Сх3-П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санитарно-защитной зоне объектов производственного и специального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Сх3-П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Сх3-Оз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охранной зоне объектов инженерной инфраструктуры.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 xml:space="preserve">льства в зоне Сх3-Оз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841108" w:rsidRDefault="00525B43" w:rsidP="00525B43">
      <w:pPr>
        <w:jc w:val="center"/>
        <w:rPr>
          <w:b/>
        </w:rPr>
      </w:pPr>
      <w:r>
        <w:rPr>
          <w:b/>
        </w:rPr>
        <w:t xml:space="preserve">Сх3-В </w:t>
      </w:r>
      <w:r w:rsidRPr="00BE3134">
        <w:rPr>
          <w:b/>
        </w:rPr>
        <w:t xml:space="preserve">- Зона </w:t>
      </w:r>
      <w:r>
        <w:rPr>
          <w:b/>
        </w:rPr>
        <w:t xml:space="preserve">сельскохозяйственных угодий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Сх3-В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Сх3-Пр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зоне прибрежной защитной полосы.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Сх3-Пр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lastRenderedPageBreak/>
        <w:t xml:space="preserve">Сх3-Ср </w:t>
      </w:r>
      <w:r w:rsidRPr="00BE3134">
        <w:rPr>
          <w:b/>
        </w:rPr>
        <w:t xml:space="preserve">- Зона </w:t>
      </w:r>
      <w:r>
        <w:rPr>
          <w:b/>
        </w:rPr>
        <w:t>сельскохозяйственных угодий в зоне санитарного разрыва (санитарная полоса отчуждения).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Сх3-Ср соответствует видам использования территориальной зоны Сх3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59701B" w:rsidRDefault="00525B43" w:rsidP="00525B43">
      <w:pPr>
        <w:rPr>
          <w:b/>
        </w:rPr>
      </w:pPr>
    </w:p>
    <w:p w:rsidR="00525B43" w:rsidRDefault="00525B43" w:rsidP="00525B43">
      <w:pPr>
        <w:jc w:val="center"/>
        <w:rPr>
          <w:b/>
        </w:rPr>
      </w:pPr>
      <w:r w:rsidRPr="0059701B">
        <w:rPr>
          <w:b/>
        </w:rPr>
        <w:t>Сх</w:t>
      </w:r>
      <w:proofErr w:type="gramStart"/>
      <w:r w:rsidRPr="0059701B">
        <w:rPr>
          <w:b/>
        </w:rPr>
        <w:t>4</w:t>
      </w:r>
      <w:proofErr w:type="gramEnd"/>
      <w:r w:rsidRPr="0059701B">
        <w:rPr>
          <w:b/>
        </w:rPr>
        <w:t>- Зона древесно-кустарниковой растительности в составе зоны сельскохозяйственного использования</w:t>
      </w:r>
      <w:r>
        <w:rPr>
          <w:b/>
        </w:rPr>
        <w:t>.</w:t>
      </w:r>
    </w:p>
    <w:p w:rsidR="00525B43" w:rsidRPr="0009664B" w:rsidRDefault="00525B43" w:rsidP="00525B43">
      <w:pPr>
        <w:ind w:firstLine="567"/>
        <w:jc w:val="both"/>
        <w:rPr>
          <w:b/>
        </w:rPr>
      </w:pPr>
      <w:r w:rsidRPr="0009664B">
        <w:t>Зона сельско</w:t>
      </w:r>
      <w:r>
        <w:t>хозяйственного использования Сх</w:t>
      </w:r>
      <w:proofErr w:type="gramStart"/>
      <w:r>
        <w:t>4</w:t>
      </w:r>
      <w:proofErr w:type="gramEnd"/>
      <w:r>
        <w:t xml:space="preserve"> </w:t>
      </w:r>
      <w:r w:rsidRPr="0009664B">
        <w:t xml:space="preserve">предназначена для </w:t>
      </w:r>
      <w:r>
        <w:t>выделения территорий древесно-кустарниковых насаждений из составе зоны сельскохозяйственных угодий и</w:t>
      </w:r>
      <w:r w:rsidRPr="0009664B">
        <w:t xml:space="preserve"> предотвращения их занятия другими видами деятельности</w:t>
      </w:r>
      <w:r>
        <w:t>, до момента принятия решения об изменении их вида использования соответствующими органами.</w:t>
      </w:r>
      <w:r w:rsidRPr="0009664B">
        <w:t xml:space="preserve"> </w:t>
      </w:r>
    </w:p>
    <w:p w:rsidR="00525B43" w:rsidRPr="000A4661" w:rsidRDefault="00525B43" w:rsidP="00525B43">
      <w:pPr>
        <w:ind w:firstLine="567"/>
        <w:jc w:val="both"/>
      </w:pPr>
      <w:r w:rsidRPr="000A4661">
        <w:t>Перечень видов разрешенного использования земельных участков и объектов капи</w:t>
      </w:r>
      <w:r>
        <w:t>тального строительства в зоне Сх</w:t>
      </w:r>
      <w:proofErr w:type="gramStart"/>
      <w:r>
        <w:t>4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525B43" w:rsidRPr="00F6555A" w:rsidTr="004A5029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F6555A" w:rsidRDefault="00525B43" w:rsidP="004A5029">
            <w:pPr>
              <w:rPr>
                <w:b/>
                <w:bCs/>
                <w:i/>
              </w:rPr>
            </w:pPr>
            <w:r w:rsidRPr="00F6555A">
              <w:rPr>
                <w:b/>
                <w:bCs/>
                <w:i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6555A">
              <w:rPr>
                <w:b/>
                <w:bCs/>
                <w:i/>
              </w:rPr>
              <w:t>к</w:t>
            </w:r>
            <w:proofErr w:type="gramEnd"/>
            <w:r w:rsidRPr="00F6555A">
              <w:rPr>
                <w:b/>
                <w:bCs/>
                <w:i/>
              </w:rPr>
              <w:t xml:space="preserve"> основным)</w:t>
            </w:r>
          </w:p>
        </w:tc>
      </w:tr>
      <w:tr w:rsidR="00525B43" w:rsidRPr="000A4661" w:rsidTr="004A5029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Default="00525B43" w:rsidP="004A5029">
            <w:pPr>
              <w:ind w:firstLine="356"/>
            </w:pPr>
            <w:r>
              <w:t>з</w:t>
            </w:r>
            <w:r w:rsidRPr="000A4661">
              <w:t>ащитные лесополосы</w:t>
            </w:r>
            <w:r>
              <w:t>;</w:t>
            </w:r>
          </w:p>
          <w:p w:rsidR="00525B43" w:rsidRPr="000A4661" w:rsidRDefault="00525B43" w:rsidP="004A5029">
            <w:pPr>
              <w:ind w:firstLine="356"/>
            </w:pPr>
            <w:r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0A4661" w:rsidRDefault="00525B43" w:rsidP="004A5029">
            <w:pPr>
              <w:ind w:firstLine="356"/>
            </w:pPr>
            <w:r>
              <w:t>п</w:t>
            </w:r>
            <w:r w:rsidRPr="000A4661">
              <w:t>одъезды</w:t>
            </w:r>
            <w:r>
              <w:t>, проезды, разворотные площадки.</w:t>
            </w:r>
          </w:p>
          <w:p w:rsidR="00525B43" w:rsidRPr="000A4661" w:rsidRDefault="00525B43" w:rsidP="004A5029">
            <w:pPr>
              <w:ind w:firstLine="356"/>
            </w:pPr>
          </w:p>
        </w:tc>
      </w:tr>
    </w:tbl>
    <w:p w:rsidR="00525B43" w:rsidRPr="00BE3134" w:rsidRDefault="00525B43" w:rsidP="00525B43">
      <w:pPr>
        <w:jc w:val="center"/>
        <w:rPr>
          <w:b/>
        </w:rPr>
      </w:pPr>
      <w:r>
        <w:rPr>
          <w:b/>
        </w:rPr>
        <w:t xml:space="preserve">Сх4-П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санитарно-защитной зоне объектов производственного и специального назначения.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строительства</w:t>
      </w:r>
      <w:r>
        <w:t xml:space="preserve"> в зоне Сх4-П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9.3.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Сх4-Оз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охранной зоне объектов инженерной инфраструктуры.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</w:t>
      </w:r>
      <w:r>
        <w:t>льства в зоне Сх4-Оз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9.5.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Сх4-В </w:t>
      </w:r>
      <w:r w:rsidRPr="00BE3134">
        <w:rPr>
          <w:b/>
        </w:rPr>
        <w:t xml:space="preserve">- Зона </w:t>
      </w:r>
      <w:r>
        <w:rPr>
          <w:b/>
        </w:rPr>
        <w:t xml:space="preserve">древесно-кустарниковой растительности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водоохраной</w:t>
      </w:r>
      <w:proofErr w:type="gramEnd"/>
      <w:r>
        <w:rPr>
          <w:b/>
        </w:rPr>
        <w:t xml:space="preserve"> зоне.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Сх4-В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9.1.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Сх4-Пр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зоне прибрежной защитной полосы.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Сх4-Пр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 </w:t>
      </w:r>
      <w:r>
        <w:t>9.2. 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Сх4-Ср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зоне санитарного разрыва (санитарная полоса отчуждения).</w:t>
      </w:r>
    </w:p>
    <w:p w:rsidR="00525B43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>тального строительства в зоне Сх4-Ср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Default="00525B43" w:rsidP="00525B43">
      <w:pPr>
        <w:jc w:val="center"/>
        <w:rPr>
          <w:b/>
        </w:rPr>
      </w:pP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Сх4-Ив </w:t>
      </w:r>
      <w:r w:rsidRPr="00BE3134">
        <w:rPr>
          <w:b/>
        </w:rPr>
        <w:t xml:space="preserve">- Зона </w:t>
      </w:r>
      <w:r>
        <w:rPr>
          <w:b/>
        </w:rPr>
        <w:t>древесно-кустарниковой растительности в зоне санитарной охраны источников питьевого водоснабжения.</w:t>
      </w:r>
    </w:p>
    <w:p w:rsidR="00525B43" w:rsidRPr="008E40B5" w:rsidRDefault="00525B43" w:rsidP="00525B43">
      <w:pPr>
        <w:ind w:firstLine="567"/>
        <w:jc w:val="both"/>
      </w:pPr>
      <w:r w:rsidRPr="008E40B5">
        <w:lastRenderedPageBreak/>
        <w:t>Перечень видов разрешенного использования земельных участков и объектов капи</w:t>
      </w:r>
      <w:r>
        <w:t>тального строительства в зоне Сх4-Ив соответствует видам использования территориальной зоны Сх</w:t>
      </w:r>
      <w:proofErr w:type="gramStart"/>
      <w:r>
        <w:t>4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>статьей</w:t>
      </w:r>
      <w:r>
        <w:t xml:space="preserve"> 9.8.</w:t>
      </w:r>
      <w:r w:rsidRPr="007F6C3E">
        <w:t xml:space="preserve"> </w:t>
      </w:r>
      <w:r w:rsidRPr="00AA2096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8E40B5" w:rsidRDefault="00525B43" w:rsidP="00525B43">
      <w:pPr>
        <w:ind w:firstLine="567"/>
        <w:jc w:val="both"/>
      </w:pPr>
    </w:p>
    <w:p w:rsidR="00525B43" w:rsidRDefault="00525B43" w:rsidP="00525B43">
      <w:pPr>
        <w:pStyle w:val="3"/>
        <w:ind w:left="0" w:firstLine="567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25" w:name="_Toc336272275"/>
    </w:p>
    <w:p w:rsidR="00525B43" w:rsidRDefault="00525B43" w:rsidP="00525B43">
      <w:pPr>
        <w:pStyle w:val="3"/>
        <w:ind w:left="0" w:firstLine="567"/>
      </w:pPr>
      <w:bookmarkStart w:id="26" w:name="_Toc375654940"/>
      <w:r w:rsidRPr="003D0B94">
        <w:lastRenderedPageBreak/>
        <w:t xml:space="preserve">Статья </w:t>
      </w:r>
      <w:r>
        <w:t>8.9  Градостроительные регламент</w:t>
      </w:r>
      <w:proofErr w:type="gramStart"/>
      <w:r>
        <w:t>ы-</w:t>
      </w:r>
      <w:proofErr w:type="gramEnd"/>
      <w:r>
        <w:t xml:space="preserve"> зона рекреационного назначения.</w:t>
      </w:r>
      <w:bookmarkEnd w:id="25"/>
      <w:bookmarkEnd w:id="26"/>
    </w:p>
    <w:p w:rsidR="00525B43" w:rsidRDefault="00525B43" w:rsidP="00525B43">
      <w:pPr>
        <w:jc w:val="center"/>
        <w:rPr>
          <w:b/>
        </w:rPr>
      </w:pPr>
      <w:proofErr w:type="gramStart"/>
      <w:r w:rsidRPr="0059701B">
        <w:rPr>
          <w:b/>
        </w:rPr>
        <w:t>Р-</w:t>
      </w:r>
      <w:proofErr w:type="gramEnd"/>
      <w:r w:rsidRPr="0059701B">
        <w:rPr>
          <w:b/>
        </w:rPr>
        <w:t xml:space="preserve"> Зона общественных рекреационных территорий</w:t>
      </w:r>
      <w:r>
        <w:rPr>
          <w:b/>
        </w:rPr>
        <w:t>, в том числе</w:t>
      </w:r>
      <w:r w:rsidRPr="004827A3">
        <w:rPr>
          <w:b/>
        </w:rPr>
        <w:t xml:space="preserve"> </w:t>
      </w:r>
      <w:proofErr w:type="spellStart"/>
      <w:r w:rsidRPr="0059701B">
        <w:rPr>
          <w:b/>
        </w:rPr>
        <w:t>парков</w:t>
      </w:r>
      <w:r>
        <w:rPr>
          <w:b/>
        </w:rPr>
        <w:t>ов</w:t>
      </w:r>
      <w:proofErr w:type="spellEnd"/>
      <w:r w:rsidRPr="0059701B">
        <w:rPr>
          <w:b/>
        </w:rPr>
        <w:t xml:space="preserve">, </w:t>
      </w:r>
      <w:r>
        <w:rPr>
          <w:b/>
        </w:rPr>
        <w:t>скверов, бульваров и</w:t>
      </w:r>
      <w:r w:rsidRPr="0059701B">
        <w:rPr>
          <w:b/>
        </w:rPr>
        <w:t xml:space="preserve"> набережных</w:t>
      </w:r>
      <w:r>
        <w:rPr>
          <w:b/>
        </w:rPr>
        <w:t>.</w:t>
      </w:r>
    </w:p>
    <w:p w:rsidR="00525B43" w:rsidRPr="009F5436" w:rsidRDefault="00525B43" w:rsidP="00525B43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D8">
        <w:rPr>
          <w:rFonts w:ascii="Times New Roman" w:hAnsi="Times New Roman" w:cs="Times New Roman"/>
          <w:sz w:val="24"/>
          <w:szCs w:val="24"/>
        </w:rPr>
        <w:t>В состав зон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18D8">
        <w:rPr>
          <w:rFonts w:ascii="Times New Roman" w:hAnsi="Times New Roman" w:cs="Times New Roman"/>
          <w:sz w:val="24"/>
          <w:szCs w:val="24"/>
        </w:rPr>
        <w:t xml:space="preserve"> рекреационного назначения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318D8">
        <w:rPr>
          <w:rFonts w:ascii="Times New Roman" w:hAnsi="Times New Roman" w:cs="Times New Roman"/>
          <w:sz w:val="24"/>
          <w:szCs w:val="24"/>
        </w:rPr>
        <w:t xml:space="preserve">тся зоны в границах территорий, используемых и предназначенных </w:t>
      </w:r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отдыха населения.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525B43" w:rsidRPr="00FB3013" w:rsidTr="004A5029">
        <w:tc>
          <w:tcPr>
            <w:tcW w:w="4536" w:type="dxa"/>
            <w:tcBorders>
              <w:bottom w:val="single" w:sz="4" w:space="0" w:color="auto"/>
            </w:tcBorders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 xml:space="preserve">Вспомогательные виды разрешенного использования </w:t>
            </w:r>
          </w:p>
        </w:tc>
      </w:tr>
      <w:tr w:rsidR="00525B43" w:rsidRPr="00FB3013" w:rsidTr="004A5029">
        <w:tc>
          <w:tcPr>
            <w:tcW w:w="4536" w:type="dxa"/>
            <w:vAlign w:val="center"/>
          </w:tcPr>
          <w:p w:rsidR="00525B43" w:rsidRDefault="00525B43" w:rsidP="004A5029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и культурно-оздоровительная деятельность</w:t>
            </w:r>
          </w:p>
          <w:p w:rsidR="00525B43" w:rsidRDefault="00525B43" w:rsidP="004A5029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525B43" w:rsidRPr="008C08F3" w:rsidRDefault="00525B43" w:rsidP="004A5029">
            <w:pPr>
              <w:pStyle w:val="ConsPlusNormal"/>
              <w:widowControl/>
              <w:tabs>
                <w:tab w:val="left" w:pos="-108"/>
                <w:tab w:val="left" w:pos="34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525B43" w:rsidRPr="00FB301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Некапитальные вспомогательные строения и инфраструктура для отдыха;</w:t>
            </w:r>
          </w:p>
          <w:p w:rsidR="00525B43" w:rsidRPr="00FB301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Летние театры, эстрады;</w:t>
            </w:r>
          </w:p>
          <w:p w:rsidR="00525B43" w:rsidRPr="00FB301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Элементы благоустройства, малые архитектурные формы;</w:t>
            </w:r>
          </w:p>
          <w:p w:rsidR="00525B43" w:rsidRPr="00FB301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Общественные туалеты;</w:t>
            </w:r>
          </w:p>
          <w:p w:rsidR="00525B4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color w:val="auto"/>
              </w:rPr>
            </w:pPr>
            <w:r w:rsidRPr="00FB3013">
              <w:rPr>
                <w:color w:val="auto"/>
              </w:rPr>
              <w:t>Сети инж</w:t>
            </w:r>
            <w:r>
              <w:rPr>
                <w:color w:val="auto"/>
              </w:rPr>
              <w:t>енерно-технического обеспечения;</w:t>
            </w:r>
          </w:p>
          <w:p w:rsidR="00525B43" w:rsidRDefault="00525B43" w:rsidP="004A5029">
            <w:pPr>
              <w:pStyle w:val="0"/>
              <w:tabs>
                <w:tab w:val="left" w:pos="0"/>
              </w:tabs>
              <w:ind w:firstLine="318"/>
              <w:rPr>
                <w:rFonts w:eastAsia="MS Mincho"/>
              </w:rPr>
            </w:pPr>
            <w:r>
              <w:rPr>
                <w:rFonts w:eastAsia="MS Mincho"/>
              </w:rPr>
              <w:t>Л</w:t>
            </w:r>
            <w:r w:rsidRPr="007444B0">
              <w:rPr>
                <w:rFonts w:eastAsia="MS Mincho"/>
              </w:rPr>
              <w:t>есные насаждения</w:t>
            </w:r>
            <w:r>
              <w:rPr>
                <w:rFonts w:eastAsia="MS Mincho"/>
              </w:rPr>
              <w:t>;</w:t>
            </w:r>
          </w:p>
          <w:p w:rsidR="00525B43" w:rsidRDefault="00525B43" w:rsidP="004A5029">
            <w:pPr>
              <w:pStyle w:val="0"/>
              <w:tabs>
                <w:tab w:val="left" w:pos="-142"/>
              </w:tabs>
              <w:ind w:firstLine="318"/>
            </w:pPr>
            <w:r>
              <w:t>Пляжи;</w:t>
            </w:r>
          </w:p>
          <w:p w:rsidR="00525B43" w:rsidRPr="008C08F3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Места временного хранения транспортных средств (не ближе чем на расстоянии водоохраной зоны от водоема).</w:t>
            </w:r>
          </w:p>
        </w:tc>
      </w:tr>
      <w:tr w:rsidR="00525B43" w:rsidRPr="00FB3013" w:rsidTr="004A5029">
        <w:tc>
          <w:tcPr>
            <w:tcW w:w="9923" w:type="dxa"/>
            <w:gridSpan w:val="2"/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b/>
                <w:color w:val="auto"/>
              </w:rPr>
            </w:pPr>
            <w:r w:rsidRPr="00FB3013">
              <w:rPr>
                <w:b/>
                <w:color w:val="auto"/>
              </w:rPr>
              <w:t>Условно разрешенные виды использования</w:t>
            </w:r>
          </w:p>
        </w:tc>
      </w:tr>
      <w:tr w:rsidR="00525B43" w:rsidRPr="00FB3013" w:rsidTr="004A5029">
        <w:trPr>
          <w:trHeight w:val="1983"/>
        </w:trPr>
        <w:tc>
          <w:tcPr>
            <w:tcW w:w="9923" w:type="dxa"/>
            <w:gridSpan w:val="2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>Пункты полиции, охраны;</w:t>
            </w:r>
          </w:p>
          <w:p w:rsidR="00525B43" w:rsidRPr="007444B0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О</w:t>
            </w:r>
            <w:r w:rsidRPr="007444B0">
              <w:rPr>
                <w:rFonts w:eastAsia="MS Mincho"/>
              </w:rPr>
              <w:t>ткрытые спортивные и игровые площадки;</w:t>
            </w:r>
          </w:p>
          <w:p w:rsidR="00525B43" w:rsidRPr="007444B0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Велотреки;</w:t>
            </w:r>
          </w:p>
          <w:p w:rsidR="00525B43" w:rsidRPr="007444B0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Пункты оказания первой медицинской помощи;</w:t>
            </w:r>
          </w:p>
          <w:p w:rsidR="00525B43" w:rsidRPr="007444B0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Объекты пожарной охраны;</w:t>
            </w:r>
          </w:p>
          <w:p w:rsidR="00525B43" w:rsidRPr="007444B0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Спасательные станции;</w:t>
            </w:r>
          </w:p>
          <w:p w:rsidR="00525B43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color w:val="auto"/>
              </w:rPr>
              <w:t>Площадки для выгула собак;</w:t>
            </w:r>
          </w:p>
          <w:p w:rsidR="00525B43" w:rsidRPr="00EE3565" w:rsidRDefault="00525B43" w:rsidP="004A5029">
            <w:pPr>
              <w:pStyle w:val="0"/>
              <w:tabs>
                <w:tab w:val="left" w:pos="-142"/>
              </w:tabs>
              <w:ind w:firstLine="318"/>
              <w:rPr>
                <w:color w:val="auto"/>
              </w:rPr>
            </w:pPr>
            <w:r>
              <w:rPr>
                <w:rFonts w:eastAsia="MS Mincho"/>
              </w:rPr>
              <w:t>Места для пикников.</w:t>
            </w:r>
          </w:p>
        </w:tc>
      </w:tr>
    </w:tbl>
    <w:p w:rsidR="00525B43" w:rsidRPr="000A4661" w:rsidRDefault="00525B43" w:rsidP="00525B43">
      <w:pPr>
        <w:ind w:firstLine="567"/>
        <w:jc w:val="both"/>
      </w:pPr>
      <w:r w:rsidRPr="000A4661">
        <w:t>Параметры соотношения элементов зоны общественных рекреационных территории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1843"/>
        <w:gridCol w:w="1701"/>
      </w:tblGrid>
      <w:tr w:rsidR="00525B43" w:rsidRPr="000A4661" w:rsidTr="004A5029">
        <w:tc>
          <w:tcPr>
            <w:tcW w:w="6379" w:type="dxa"/>
            <w:shd w:val="clear" w:color="auto" w:fill="auto"/>
          </w:tcPr>
          <w:p w:rsidR="00525B43" w:rsidRPr="000A4661" w:rsidRDefault="00525B43" w:rsidP="004A5029">
            <w:r w:rsidRPr="000A4661"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  <w:proofErr w:type="spellStart"/>
            <w:r w:rsidRPr="000A4661">
              <w:t>Ед</w:t>
            </w:r>
            <w:proofErr w:type="gramStart"/>
            <w:r w:rsidRPr="000A4661">
              <w:t>.и</w:t>
            </w:r>
            <w:proofErr w:type="gramEnd"/>
            <w:r w:rsidRPr="000A4661">
              <w:t>зм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  <w:r w:rsidRPr="000A4661">
              <w:t>показатель</w:t>
            </w:r>
          </w:p>
        </w:tc>
      </w:tr>
      <w:tr w:rsidR="00525B43" w:rsidRPr="000A4661" w:rsidTr="004A5029">
        <w:tc>
          <w:tcPr>
            <w:tcW w:w="6379" w:type="dxa"/>
            <w:shd w:val="clear" w:color="auto" w:fill="auto"/>
          </w:tcPr>
          <w:p w:rsidR="00525B43" w:rsidRPr="00037899" w:rsidRDefault="00525B43" w:rsidP="004A5029">
            <w:pPr>
              <w:rPr>
                <w:b/>
              </w:rPr>
            </w:pPr>
            <w:r w:rsidRPr="00037899">
              <w:rPr>
                <w:b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Территория парка, общая площадь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га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10-15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65 – 70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25 - 28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Здания и сооружения (8 м)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5 – 7</w:t>
            </w:r>
          </w:p>
        </w:tc>
      </w:tr>
      <w:tr w:rsidR="00525B43" w:rsidRPr="000A4661" w:rsidTr="004A5029">
        <w:tc>
          <w:tcPr>
            <w:tcW w:w="6379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r w:rsidRPr="000A4661"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8</w:t>
            </w:r>
          </w:p>
        </w:tc>
      </w:tr>
      <w:tr w:rsidR="00525B43" w:rsidRPr="000A4661" w:rsidTr="004A5029">
        <w:tc>
          <w:tcPr>
            <w:tcW w:w="6379" w:type="dxa"/>
            <w:shd w:val="clear" w:color="auto" w:fill="auto"/>
          </w:tcPr>
          <w:p w:rsidR="00525B43" w:rsidRPr="00037899" w:rsidRDefault="00525B43" w:rsidP="004A5029">
            <w:pPr>
              <w:rPr>
                <w:b/>
              </w:rPr>
            </w:pPr>
            <w:r w:rsidRPr="00037899">
              <w:rPr>
                <w:b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Территория сквера, общая площадь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га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0,5 до 2,0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60 - 80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40 – 20</w:t>
            </w:r>
          </w:p>
        </w:tc>
      </w:tr>
      <w:tr w:rsidR="00525B43" w:rsidRPr="000A4661" w:rsidTr="004A5029">
        <w:tc>
          <w:tcPr>
            <w:tcW w:w="6379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r w:rsidRPr="000A4661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запрещены</w:t>
            </w:r>
          </w:p>
        </w:tc>
      </w:tr>
      <w:tr w:rsidR="00525B43" w:rsidRPr="000A4661" w:rsidTr="004A5029">
        <w:tc>
          <w:tcPr>
            <w:tcW w:w="6379" w:type="dxa"/>
            <w:shd w:val="clear" w:color="auto" w:fill="auto"/>
          </w:tcPr>
          <w:p w:rsidR="00525B43" w:rsidRPr="00037899" w:rsidRDefault="00525B43" w:rsidP="004A5029">
            <w:pPr>
              <w:rPr>
                <w:b/>
              </w:rPr>
            </w:pPr>
            <w:r w:rsidRPr="00037899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70-75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30 - 25</w:t>
            </w:r>
          </w:p>
        </w:tc>
      </w:tr>
      <w:tr w:rsidR="00525B43" w:rsidRPr="000A4661" w:rsidTr="004A5029">
        <w:tc>
          <w:tcPr>
            <w:tcW w:w="6379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r w:rsidRPr="000A4661"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pPr>
              <w:jc w:val="center"/>
            </w:pPr>
            <w:r w:rsidRPr="000A4661">
              <w:t>запрещены</w:t>
            </w:r>
          </w:p>
        </w:tc>
      </w:tr>
      <w:tr w:rsidR="00525B43" w:rsidRPr="000A4661" w:rsidTr="004A5029">
        <w:tc>
          <w:tcPr>
            <w:tcW w:w="6379" w:type="dxa"/>
            <w:shd w:val="clear" w:color="auto" w:fill="auto"/>
          </w:tcPr>
          <w:p w:rsidR="00525B43" w:rsidRPr="00037899" w:rsidRDefault="00525B43" w:rsidP="004A5029">
            <w:pPr>
              <w:rPr>
                <w:b/>
              </w:rPr>
            </w:pPr>
            <w:r w:rsidRPr="00037899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5B43" w:rsidRPr="000A4661" w:rsidRDefault="00525B43" w:rsidP="004A5029">
            <w:pPr>
              <w:jc w:val="center"/>
            </w:pP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75 - 80</w:t>
            </w:r>
          </w:p>
        </w:tc>
      </w:tr>
      <w:tr w:rsidR="00525B43" w:rsidRPr="000A4661" w:rsidTr="004A5029">
        <w:tc>
          <w:tcPr>
            <w:tcW w:w="6379" w:type="dxa"/>
          </w:tcPr>
          <w:p w:rsidR="00525B43" w:rsidRPr="000A4661" w:rsidRDefault="00525B43" w:rsidP="004A5029">
            <w:r w:rsidRPr="000A4661">
              <w:t>Аллеи, дорожки, площадки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23 - 17</w:t>
            </w:r>
          </w:p>
        </w:tc>
      </w:tr>
      <w:tr w:rsidR="00525B43" w:rsidRPr="000A4661" w:rsidTr="004A5029">
        <w:tc>
          <w:tcPr>
            <w:tcW w:w="6379" w:type="dxa"/>
            <w:tcBorders>
              <w:bottom w:val="single" w:sz="4" w:space="0" w:color="auto"/>
            </w:tcBorders>
          </w:tcPr>
          <w:p w:rsidR="00525B43" w:rsidRPr="000A4661" w:rsidRDefault="00525B43" w:rsidP="004A5029">
            <w:r w:rsidRPr="000A4661">
              <w:t xml:space="preserve">Здания и сооружения </w:t>
            </w:r>
          </w:p>
        </w:tc>
        <w:tc>
          <w:tcPr>
            <w:tcW w:w="1843" w:type="dxa"/>
          </w:tcPr>
          <w:p w:rsidR="00525B43" w:rsidRPr="000A4661" w:rsidRDefault="00525B43" w:rsidP="004A5029">
            <w:pPr>
              <w:jc w:val="center"/>
            </w:pPr>
            <w:r w:rsidRPr="000A4661">
              <w:t>%</w:t>
            </w:r>
          </w:p>
        </w:tc>
        <w:tc>
          <w:tcPr>
            <w:tcW w:w="1701" w:type="dxa"/>
          </w:tcPr>
          <w:p w:rsidR="00525B43" w:rsidRPr="000A4661" w:rsidRDefault="00525B43" w:rsidP="004A5029">
            <w:pPr>
              <w:jc w:val="center"/>
            </w:pPr>
            <w:r w:rsidRPr="000A4661">
              <w:t>2 - 3</w:t>
            </w:r>
          </w:p>
        </w:tc>
      </w:tr>
    </w:tbl>
    <w:p w:rsidR="00525B43" w:rsidRDefault="00525B43" w:rsidP="00525B43">
      <w:pPr>
        <w:pStyle w:val="ConsPlusNormal"/>
        <w:widowControl/>
        <w:tabs>
          <w:tab w:val="left" w:pos="-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B5">
        <w:rPr>
          <w:rFonts w:ascii="Times New Roman" w:hAnsi="Times New Roman" w:cs="Times New Roman"/>
          <w:sz w:val="24"/>
          <w:szCs w:val="24"/>
        </w:rPr>
        <w:t xml:space="preserve">Параметры застройки земельных участков и объектов капитального строительства зоны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0B5">
        <w:rPr>
          <w:rFonts w:ascii="Times New Roman" w:hAnsi="Times New Roman" w:cs="Times New Roman"/>
          <w:sz w:val="24"/>
          <w:szCs w:val="24"/>
        </w:rPr>
        <w:t>определяются расчетом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E40B5">
        <w:rPr>
          <w:rFonts w:ascii="Times New Roman" w:hAnsi="Times New Roman" w:cs="Times New Roman"/>
          <w:sz w:val="24"/>
          <w:szCs w:val="24"/>
        </w:rPr>
        <w:t xml:space="preserve"> вносятся в градострои</w:t>
      </w:r>
      <w:r>
        <w:rPr>
          <w:rFonts w:ascii="Times New Roman" w:hAnsi="Times New Roman" w:cs="Times New Roman"/>
          <w:sz w:val="24"/>
          <w:szCs w:val="24"/>
        </w:rPr>
        <w:t>тельный план земельного участка.</w:t>
      </w:r>
    </w:p>
    <w:p w:rsidR="00525B43" w:rsidRDefault="00525B43" w:rsidP="00525B43">
      <w:pPr>
        <w:pStyle w:val="af7"/>
        <w:spacing w:line="240" w:lineRule="auto"/>
        <w:ind w:firstLine="425"/>
        <w:jc w:val="both"/>
        <w:rPr>
          <w:sz w:val="24"/>
          <w:szCs w:val="24"/>
        </w:rPr>
      </w:pPr>
      <w:r w:rsidRPr="007444B0">
        <w:rPr>
          <w:rFonts w:eastAsia="MS Mincho"/>
          <w:sz w:val="24"/>
          <w:szCs w:val="24"/>
        </w:rPr>
        <w:lastRenderedPageBreak/>
        <w:t>Минимальные п</w:t>
      </w:r>
      <w:r w:rsidRPr="007444B0">
        <w:rPr>
          <w:sz w:val="24"/>
          <w:szCs w:val="24"/>
        </w:rPr>
        <w:t xml:space="preserve">лощади земельных участков объектов общественной застройки определяются на основе норм </w:t>
      </w:r>
      <w:r w:rsidRPr="000A44C0">
        <w:rPr>
          <w:sz w:val="24"/>
          <w:szCs w:val="24"/>
        </w:rPr>
        <w:t>СП 42.13330.2011</w:t>
      </w:r>
      <w:r w:rsidRPr="001A6CB1"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7444B0">
        <w:rPr>
          <w:sz w:val="24"/>
          <w:szCs w:val="24"/>
        </w:rPr>
        <w:t>"Градостроительство. Планировка и застройка городских и сельских поселений".</w:t>
      </w:r>
    </w:p>
    <w:p w:rsidR="00525B43" w:rsidRDefault="00525B43" w:rsidP="00525B43">
      <w:pPr>
        <w:jc w:val="center"/>
        <w:rPr>
          <w:b/>
        </w:rPr>
      </w:pPr>
      <w:r>
        <w:rPr>
          <w:b/>
        </w:rPr>
        <w:t xml:space="preserve">Р </w:t>
      </w:r>
      <w:proofErr w:type="gramStart"/>
      <w:r>
        <w:rPr>
          <w:b/>
        </w:rPr>
        <w:t>-С</w:t>
      </w:r>
      <w:proofErr w:type="gramEnd"/>
      <w:r>
        <w:rPr>
          <w:b/>
        </w:rPr>
        <w:t xml:space="preserve">р </w:t>
      </w:r>
      <w:r w:rsidRPr="00BE3134">
        <w:rPr>
          <w:b/>
        </w:rPr>
        <w:t xml:space="preserve">- Зона </w:t>
      </w:r>
      <w:r>
        <w:rPr>
          <w:b/>
        </w:rPr>
        <w:t>общественных рекреационных территорий в зоне санитарного разрыва (санитарная полоса отчуждения).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</w:t>
      </w:r>
      <w:r>
        <w:t xml:space="preserve">тального строительства в зоне </w:t>
      </w:r>
      <w:proofErr w:type="spellStart"/>
      <w:r>
        <w:t>Р-Ср</w:t>
      </w:r>
      <w:proofErr w:type="spellEnd"/>
      <w:r>
        <w:t xml:space="preserve"> соответствует видам использования территориальной зоны </w:t>
      </w:r>
      <w:proofErr w:type="gramStart"/>
      <w:r>
        <w:t>Р</w:t>
      </w:r>
      <w:proofErr w:type="gramEnd"/>
      <w:r>
        <w:t xml:space="preserve"> с </w:t>
      </w:r>
      <w:r w:rsidRPr="00AA2096">
        <w:t>дополнитель</w:t>
      </w:r>
      <w:r>
        <w:t xml:space="preserve">ные регламенты в соответствии со </w:t>
      </w:r>
      <w:r w:rsidRPr="007F6C3E">
        <w:t xml:space="preserve">статьей </w:t>
      </w:r>
      <w:r>
        <w:t>9.4.</w:t>
      </w:r>
      <w:r w:rsidRPr="007F6C3E">
        <w:t xml:space="preserve"> </w:t>
      </w:r>
      <w:r>
        <w:t>раздела 9 н</w:t>
      </w:r>
      <w:r w:rsidRPr="00AA2096">
        <w:t>астоящих Правил</w:t>
      </w:r>
      <w:r>
        <w:t>.</w:t>
      </w:r>
    </w:p>
    <w:p w:rsidR="00525B43" w:rsidRPr="007444B0" w:rsidRDefault="00525B43" w:rsidP="00525B43">
      <w:pPr>
        <w:pStyle w:val="af7"/>
        <w:spacing w:line="240" w:lineRule="auto"/>
        <w:ind w:left="709" w:firstLine="425"/>
        <w:rPr>
          <w:sz w:val="24"/>
          <w:szCs w:val="24"/>
        </w:rPr>
      </w:pPr>
    </w:p>
    <w:p w:rsidR="00525B43" w:rsidRDefault="00525B43" w:rsidP="00525B43">
      <w:pPr>
        <w:pStyle w:val="3"/>
        <w:ind w:left="0"/>
        <w:sectPr w:rsidR="00525B43" w:rsidSect="002E4A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27" w:name="_Toc336272276"/>
    </w:p>
    <w:p w:rsidR="00525B43" w:rsidRDefault="00525B43" w:rsidP="00525B43">
      <w:pPr>
        <w:pStyle w:val="3"/>
        <w:ind w:left="0"/>
      </w:pPr>
      <w:bookmarkStart w:id="28" w:name="_Toc375654941"/>
      <w:r w:rsidRPr="003D0B94">
        <w:lastRenderedPageBreak/>
        <w:t xml:space="preserve">Статья </w:t>
      </w:r>
      <w:r>
        <w:t>8.10  Градостроительные регламент</w:t>
      </w:r>
      <w:proofErr w:type="gramStart"/>
      <w:r>
        <w:t>ы-</w:t>
      </w:r>
      <w:proofErr w:type="gramEnd"/>
      <w:r>
        <w:t xml:space="preserve"> зона специального назначения.</w:t>
      </w:r>
      <w:bookmarkEnd w:id="27"/>
      <w:bookmarkEnd w:id="28"/>
    </w:p>
    <w:p w:rsidR="00525B43" w:rsidRDefault="00525B43" w:rsidP="00525B43">
      <w:pPr>
        <w:jc w:val="center"/>
        <w:rPr>
          <w:b/>
        </w:rPr>
      </w:pPr>
      <w:r w:rsidRPr="0059701B">
        <w:rPr>
          <w:b/>
        </w:rPr>
        <w:t>Сп</w:t>
      </w:r>
      <w:proofErr w:type="gramStart"/>
      <w:r w:rsidRPr="0059701B">
        <w:rPr>
          <w:b/>
        </w:rPr>
        <w:t>1</w:t>
      </w:r>
      <w:proofErr w:type="gramEnd"/>
      <w:r w:rsidRPr="0059701B">
        <w:rPr>
          <w:b/>
        </w:rPr>
        <w:t>- Зона специального назначения, связанная с захоронениями</w:t>
      </w:r>
      <w:r>
        <w:rPr>
          <w:b/>
        </w:rPr>
        <w:t>.</w:t>
      </w:r>
    </w:p>
    <w:p w:rsidR="00525B43" w:rsidRPr="00DB05E4" w:rsidRDefault="00525B43" w:rsidP="00525B43">
      <w:pPr>
        <w:ind w:firstLine="567"/>
        <w:jc w:val="both"/>
      </w:pPr>
      <w:r w:rsidRPr="00E84690">
        <w:t xml:space="preserve">Зоны специального назначения предназначены для размещения объектов ритуального назначения (кладбищ), а также складирования и захоронения </w:t>
      </w:r>
      <w:r w:rsidRPr="00DB05E4">
        <w:t>отходов и для размещения режимных объектов федерального и регионального значения</w:t>
      </w:r>
      <w:r>
        <w:t>.</w:t>
      </w:r>
    </w:p>
    <w:p w:rsidR="00525B43" w:rsidRPr="00E84690" w:rsidRDefault="00525B43" w:rsidP="00525B43">
      <w:pPr>
        <w:ind w:firstLine="567"/>
        <w:jc w:val="both"/>
      </w:pPr>
      <w:r w:rsidRPr="00E84690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525B43" w:rsidRPr="00E84690" w:rsidRDefault="00525B43" w:rsidP="00525B43">
      <w:pPr>
        <w:ind w:firstLine="567"/>
        <w:jc w:val="both"/>
      </w:pPr>
      <w:r w:rsidRPr="00E84690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525B43" w:rsidRDefault="00525B43" w:rsidP="00525B43">
      <w:pPr>
        <w:ind w:firstLine="567"/>
        <w:jc w:val="both"/>
      </w:pPr>
      <w:r w:rsidRPr="00E84690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525B43" w:rsidRPr="00704AC0" w:rsidRDefault="00525B43" w:rsidP="00525B43">
      <w:pPr>
        <w:ind w:firstLine="567"/>
        <w:jc w:val="both"/>
      </w:pPr>
      <w:r w:rsidRPr="00BE0C1A">
        <w:t>Проектирование кладбищ и организацию их СЗЗ следует ве</w:t>
      </w:r>
      <w:r>
        <w:t xml:space="preserve">сти с учетом </w:t>
      </w:r>
      <w:proofErr w:type="spellStart"/>
      <w:r>
        <w:t>СанПиН</w:t>
      </w:r>
      <w:proofErr w:type="spellEnd"/>
      <w:r>
        <w:t xml:space="preserve"> 2.1.1279-03, </w:t>
      </w:r>
      <w:r w:rsidRPr="00BE0C1A">
        <w:t xml:space="preserve">санитарных правил устройства и содержания кладбищ и в соответствии с требованиями </w:t>
      </w:r>
      <w:r w:rsidRPr="00704AC0">
        <w:t>ст.</w:t>
      </w:r>
      <w:r>
        <w:t xml:space="preserve"> 9</w:t>
      </w:r>
      <w:r w:rsidRPr="003238A3">
        <w:t>.</w:t>
      </w:r>
      <w:r>
        <w:t>3</w:t>
      </w:r>
      <w:r w:rsidRPr="003238A3">
        <w:t>.</w:t>
      </w:r>
      <w:r w:rsidRPr="008E40B5">
        <w:rPr>
          <w:b/>
          <w:bCs/>
        </w:rPr>
        <w:t xml:space="preserve"> </w:t>
      </w:r>
      <w:r>
        <w:t xml:space="preserve"> настоящих Правил.</w:t>
      </w:r>
    </w:p>
    <w:p w:rsidR="00525B43" w:rsidRPr="004F0642" w:rsidRDefault="00525B43" w:rsidP="00525B43">
      <w:pPr>
        <w:rPr>
          <w:b/>
        </w:rPr>
      </w:pPr>
      <w:r w:rsidRPr="004F0642">
        <w:rPr>
          <w:b/>
        </w:rPr>
        <w:t xml:space="preserve">            Сп</w:t>
      </w:r>
      <w:proofErr w:type="gramStart"/>
      <w:r w:rsidRPr="004F0642">
        <w:rPr>
          <w:b/>
        </w:rPr>
        <w:t>1</w:t>
      </w:r>
      <w:proofErr w:type="gramEnd"/>
      <w:r w:rsidRPr="004F0642">
        <w:rPr>
          <w:b/>
        </w:rPr>
        <w:t xml:space="preserve"> -Зона специального назначения, связанная с захоронениями.</w:t>
      </w:r>
    </w:p>
    <w:p w:rsidR="00525B43" w:rsidRPr="008E40B5" w:rsidRDefault="00525B43" w:rsidP="00525B43">
      <w:pPr>
        <w:ind w:firstLine="567"/>
        <w:jc w:val="both"/>
      </w:pPr>
      <w:r w:rsidRPr="008E40B5">
        <w:t>Перечень видов разрешенного использования земельных участков и объектов капитального строительст</w:t>
      </w:r>
      <w:r>
        <w:t>ва в зоне Сп</w:t>
      </w:r>
      <w:proofErr w:type="gramStart"/>
      <w:r w:rsidRPr="008E40B5">
        <w:t>1</w:t>
      </w:r>
      <w:proofErr w:type="gramEnd"/>
      <w:r w:rsidRPr="008E40B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5074"/>
      </w:tblGrid>
      <w:tr w:rsidR="00525B43" w:rsidRPr="008E40B5" w:rsidTr="004A5029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pStyle w:val="ConsPlusNormal"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основным)</w:t>
            </w:r>
          </w:p>
        </w:tc>
      </w:tr>
      <w:tr w:rsidR="00525B43" w:rsidRPr="008E40B5" w:rsidTr="004A5029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8E40B5" w:rsidRDefault="00525B43" w:rsidP="004A5029">
            <w:pPr>
              <w:ind w:firstLine="356"/>
            </w:pPr>
            <w:r w:rsidRPr="008E40B5">
              <w:t>кладбища;</w:t>
            </w:r>
          </w:p>
          <w:p w:rsidR="00525B43" w:rsidRPr="008E40B5" w:rsidRDefault="00525B43" w:rsidP="004A5029">
            <w:pPr>
              <w:ind w:firstLine="356"/>
              <w:rPr>
                <w:b/>
              </w:rPr>
            </w:pPr>
            <w:r>
              <w:t>о</w:t>
            </w:r>
            <w:r w:rsidRPr="008E40B5">
              <w:t>бъекты, связанные с отправлением культа;</w:t>
            </w:r>
          </w:p>
          <w:p w:rsidR="00525B43" w:rsidRDefault="00525B43" w:rsidP="004A5029">
            <w:pPr>
              <w:ind w:firstLine="356"/>
            </w:pPr>
            <w:r>
              <w:t>крематории;</w:t>
            </w:r>
          </w:p>
          <w:p w:rsidR="00525B43" w:rsidRDefault="00525B43" w:rsidP="004A5029">
            <w:pPr>
              <w:ind w:firstLine="356"/>
            </w:pPr>
            <w:r>
              <w:t>скотомогильники (открытые и закрытые);</w:t>
            </w:r>
          </w:p>
          <w:p w:rsidR="00525B43" w:rsidRPr="008E40B5" w:rsidRDefault="00525B43" w:rsidP="004A5029">
            <w:pPr>
              <w:ind w:firstLine="356"/>
            </w:pPr>
            <w:r>
              <w:t>полигоны ТБО, свалки.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</w:tcPr>
          <w:p w:rsidR="00525B43" w:rsidRPr="008E40B5" w:rsidRDefault="00525B43" w:rsidP="004A5029">
            <w:pPr>
              <w:ind w:firstLine="356"/>
            </w:pPr>
            <w:r>
              <w:t>в</w:t>
            </w:r>
            <w:r w:rsidRPr="008E40B5">
              <w:t>спомогательные здания и сооружения, связанные с ведущим видом использования;</w:t>
            </w:r>
          </w:p>
          <w:p w:rsidR="00525B43" w:rsidRPr="008E40B5" w:rsidRDefault="00525B43" w:rsidP="004A5029">
            <w:pPr>
              <w:ind w:firstLine="356"/>
            </w:pPr>
            <w:r>
              <w:t>з</w:t>
            </w:r>
            <w:r w:rsidRPr="008E40B5">
              <w:t>дания и сооружения для разме</w:t>
            </w:r>
            <w:r>
              <w:t>щения служб охраны и наблюдения;</w:t>
            </w:r>
          </w:p>
          <w:p w:rsidR="00525B43" w:rsidRPr="008E40B5" w:rsidRDefault="00525B43" w:rsidP="004A5029">
            <w:pPr>
              <w:ind w:firstLine="356"/>
            </w:pPr>
            <w:r>
              <w:t>автостоянки, парковки;</w:t>
            </w:r>
          </w:p>
          <w:p w:rsidR="00525B43" w:rsidRPr="008E40B5" w:rsidRDefault="00525B43" w:rsidP="004A5029">
            <w:pPr>
              <w:ind w:firstLine="356"/>
            </w:pPr>
            <w:r>
              <w:t>п</w:t>
            </w:r>
            <w:r w:rsidRPr="008E40B5">
              <w:t xml:space="preserve">лощадки для сбора мусора </w:t>
            </w:r>
          </w:p>
          <w:p w:rsidR="00525B43" w:rsidRPr="008E40B5" w:rsidRDefault="00525B43" w:rsidP="004A5029">
            <w:pPr>
              <w:ind w:firstLine="356"/>
            </w:pPr>
            <w:r>
              <w:t>с</w:t>
            </w:r>
            <w:r w:rsidRPr="008E40B5">
              <w:t>ооружения и устройства сетей инж</w:t>
            </w:r>
            <w:r>
              <w:t>енерно технического обеспечения;</w:t>
            </w:r>
            <w:r w:rsidRPr="008E40B5">
              <w:t xml:space="preserve"> </w:t>
            </w:r>
          </w:p>
          <w:p w:rsidR="00525B43" w:rsidRPr="008E40B5" w:rsidRDefault="00525B43" w:rsidP="004A5029">
            <w:pPr>
              <w:ind w:firstLine="356"/>
            </w:pPr>
            <w:r>
              <w:t>о</w:t>
            </w:r>
            <w:r w:rsidRPr="008E40B5">
              <w:t>бщественные туалеты;</w:t>
            </w:r>
          </w:p>
          <w:p w:rsidR="00525B43" w:rsidRDefault="00525B43" w:rsidP="004A5029">
            <w:pPr>
              <w:ind w:firstLine="356"/>
            </w:pPr>
            <w:r>
              <w:t>б</w:t>
            </w:r>
            <w:r w:rsidRPr="008E40B5">
              <w:t>лагоустройство территорий</w:t>
            </w:r>
            <w:r>
              <w:t>;</w:t>
            </w:r>
          </w:p>
          <w:p w:rsidR="00525B43" w:rsidRPr="008E40B5" w:rsidRDefault="00525B43" w:rsidP="004A5029">
            <w:pPr>
              <w:ind w:firstLine="356"/>
            </w:pPr>
            <w:r>
              <w:t>подъезды.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25B43" w:rsidRPr="008E40B5" w:rsidTr="004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43" w:rsidRPr="008E40B5" w:rsidRDefault="00525B43" w:rsidP="004A5029">
            <w:pPr>
              <w:ind w:firstLine="356"/>
            </w:pPr>
            <w:r>
              <w:t>к</w:t>
            </w:r>
            <w:r w:rsidRPr="008E40B5">
              <w:t>ультовые здания и сооружения</w:t>
            </w:r>
            <w:r>
              <w:t>;</w:t>
            </w:r>
          </w:p>
          <w:p w:rsidR="00525B43" w:rsidRDefault="00525B43" w:rsidP="004A5029">
            <w:pPr>
              <w:ind w:firstLine="356"/>
            </w:pPr>
            <w:r>
              <w:t>к</w:t>
            </w:r>
            <w:r w:rsidRPr="008E40B5">
              <w:t>иоски, временные павильоны розничной торговли</w:t>
            </w:r>
            <w:r>
              <w:t>;</w:t>
            </w:r>
          </w:p>
          <w:p w:rsidR="00525B43" w:rsidRDefault="00525B43" w:rsidP="004A5029">
            <w:pPr>
              <w:ind w:firstLine="356"/>
            </w:pPr>
            <w:r>
              <w:t>объекты пожарной охраны;</w:t>
            </w:r>
          </w:p>
          <w:p w:rsidR="00525B43" w:rsidRPr="00BC13A4" w:rsidRDefault="00525B43" w:rsidP="004A5029">
            <w:pPr>
              <w:ind w:firstLine="356"/>
            </w:pPr>
            <w:r>
              <w:t>пункты полиции.</w:t>
            </w:r>
          </w:p>
        </w:tc>
      </w:tr>
    </w:tbl>
    <w:p w:rsidR="00525B43" w:rsidRPr="008E40B5" w:rsidRDefault="00525B43" w:rsidP="00525B43">
      <w:pPr>
        <w:ind w:firstLine="567"/>
        <w:jc w:val="both"/>
      </w:pPr>
      <w:r w:rsidRPr="008E40B5">
        <w:t xml:space="preserve">Параметры использования земельных участков и объектов капитального строительства зоны </w:t>
      </w:r>
      <w:r>
        <w:t>Сп</w:t>
      </w:r>
      <w:proofErr w:type="gramStart"/>
      <w:r>
        <w:t>1</w:t>
      </w:r>
      <w:proofErr w:type="gramEnd"/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5"/>
        <w:gridCol w:w="3598"/>
      </w:tblGrid>
      <w:tr w:rsidR="00525B43" w:rsidRPr="008E40B5" w:rsidTr="004A5029">
        <w:trPr>
          <w:trHeight w:val="282"/>
        </w:trPr>
        <w:tc>
          <w:tcPr>
            <w:tcW w:w="6325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стка</w:t>
            </w:r>
          </w:p>
          <w:p w:rsidR="00525B43" w:rsidRPr="008E40B5" w:rsidRDefault="00525B43" w:rsidP="004A5029">
            <w:pPr>
              <w:pStyle w:val="ConsPlusNormal"/>
              <w:tabs>
                <w:tab w:val="left" w:pos="-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525B43" w:rsidRPr="008E40B5" w:rsidRDefault="00525B43" w:rsidP="004A5029">
            <w:pPr>
              <w:pStyle w:val="af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F4712">
              <w:rPr>
                <w:rFonts w:eastAsia="MS Mincho"/>
                <w:sz w:val="24"/>
                <w:szCs w:val="24"/>
              </w:rPr>
              <w:t>Минимальные п</w:t>
            </w:r>
            <w:r w:rsidRPr="004F4712">
              <w:rPr>
                <w:sz w:val="24"/>
                <w:szCs w:val="24"/>
              </w:rPr>
              <w:t xml:space="preserve">лощади земельных участков устанавливаются в соответствии с </w:t>
            </w:r>
            <w:proofErr w:type="spellStart"/>
            <w:r w:rsidRPr="004F4712">
              <w:rPr>
                <w:sz w:val="24"/>
                <w:szCs w:val="24"/>
              </w:rPr>
              <w:t>СанПин</w:t>
            </w:r>
            <w:proofErr w:type="spellEnd"/>
            <w:r w:rsidRPr="004F4712">
              <w:rPr>
                <w:sz w:val="24"/>
                <w:szCs w:val="24"/>
              </w:rPr>
              <w:t xml:space="preserve"> 2.1.1279-03</w:t>
            </w:r>
          </w:p>
        </w:tc>
      </w:tr>
      <w:tr w:rsidR="00525B43" w:rsidRPr="008E40B5" w:rsidTr="004A5029">
        <w:trPr>
          <w:trHeight w:val="286"/>
        </w:trPr>
        <w:tc>
          <w:tcPr>
            <w:tcW w:w="6325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мест захоронения</w:t>
            </w:r>
          </w:p>
        </w:tc>
        <w:tc>
          <w:tcPr>
            <w:tcW w:w="3598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65 - 70%</w:t>
            </w:r>
          </w:p>
        </w:tc>
      </w:tr>
    </w:tbl>
    <w:p w:rsidR="00525B43" w:rsidRPr="00D7285E" w:rsidRDefault="00525B43" w:rsidP="00525B43">
      <w:pPr>
        <w:ind w:firstLine="567"/>
        <w:jc w:val="both"/>
      </w:pPr>
      <w:r w:rsidRPr="00D7285E">
        <w:t xml:space="preserve">Ограничения использования земельных участков и объектов капитального </w:t>
      </w:r>
      <w:r>
        <w:t>строительства участков в зоне Сп</w:t>
      </w:r>
      <w:proofErr w:type="gramStart"/>
      <w:r w:rsidRPr="00D7285E">
        <w:t>1</w:t>
      </w:r>
      <w:proofErr w:type="gramEnd"/>
      <w:r w:rsidRPr="00D7285E"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525B43" w:rsidRPr="00621FA1" w:rsidTr="004A5029">
        <w:tc>
          <w:tcPr>
            <w:tcW w:w="709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</w:tc>
      </w:tr>
      <w:tr w:rsidR="00525B43" w:rsidRPr="00621FA1" w:rsidTr="004A5029">
        <w:tc>
          <w:tcPr>
            <w:tcW w:w="709" w:type="dxa"/>
          </w:tcPr>
          <w:p w:rsidR="00525B43" w:rsidRPr="00FB3013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214" w:type="dxa"/>
          </w:tcPr>
          <w:p w:rsidR="00525B43" w:rsidRPr="008E40B5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Не разрешается размещать кладбища на территориях:</w:t>
            </w:r>
          </w:p>
          <w:p w:rsidR="00525B43" w:rsidRPr="008E40B5" w:rsidRDefault="00525B43" w:rsidP="004A5029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525B43" w:rsidRPr="008E40B5" w:rsidRDefault="00525B43" w:rsidP="004A5029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первой зоны санитарной охраны курортов;</w:t>
            </w:r>
          </w:p>
          <w:p w:rsidR="00525B43" w:rsidRPr="008E40B5" w:rsidRDefault="00525B43" w:rsidP="004A5029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40B5">
              <w:rPr>
                <w:rFonts w:ascii="Times New Roman" w:hAnsi="Times New Roman" w:cs="Times New Roman"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525B43" w:rsidRPr="00BE0C1A" w:rsidRDefault="00525B43" w:rsidP="004A5029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0B5">
              <w:rPr>
                <w:rFonts w:ascii="Times New Roman" w:hAnsi="Times New Roman" w:cs="Times New Roman"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525B43" w:rsidRPr="00621FA1" w:rsidTr="004A5029">
        <w:tc>
          <w:tcPr>
            <w:tcW w:w="709" w:type="dxa"/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  <w:tc>
          <w:tcPr>
            <w:tcW w:w="9214" w:type="dxa"/>
          </w:tcPr>
          <w:p w:rsidR="00525B43" w:rsidRPr="00621FA1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cs="Tahoma"/>
                <w:color w:val="FF0000"/>
              </w:rPr>
            </w:pPr>
            <w:r w:rsidRPr="00060FAC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60FAC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060FAC"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красных линий и на расстоянии 100м </w:t>
            </w:r>
            <w:r w:rsidRPr="00060FAC">
              <w:rPr>
                <w:rFonts w:ascii="Times New Roman" w:hAnsi="Times New Roman" w:cs="Times New Roman"/>
                <w:sz w:val="24"/>
                <w:szCs w:val="24"/>
              </w:rPr>
              <w:t xml:space="preserve">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060FAC">
                <w:rPr>
                  <w:rFonts w:ascii="Times New Roman" w:hAnsi="Times New Roman" w:cs="Times New Roman"/>
                  <w:sz w:val="24"/>
                  <w:szCs w:val="24"/>
                </w:rPr>
                <w:t>10 га</w:t>
              </w:r>
            </w:smartTag>
            <w:r w:rsidRPr="00060F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25B43" w:rsidRPr="00621FA1" w:rsidTr="004A5029">
        <w:tc>
          <w:tcPr>
            <w:tcW w:w="709" w:type="dxa"/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AC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закрытых и сельских кладбищ</w:t>
            </w:r>
            <w:r w:rsidRPr="00060FA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50м.</w:t>
            </w:r>
          </w:p>
        </w:tc>
      </w:tr>
      <w:tr w:rsidR="00525B43" w:rsidRPr="00621FA1" w:rsidTr="004A5029">
        <w:trPr>
          <w:trHeight w:val="408"/>
        </w:trPr>
        <w:tc>
          <w:tcPr>
            <w:tcW w:w="709" w:type="dxa"/>
          </w:tcPr>
          <w:p w:rsidR="00525B43" w:rsidRPr="00FB301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widowControl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60FAC">
              <w:rPr>
                <w:rFonts w:ascii="Times New Roman" w:hAnsi="Times New Roman" w:cs="Times New Roman"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525B43" w:rsidRPr="00621FA1" w:rsidTr="004A5029">
        <w:trPr>
          <w:trHeight w:val="163"/>
        </w:trPr>
        <w:tc>
          <w:tcPr>
            <w:tcW w:w="709" w:type="dxa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525B43" w:rsidRPr="00621FA1" w:rsidTr="004A5029">
        <w:trPr>
          <w:trHeight w:val="99"/>
        </w:trPr>
        <w:tc>
          <w:tcPr>
            <w:tcW w:w="709" w:type="dxa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525B43" w:rsidRPr="00621FA1" w:rsidTr="004A5029">
        <w:trPr>
          <w:trHeight w:val="149"/>
        </w:trPr>
        <w:tc>
          <w:tcPr>
            <w:tcW w:w="709" w:type="dxa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525B43" w:rsidRPr="00621FA1" w:rsidTr="004A5029">
        <w:trPr>
          <w:trHeight w:val="99"/>
        </w:trPr>
        <w:tc>
          <w:tcPr>
            <w:tcW w:w="709" w:type="dxa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525B43" w:rsidRPr="00621FA1" w:rsidTr="004A5029">
        <w:trPr>
          <w:trHeight w:val="127"/>
        </w:trPr>
        <w:tc>
          <w:tcPr>
            <w:tcW w:w="709" w:type="dxa"/>
          </w:tcPr>
          <w:p w:rsidR="00525B43" w:rsidRDefault="00525B43" w:rsidP="004A5029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1.9</w:t>
            </w:r>
          </w:p>
        </w:tc>
        <w:tc>
          <w:tcPr>
            <w:tcW w:w="9214" w:type="dxa"/>
          </w:tcPr>
          <w:p w:rsidR="00525B43" w:rsidRPr="00060FAC" w:rsidRDefault="00525B43" w:rsidP="004A5029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по размещению ТБО установлены в настоящих Правилах в ст.9.3.</w:t>
            </w:r>
          </w:p>
        </w:tc>
      </w:tr>
    </w:tbl>
    <w:p w:rsidR="00525B43" w:rsidRPr="003D0B94" w:rsidRDefault="00525B43" w:rsidP="00525B43">
      <w:pPr>
        <w:pStyle w:val="ConsPlusNormal"/>
        <w:widowControl/>
        <w:tabs>
          <w:tab w:val="left" w:pos="-142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94F" w:rsidRDefault="00525B43" w:rsidP="00525B43">
      <w:r>
        <w:t xml:space="preserve">          </w:t>
      </w:r>
      <w:r w:rsidRPr="003D0B94">
        <w:t xml:space="preserve">  </w:t>
      </w:r>
    </w:p>
    <w:sectPr w:rsidR="00A7394F" w:rsidSect="00A7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2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4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3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3"/>
  </w:num>
  <w:num w:numId="5">
    <w:abstractNumId w:val="32"/>
  </w:num>
  <w:num w:numId="6">
    <w:abstractNumId w:val="23"/>
  </w:num>
  <w:num w:numId="7">
    <w:abstractNumId w:val="22"/>
  </w:num>
  <w:num w:numId="8">
    <w:abstractNumId w:val="16"/>
  </w:num>
  <w:num w:numId="9">
    <w:abstractNumId w:val="5"/>
  </w:num>
  <w:num w:numId="10">
    <w:abstractNumId w:val="17"/>
  </w:num>
  <w:num w:numId="11">
    <w:abstractNumId w:val="24"/>
  </w:num>
  <w:num w:numId="12">
    <w:abstractNumId w:val="0"/>
  </w:num>
  <w:num w:numId="13">
    <w:abstractNumId w:val="18"/>
  </w:num>
  <w:num w:numId="14">
    <w:abstractNumId w:val="21"/>
  </w:num>
  <w:num w:numId="15">
    <w:abstractNumId w:val="36"/>
  </w:num>
  <w:num w:numId="16">
    <w:abstractNumId w:val="29"/>
  </w:num>
  <w:num w:numId="17">
    <w:abstractNumId w:val="34"/>
  </w:num>
  <w:num w:numId="18">
    <w:abstractNumId w:val="37"/>
  </w:num>
  <w:num w:numId="19">
    <w:abstractNumId w:val="7"/>
  </w:num>
  <w:num w:numId="20">
    <w:abstractNumId w:val="14"/>
  </w:num>
  <w:num w:numId="21">
    <w:abstractNumId w:val="41"/>
  </w:num>
  <w:num w:numId="22">
    <w:abstractNumId w:val="25"/>
  </w:num>
  <w:num w:numId="23">
    <w:abstractNumId w:val="26"/>
  </w:num>
  <w:num w:numId="24">
    <w:abstractNumId w:val="1"/>
  </w:num>
  <w:num w:numId="25">
    <w:abstractNumId w:val="28"/>
  </w:num>
  <w:num w:numId="26">
    <w:abstractNumId w:val="20"/>
  </w:num>
  <w:num w:numId="27">
    <w:abstractNumId w:val="39"/>
  </w:num>
  <w:num w:numId="28">
    <w:abstractNumId w:val="40"/>
  </w:num>
  <w:num w:numId="29">
    <w:abstractNumId w:val="13"/>
  </w:num>
  <w:num w:numId="30">
    <w:abstractNumId w:val="11"/>
  </w:num>
  <w:num w:numId="31">
    <w:abstractNumId w:val="9"/>
  </w:num>
  <w:num w:numId="32">
    <w:abstractNumId w:val="8"/>
  </w:num>
  <w:num w:numId="33">
    <w:abstractNumId w:val="30"/>
  </w:num>
  <w:num w:numId="34">
    <w:abstractNumId w:val="38"/>
  </w:num>
  <w:num w:numId="35">
    <w:abstractNumId w:val="31"/>
  </w:num>
  <w:num w:numId="36">
    <w:abstractNumId w:val="33"/>
  </w:num>
  <w:num w:numId="37">
    <w:abstractNumId w:val="12"/>
  </w:num>
  <w:num w:numId="38">
    <w:abstractNumId w:val="35"/>
  </w:num>
  <w:num w:numId="39">
    <w:abstractNumId w:val="2"/>
  </w:num>
  <w:num w:numId="40">
    <w:abstractNumId w:val="10"/>
  </w:num>
  <w:num w:numId="41">
    <w:abstractNumId w:val="27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43"/>
    <w:rsid w:val="00525B43"/>
    <w:rsid w:val="00A7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43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B43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B43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B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B43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B4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B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25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5B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525B4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age number"/>
    <w:basedOn w:val="a0"/>
    <w:semiHidden/>
    <w:rsid w:val="00525B43"/>
  </w:style>
  <w:style w:type="paragraph" w:customStyle="1" w:styleId="ConsPlusNormal">
    <w:name w:val="ConsPlusNormal"/>
    <w:uiPriority w:val="99"/>
    <w:rsid w:val="00525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5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25B43"/>
    <w:pPr>
      <w:ind w:left="708"/>
    </w:pPr>
  </w:style>
  <w:style w:type="paragraph" w:styleId="ac">
    <w:name w:val="Title"/>
    <w:basedOn w:val="a"/>
    <w:link w:val="ad"/>
    <w:qFormat/>
    <w:rsid w:val="00525B43"/>
    <w:pPr>
      <w:jc w:val="center"/>
    </w:pPr>
  </w:style>
  <w:style w:type="character" w:customStyle="1" w:styleId="ad">
    <w:name w:val="Название Знак"/>
    <w:basedOn w:val="a0"/>
    <w:link w:val="ac"/>
    <w:rsid w:val="0052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25B43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525B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5B43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525B43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0"/>
    <w:link w:val="WW-Web"/>
    <w:rsid w:val="00525B43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525B43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525B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525B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525B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5B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525B43"/>
    <w:rPr>
      <w:vertAlign w:val="superscript"/>
    </w:rPr>
  </w:style>
  <w:style w:type="paragraph" w:customStyle="1" w:styleId="nienie">
    <w:name w:val="nienie"/>
    <w:basedOn w:val="a"/>
    <w:uiPriority w:val="99"/>
    <w:rsid w:val="00525B43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525B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525B4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525B4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25B4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25B43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25B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5B4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525B43"/>
    <w:rPr>
      <w:color w:val="0000FF"/>
      <w:u w:val="single"/>
    </w:rPr>
  </w:style>
  <w:style w:type="character" w:customStyle="1" w:styleId="WW8Num7z2">
    <w:name w:val="WW8Num7z2"/>
    <w:rsid w:val="00525B43"/>
    <w:rPr>
      <w:rFonts w:ascii="Wingdings" w:hAnsi="Wingdings"/>
    </w:rPr>
  </w:style>
  <w:style w:type="character" w:styleId="af5">
    <w:name w:val="Emphasis"/>
    <w:basedOn w:val="a0"/>
    <w:uiPriority w:val="20"/>
    <w:qFormat/>
    <w:rsid w:val="00525B43"/>
    <w:rPr>
      <w:i/>
      <w:iCs/>
    </w:rPr>
  </w:style>
  <w:style w:type="character" w:customStyle="1" w:styleId="y5black">
    <w:name w:val="y5_black"/>
    <w:basedOn w:val="a0"/>
    <w:rsid w:val="00525B43"/>
  </w:style>
  <w:style w:type="paragraph" w:styleId="af6">
    <w:name w:val="Normal (Web)"/>
    <w:basedOn w:val="a"/>
    <w:uiPriority w:val="99"/>
    <w:unhideWhenUsed/>
    <w:rsid w:val="00525B43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525B43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525B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qFormat/>
    <w:rsid w:val="00525B43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525B43"/>
    <w:pPr>
      <w:spacing w:after="120"/>
    </w:p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52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25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2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525B43"/>
    <w:pPr>
      <w:spacing w:before="100" w:beforeAutospacing="1" w:after="100" w:afterAutospacing="1"/>
    </w:pPr>
  </w:style>
  <w:style w:type="paragraph" w:customStyle="1" w:styleId="a00">
    <w:name w:val="a0"/>
    <w:basedOn w:val="a"/>
    <w:rsid w:val="00525B43"/>
    <w:pPr>
      <w:spacing w:before="100" w:beforeAutospacing="1" w:after="100" w:afterAutospacing="1"/>
    </w:pPr>
  </w:style>
  <w:style w:type="paragraph" w:customStyle="1" w:styleId="afb">
    <w:name w:val="Основной ГП"/>
    <w:link w:val="afc"/>
    <w:qFormat/>
    <w:rsid w:val="00525B43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basedOn w:val="a0"/>
    <w:link w:val="afb"/>
    <w:rsid w:val="00525B43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basedOn w:val="a0"/>
    <w:rsid w:val="00525B43"/>
    <w:rPr>
      <w:sz w:val="24"/>
    </w:rPr>
  </w:style>
  <w:style w:type="paragraph" w:customStyle="1" w:styleId="Default">
    <w:name w:val="Default"/>
    <w:rsid w:val="00525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525B43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525B43"/>
    <w:pPr>
      <w:spacing w:before="100" w:beforeAutospacing="1" w:after="100" w:afterAutospacing="1"/>
    </w:pPr>
  </w:style>
  <w:style w:type="paragraph" w:customStyle="1" w:styleId="00">
    <w:name w:val="0 прим"/>
    <w:basedOn w:val="a"/>
    <w:rsid w:val="00525B43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paragraph" w:customStyle="1" w:styleId="01">
    <w:name w:val="0"/>
    <w:basedOn w:val="ConsPlusNormal"/>
    <w:rsid w:val="00525B43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525B43"/>
  </w:style>
  <w:style w:type="character" w:customStyle="1" w:styleId="ab">
    <w:name w:val="Абзац списка Знак"/>
    <w:basedOn w:val="a0"/>
    <w:link w:val="aa"/>
    <w:uiPriority w:val="34"/>
    <w:locked/>
    <w:rsid w:val="00525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10106</Words>
  <Characters>57608</Characters>
  <Application>Microsoft Office Word</Application>
  <DocSecurity>0</DocSecurity>
  <Lines>480</Lines>
  <Paragraphs>135</Paragraphs>
  <ScaleCrop>false</ScaleCrop>
  <Company>Microsoft</Company>
  <LinksUpToDate>false</LinksUpToDate>
  <CharactersWithSpaces>67579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2017-02-01T03:22:00Z</dcterms:created>
  <dcterms:modified xsi:type="dcterms:W3CDTF">2017-02-01T03:24:00Z</dcterms:modified>
</cp:coreProperties>
</file>